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Pr="004D5879" w:rsidRDefault="00213570" w:rsidP="00350F4E"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>
        <w:rPr>
          <w:color w:val="000000"/>
          <w:szCs w:val="22"/>
        </w:rPr>
        <w:t>52-</w:t>
      </w:r>
      <w:r w:rsidR="004D5879">
        <w:rPr>
          <w:color w:val="000000"/>
          <w:szCs w:val="22"/>
        </w:rPr>
        <w:t>1</w:t>
      </w:r>
      <w:r w:rsidR="00150945">
        <w:rPr>
          <w:color w:val="000000"/>
          <w:szCs w:val="22"/>
        </w:rPr>
        <w:t>2</w:t>
      </w:r>
    </w:p>
    <w:p w:rsidR="00BE45E8" w:rsidRDefault="00213570" w:rsidP="00350F4E">
      <w:r>
        <w:rPr>
          <w:lang w:val="sr-Cyrl-CS"/>
        </w:rPr>
        <w:t>ДАНА</w:t>
      </w:r>
      <w:r w:rsidR="00BE45E8">
        <w:t>:</w:t>
      </w:r>
      <w:r>
        <w:rPr>
          <w:lang w:val="sr-Cyrl-CS"/>
        </w:rPr>
        <w:t xml:space="preserve"> </w:t>
      </w:r>
      <w:r w:rsidR="004D5879">
        <w:t>2</w:t>
      </w:r>
      <w:r w:rsidR="00150945">
        <w:t>6</w:t>
      </w:r>
      <w:r w:rsidR="00BE45E8">
        <w:t>.05.2017.</w:t>
      </w:r>
    </w:p>
    <w:p w:rsidR="00213570" w:rsidRDefault="00213570" w:rsidP="00213570">
      <w:pPr>
        <w:jc w:val="both"/>
        <w:rPr>
          <w:color w:val="000000"/>
        </w:rPr>
      </w:pPr>
    </w:p>
    <w:p w:rsidR="00213570" w:rsidRPr="00190BF8" w:rsidRDefault="00213570" w:rsidP="00213570">
      <w:pPr>
        <w:ind w:firstLine="720"/>
        <w:jc w:val="both"/>
        <w:rPr>
          <w:b/>
          <w:color w:val="000000"/>
        </w:rPr>
      </w:pP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213570" w:rsidRPr="00A970EA" w:rsidRDefault="00213570" w:rsidP="00213570">
      <w:pPr>
        <w:jc w:val="center"/>
        <w:rPr>
          <w:b/>
          <w:color w:val="000000"/>
        </w:rPr>
      </w:pP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750E15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213570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ЗА ЈАВНУ НАБАВКУ ДОБАРА - НАБАВКА </w:t>
      </w:r>
    </w:p>
    <w:p w:rsidR="00213570" w:rsidRPr="00BF03B1" w:rsidRDefault="00213570" w:rsidP="00213570">
      <w:pPr>
        <w:jc w:val="center"/>
        <w:rPr>
          <w:b/>
          <w:color w:val="000000"/>
          <w:lang w:val="sr-Cyrl-CS"/>
        </w:rPr>
      </w:pPr>
      <w:r w:rsidRPr="00BF03B1">
        <w:rPr>
          <w:b/>
          <w:color w:val="000000"/>
          <w:lang w:val="sr-Cyrl-CS"/>
        </w:rPr>
        <w:t xml:space="preserve">ПОТРОШНОГ </w:t>
      </w:r>
      <w:r>
        <w:rPr>
          <w:b/>
          <w:color w:val="000000"/>
        </w:rPr>
        <w:t>МЕДИЦИНС</w:t>
      </w:r>
      <w:r w:rsidRPr="00BF03B1">
        <w:rPr>
          <w:b/>
          <w:color w:val="000000"/>
          <w:lang w:val="sr-Cyrl-CS"/>
        </w:rPr>
        <w:t>КОГ МАТЕРИЈАЛА</w:t>
      </w:r>
      <w:r>
        <w:rPr>
          <w:b/>
          <w:color w:val="000000"/>
          <w:lang w:val="sr-Cyrl-CS"/>
        </w:rPr>
        <w:t xml:space="preserve"> ЈН</w:t>
      </w:r>
      <w:r w:rsidRPr="00BF03B1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2</w:t>
      </w:r>
      <w:r w:rsidRPr="00BF03B1">
        <w:rPr>
          <w:b/>
          <w:color w:val="000000"/>
          <w:lang w:val="sr-Cyrl-CS"/>
        </w:rPr>
        <w:t>/201</w:t>
      </w:r>
      <w:r>
        <w:rPr>
          <w:b/>
          <w:color w:val="000000"/>
          <w:lang w:val="sr-Cyrl-CS"/>
        </w:rPr>
        <w:t>7</w:t>
      </w:r>
      <w:r w:rsidRPr="00BF03B1">
        <w:rPr>
          <w:b/>
          <w:color w:val="000000"/>
          <w:lang w:val="sr-Cyrl-CS"/>
        </w:rPr>
        <w:t>ОП</w:t>
      </w:r>
    </w:p>
    <w:p w:rsidR="00213570" w:rsidRDefault="00213570" w:rsidP="00213570">
      <w:pPr>
        <w:jc w:val="center"/>
        <w:rPr>
          <w:color w:val="000000"/>
          <w:lang w:val="sr-Cyrl-CS"/>
        </w:rPr>
      </w:pPr>
    </w:p>
    <w:p w:rsidR="00D263AD" w:rsidRDefault="00266793" w:rsidP="00D263AD">
      <w:pPr>
        <w:jc w:val="both"/>
        <w:rPr>
          <w:b/>
          <w:bCs/>
          <w:i/>
          <w:iCs/>
          <w:color w:val="000000"/>
          <w:lang w:val="sr-Cyrl-CS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>
        <w:rPr>
          <w:lang/>
        </w:rPr>
        <w:t xml:space="preserve">партије 19 – ТЕСТ </w:t>
      </w:r>
      <w:r>
        <w:rPr>
          <w:lang/>
        </w:rPr>
        <w:t>ЗА ДИЈАГНОСТИКУ ОКУЛТНОГ КРВАРЕЊА У СТОЛИЦИ</w:t>
      </w:r>
      <w: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 w:rsidR="00D263AD">
        <w:rPr>
          <w:lang/>
        </w:rPr>
        <w:t xml:space="preserve"> у делу </w:t>
      </w:r>
      <w:r w:rsidR="00D263AD" w:rsidRPr="000D6250">
        <w:rPr>
          <w:b/>
          <w:bCs/>
          <w:i/>
          <w:iCs/>
          <w:color w:val="000000"/>
        </w:rPr>
        <w:t>III</w:t>
      </w:r>
      <w:r w:rsidR="00D263AD" w:rsidRPr="000D6250">
        <w:rPr>
          <w:b/>
          <w:bCs/>
          <w:i/>
          <w:iCs/>
          <w:color w:val="000000"/>
          <w:lang w:val="sr-Cyrl-CS"/>
        </w:rPr>
        <w:t xml:space="preserve">  ВРСТА,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ИЗВРШЕЊА, МЕСТО ИЗВРШЕЊА ИЛИ ИСПОРУКЕ ДОБАРА, ЕВЕНТУАЛНЕ ДОДАТНЕ УСЛУГЕ И СЛ.</w:t>
      </w:r>
    </w:p>
    <w:p w:rsidR="00266793" w:rsidRPr="00D263AD" w:rsidRDefault="00266793" w:rsidP="00266793">
      <w:pPr>
        <w:autoSpaceDE w:val="0"/>
        <w:autoSpaceDN w:val="0"/>
        <w:adjustRightInd w:val="0"/>
        <w:ind w:firstLine="720"/>
        <w:jc w:val="both"/>
        <w:rPr>
          <w:lang/>
        </w:rPr>
      </w:pPr>
    </w:p>
    <w:p w:rsidR="00266793" w:rsidRDefault="00266793" w:rsidP="00266793">
      <w:pPr>
        <w:autoSpaceDE w:val="0"/>
        <w:autoSpaceDN w:val="0"/>
        <w:adjustRightInd w:val="0"/>
        <w:ind w:firstLine="720"/>
        <w:jc w:val="both"/>
      </w:pPr>
    </w:p>
    <w:p w:rsidR="00266793" w:rsidRDefault="00266793" w:rsidP="00266793">
      <w:pPr>
        <w:autoSpaceDE w:val="0"/>
        <w:autoSpaceDN w:val="0"/>
        <w:adjustRightInd w:val="0"/>
        <w:jc w:val="both"/>
        <w:rPr>
          <w:b/>
          <w:lang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266793" w:rsidRDefault="00266793" w:rsidP="00266793">
      <w:pPr>
        <w:autoSpaceDE w:val="0"/>
        <w:autoSpaceDN w:val="0"/>
        <w:adjustRightInd w:val="0"/>
        <w:jc w:val="both"/>
        <w:rPr>
          <w:b/>
          <w:lang/>
        </w:rPr>
      </w:pPr>
    </w:p>
    <w:p w:rsidR="00266793" w:rsidRPr="0041319E" w:rsidRDefault="00266793" w:rsidP="00266793">
      <w:pPr>
        <w:rPr>
          <w:color w:val="000000"/>
          <w:lang/>
        </w:rPr>
      </w:pPr>
      <w:r w:rsidRPr="0041319E">
        <w:t>ПАРТИЈА 19 – ТЕСТ ЗА ДИЈАГНОСТИКУ ОКУЛТНОГ КРВАРЕЊА У СТОЛИЦИ</w:t>
      </w:r>
    </w:p>
    <w:p w:rsidR="00266793" w:rsidRPr="0041319E" w:rsidRDefault="00266793" w:rsidP="00266793">
      <w:pPr>
        <w:rPr>
          <w:b/>
          <w:color w:val="000000"/>
          <w:lang/>
        </w:rPr>
      </w:pPr>
    </w:p>
    <w:tbl>
      <w:tblPr>
        <w:tblpPr w:leftFromText="180" w:rightFromText="180" w:vertAnchor="text" w:tblpY="1"/>
        <w:tblOverlap w:val="never"/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"/>
        <w:gridCol w:w="5951"/>
        <w:gridCol w:w="1134"/>
        <w:gridCol w:w="1560"/>
      </w:tblGrid>
      <w:tr w:rsidR="00266793" w:rsidRPr="0041319E" w:rsidTr="003B14A5">
        <w:trPr>
          <w:trHeight w:val="449"/>
        </w:trPr>
        <w:tc>
          <w:tcPr>
            <w:tcW w:w="868" w:type="dxa"/>
            <w:shd w:val="clear" w:color="auto" w:fill="auto"/>
            <w:vAlign w:val="center"/>
            <w:hideMark/>
          </w:tcPr>
          <w:p w:rsidR="00266793" w:rsidRPr="0041319E" w:rsidRDefault="00266793" w:rsidP="003B14A5">
            <w:pPr>
              <w:jc w:val="center"/>
              <w:rPr>
                <w:b/>
                <w:color w:val="000000"/>
              </w:rPr>
            </w:pPr>
            <w:r w:rsidRPr="0041319E">
              <w:rPr>
                <w:b/>
                <w:color w:val="000000"/>
              </w:rPr>
              <w:t>Редни број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266793" w:rsidRPr="0041319E" w:rsidRDefault="00266793" w:rsidP="003B14A5">
            <w:pPr>
              <w:jc w:val="center"/>
              <w:rPr>
                <w:b/>
                <w:color w:val="000000"/>
              </w:rPr>
            </w:pPr>
            <w:r w:rsidRPr="0041319E">
              <w:rPr>
                <w:b/>
                <w:color w:val="000000"/>
              </w:rPr>
              <w:t>Назив производа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266793" w:rsidRPr="0041319E" w:rsidRDefault="00266793" w:rsidP="003B14A5">
            <w:pPr>
              <w:jc w:val="center"/>
              <w:rPr>
                <w:b/>
                <w:color w:val="000000"/>
              </w:rPr>
            </w:pPr>
            <w:r w:rsidRPr="0041319E">
              <w:rPr>
                <w:b/>
                <w:color w:val="000000"/>
              </w:rPr>
              <w:t>Јед. Мере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66793" w:rsidRPr="0041319E" w:rsidRDefault="00266793" w:rsidP="003B14A5">
            <w:pPr>
              <w:jc w:val="center"/>
              <w:rPr>
                <w:b/>
                <w:color w:val="000000"/>
              </w:rPr>
            </w:pPr>
            <w:r w:rsidRPr="0041319E">
              <w:rPr>
                <w:b/>
                <w:color w:val="000000"/>
              </w:rPr>
              <w:t>Количина</w:t>
            </w:r>
          </w:p>
        </w:tc>
      </w:tr>
      <w:tr w:rsidR="00266793" w:rsidRPr="0041319E" w:rsidTr="003B14A5">
        <w:trPr>
          <w:trHeight w:val="251"/>
        </w:trPr>
        <w:tc>
          <w:tcPr>
            <w:tcW w:w="868" w:type="dxa"/>
            <w:shd w:val="clear" w:color="auto" w:fill="auto"/>
            <w:vAlign w:val="center"/>
            <w:hideMark/>
          </w:tcPr>
          <w:p w:rsidR="00266793" w:rsidRPr="0041319E" w:rsidRDefault="00266793" w:rsidP="003B14A5">
            <w:pPr>
              <w:jc w:val="center"/>
              <w:rPr>
                <w:b/>
                <w:color w:val="000000"/>
              </w:rPr>
            </w:pPr>
            <w:r w:rsidRPr="0041319E">
              <w:rPr>
                <w:b/>
                <w:color w:val="000000"/>
              </w:rPr>
              <w:t>1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266793" w:rsidRPr="0041319E" w:rsidRDefault="00266793" w:rsidP="003B14A5">
            <w:pPr>
              <w:jc w:val="center"/>
              <w:rPr>
                <w:b/>
                <w:color w:val="000000"/>
              </w:rPr>
            </w:pPr>
            <w:r w:rsidRPr="0041319E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266793" w:rsidRPr="0041319E" w:rsidRDefault="00266793" w:rsidP="003B14A5">
            <w:pPr>
              <w:jc w:val="center"/>
              <w:rPr>
                <w:b/>
                <w:color w:val="000000"/>
              </w:rPr>
            </w:pPr>
            <w:r w:rsidRPr="0041319E">
              <w:rPr>
                <w:b/>
                <w:color w:val="000000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66793" w:rsidRPr="0041319E" w:rsidRDefault="00266793" w:rsidP="003B14A5">
            <w:pPr>
              <w:jc w:val="center"/>
              <w:rPr>
                <w:b/>
                <w:color w:val="000000"/>
              </w:rPr>
            </w:pPr>
            <w:r w:rsidRPr="0041319E">
              <w:rPr>
                <w:b/>
                <w:color w:val="000000"/>
              </w:rPr>
              <w:t>4</w:t>
            </w:r>
          </w:p>
        </w:tc>
      </w:tr>
      <w:tr w:rsidR="00266793" w:rsidRPr="0041319E" w:rsidTr="003B14A5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266793" w:rsidRPr="0041319E" w:rsidRDefault="00266793" w:rsidP="003B14A5">
            <w:pPr>
              <w:jc w:val="center"/>
            </w:pPr>
            <w:r w:rsidRPr="0041319E">
              <w:t>1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266793" w:rsidRPr="00F854E5" w:rsidRDefault="00266793" w:rsidP="003B14A5">
            <w:pPr>
              <w:rPr>
                <w:color w:val="000000"/>
              </w:rPr>
            </w:pPr>
            <w:r w:rsidRPr="00F854E5">
              <w:rPr>
                <w:color w:val="000000"/>
              </w:rPr>
              <w:t xml:space="preserve"> TEST ZA DIJAGNOSTIKU OKULTNOG KRVARENJA U STOLICI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266793" w:rsidRPr="00F854E5" w:rsidRDefault="00266793" w:rsidP="003B14A5">
            <w:pPr>
              <w:jc w:val="center"/>
              <w:rPr>
                <w:color w:val="000000"/>
              </w:rPr>
            </w:pPr>
            <w:r w:rsidRPr="00F854E5">
              <w:rPr>
                <w:color w:val="000000"/>
              </w:rPr>
              <w:t>kom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66793" w:rsidRPr="00F854E5" w:rsidRDefault="00266793" w:rsidP="003B14A5">
            <w:pPr>
              <w:jc w:val="center"/>
              <w:rPr>
                <w:color w:val="000000"/>
              </w:rPr>
            </w:pPr>
            <w:r w:rsidRPr="00F854E5"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  <w:r w:rsidRPr="00F854E5">
              <w:rPr>
                <w:color w:val="000000"/>
              </w:rPr>
              <w:t>025</w:t>
            </w:r>
          </w:p>
        </w:tc>
      </w:tr>
    </w:tbl>
    <w:p w:rsidR="00266793" w:rsidRPr="0041319E" w:rsidRDefault="00266793" w:rsidP="00266793">
      <w:pPr>
        <w:rPr>
          <w:color w:val="000000"/>
          <w:lang/>
        </w:rPr>
      </w:pPr>
    </w:p>
    <w:p w:rsidR="00266793" w:rsidRPr="002F2A04" w:rsidRDefault="00266793" w:rsidP="00266793">
      <w:pPr>
        <w:jc w:val="both"/>
        <w:rPr>
          <w:i/>
          <w:color w:val="000000"/>
          <w:lang w:val="sr-Cyrl-CS"/>
        </w:rPr>
      </w:pPr>
      <w:r w:rsidRPr="002F2A04">
        <w:rPr>
          <w:b/>
          <w:bCs/>
          <w:i/>
          <w:iCs/>
          <w:color w:val="000000"/>
          <w:lang/>
        </w:rPr>
        <w:t xml:space="preserve">Напомена: </w:t>
      </w:r>
      <w:r w:rsidRPr="002F2A04">
        <w:rPr>
          <w:i/>
          <w:color w:val="000000"/>
          <w:lang w:val="sr-Cyrl-CS"/>
        </w:rPr>
        <w:t>Обавезно приложити Решењ</w:t>
      </w:r>
      <w:r>
        <w:rPr>
          <w:i/>
          <w:color w:val="000000"/>
          <w:lang/>
        </w:rPr>
        <w:t>e</w:t>
      </w:r>
      <w:r w:rsidRPr="002F2A04">
        <w:rPr>
          <w:i/>
          <w:color w:val="000000"/>
          <w:lang w:val="sr-Cyrl-CS"/>
        </w:rPr>
        <w:t xml:space="preserve"> АЛИМС-а</w:t>
      </w:r>
      <w:r>
        <w:rPr>
          <w:i/>
          <w:color w:val="000000"/>
          <w:lang/>
        </w:rPr>
        <w:t>.</w:t>
      </w:r>
    </w:p>
    <w:p w:rsidR="00266793" w:rsidRDefault="00266793" w:rsidP="00266793">
      <w:pPr>
        <w:autoSpaceDE w:val="0"/>
        <w:autoSpaceDN w:val="0"/>
        <w:adjustRightInd w:val="0"/>
        <w:jc w:val="both"/>
        <w:rPr>
          <w:b/>
          <w:bCs/>
          <w:color w:val="000000"/>
          <w:lang/>
        </w:rPr>
      </w:pPr>
    </w:p>
    <w:p w:rsidR="00266793" w:rsidRPr="00266793" w:rsidRDefault="00266793" w:rsidP="00266793">
      <w:pPr>
        <w:autoSpaceDE w:val="0"/>
        <w:autoSpaceDN w:val="0"/>
        <w:adjustRightInd w:val="0"/>
        <w:jc w:val="both"/>
        <w:rPr>
          <w:b/>
          <w:bCs/>
          <w:color w:val="000000"/>
          <w:lang/>
        </w:rPr>
      </w:pPr>
      <w:r w:rsidRPr="00266793">
        <w:rPr>
          <w:b/>
          <w:bCs/>
          <w:color w:val="000000"/>
          <w:lang/>
        </w:rPr>
        <w:t>Потребно је да тест буде у форми плочице.</w:t>
      </w:r>
    </w:p>
    <w:p w:rsidR="00266793" w:rsidRPr="00266793" w:rsidRDefault="00266793" w:rsidP="00266793">
      <w:pPr>
        <w:autoSpaceDE w:val="0"/>
        <w:autoSpaceDN w:val="0"/>
        <w:adjustRightInd w:val="0"/>
        <w:jc w:val="both"/>
        <w:rPr>
          <w:b/>
          <w:bCs/>
          <w:color w:val="000000"/>
          <w:lang/>
        </w:rPr>
      </w:pPr>
      <w:r w:rsidRPr="00266793">
        <w:rPr>
          <w:b/>
          <w:bCs/>
          <w:color w:val="000000"/>
          <w:lang/>
        </w:rPr>
        <w:t>Потребно је да тест буде имунохроматографски.</w:t>
      </w:r>
    </w:p>
    <w:p w:rsidR="00266793" w:rsidRPr="00266793" w:rsidRDefault="00266793" w:rsidP="00266793">
      <w:pPr>
        <w:autoSpaceDE w:val="0"/>
        <w:autoSpaceDN w:val="0"/>
        <w:adjustRightInd w:val="0"/>
        <w:jc w:val="both"/>
        <w:rPr>
          <w:b/>
          <w:bCs/>
          <w:color w:val="000000"/>
          <w:lang/>
        </w:rPr>
      </w:pPr>
      <w:r w:rsidRPr="00266793">
        <w:rPr>
          <w:b/>
          <w:bCs/>
          <w:color w:val="000000"/>
          <w:lang/>
        </w:rPr>
        <w:t xml:space="preserve">Потребно је да осетљивост буде </w:t>
      </w:r>
      <w:r w:rsidRPr="00266793">
        <w:rPr>
          <w:b/>
        </w:rPr>
        <w:t>10ng/mL</w:t>
      </w:r>
    </w:p>
    <w:p w:rsidR="00266793" w:rsidRDefault="00266793" w:rsidP="00266793">
      <w:pPr>
        <w:autoSpaceDE w:val="0"/>
        <w:autoSpaceDN w:val="0"/>
        <w:adjustRightInd w:val="0"/>
        <w:jc w:val="both"/>
        <w:rPr>
          <w:b/>
          <w:bCs/>
          <w:color w:val="000000"/>
          <w:lang/>
        </w:rPr>
      </w:pPr>
    </w:p>
    <w:p w:rsidR="00266793" w:rsidRPr="00266793" w:rsidRDefault="00266793" w:rsidP="00266793">
      <w:pPr>
        <w:autoSpaceDE w:val="0"/>
        <w:autoSpaceDN w:val="0"/>
        <w:adjustRightInd w:val="0"/>
        <w:jc w:val="both"/>
        <w:rPr>
          <w:b/>
          <w:bCs/>
          <w:color w:val="000000"/>
          <w:lang/>
        </w:rPr>
      </w:pPr>
    </w:p>
    <w:p w:rsidR="00D263AD" w:rsidRDefault="00213570" w:rsidP="00D263AD">
      <w:pPr>
        <w:jc w:val="both"/>
        <w:rPr>
          <w:b/>
          <w:bCs/>
          <w:i/>
          <w:iCs/>
          <w:color w:val="000000"/>
          <w:lang w:val="sr-Cyrl-CS"/>
        </w:rPr>
      </w:pPr>
      <w:r w:rsidRPr="00347144">
        <w:rPr>
          <w:lang w:val="sr-Cyrl-CS"/>
        </w:rPr>
        <w:t>Врш</w:t>
      </w:r>
      <w:r w:rsidR="00266793">
        <w:rPr>
          <w:lang w:val="sr-Cyrl-CS"/>
        </w:rPr>
        <w:t>е</w:t>
      </w:r>
      <w:r w:rsidRPr="00347144">
        <w:rPr>
          <w:lang w:val="sr-Cyrl-CS"/>
        </w:rPr>
        <w:t xml:space="preserve"> се измен</w:t>
      </w:r>
      <w:r w:rsidR="00266793">
        <w:rPr>
          <w:lang w:val="sr-Cyrl-CS"/>
        </w:rPr>
        <w:t>е</w:t>
      </w:r>
      <w:r w:rsidR="00150945">
        <w:rPr>
          <w:lang w:val="sr-Cyrl-CS"/>
        </w:rPr>
        <w:t xml:space="preserve"> </w:t>
      </w:r>
      <w:r>
        <w:t xml:space="preserve">у партији </w:t>
      </w:r>
      <w:r w:rsidR="00150945">
        <w:t>35</w:t>
      </w:r>
      <w:r>
        <w:t xml:space="preserve"> - </w:t>
      </w:r>
      <w:r w:rsidR="00150945" w:rsidRPr="008723A5">
        <w:t xml:space="preserve">VACUTAINER-EPRUVETE, </w:t>
      </w:r>
      <w:r w:rsidR="00150945">
        <w:t>ИГЛЕ И ПРАТЕЋА ОПРЕМА</w:t>
      </w:r>
      <w:r w:rsidRPr="00347144"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 w:rsidR="00D263AD">
        <w:rPr>
          <w:lang/>
        </w:rPr>
        <w:t xml:space="preserve"> у делу </w:t>
      </w:r>
      <w:r w:rsidR="00D263AD" w:rsidRPr="000D6250">
        <w:rPr>
          <w:b/>
          <w:bCs/>
          <w:i/>
          <w:iCs/>
          <w:color w:val="000000"/>
        </w:rPr>
        <w:t>III</w:t>
      </w:r>
      <w:r w:rsidR="00D263AD" w:rsidRPr="000D6250">
        <w:rPr>
          <w:b/>
          <w:bCs/>
          <w:i/>
          <w:iCs/>
          <w:color w:val="000000"/>
          <w:lang w:val="sr-Cyrl-CS"/>
        </w:rPr>
        <w:t xml:space="preserve">  ВРСТА,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ИЗВРШЕЊА, МЕСТО ИЗВРШЕЊА ИЛИ ИСПОРУКЕ ДОБАРА, ЕВЕНТУАЛНЕ ДОДАТНЕ УСЛУГЕ И СЛ.</w:t>
      </w:r>
    </w:p>
    <w:p w:rsidR="00213570" w:rsidRPr="00D263AD" w:rsidRDefault="00213570" w:rsidP="00213570">
      <w:pPr>
        <w:autoSpaceDE w:val="0"/>
        <w:autoSpaceDN w:val="0"/>
        <w:adjustRightInd w:val="0"/>
        <w:ind w:firstLine="720"/>
        <w:jc w:val="both"/>
        <w:rPr>
          <w:lang/>
        </w:rPr>
      </w:pPr>
    </w:p>
    <w:p w:rsidR="00213570" w:rsidRDefault="00213570" w:rsidP="00213570">
      <w:pPr>
        <w:autoSpaceDE w:val="0"/>
        <w:autoSpaceDN w:val="0"/>
        <w:adjustRightInd w:val="0"/>
        <w:ind w:firstLine="720"/>
        <w:jc w:val="both"/>
      </w:pPr>
    </w:p>
    <w:p w:rsidR="00213570" w:rsidRPr="00213570" w:rsidRDefault="00213570" w:rsidP="00213570">
      <w:pPr>
        <w:autoSpaceDE w:val="0"/>
        <w:autoSpaceDN w:val="0"/>
        <w:adjustRightInd w:val="0"/>
        <w:jc w:val="both"/>
        <w:rPr>
          <w:b/>
          <w:bCs/>
          <w:color w:val="000000"/>
          <w:lang w:val="ru-RU"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BE45E8" w:rsidRDefault="00BE45E8" w:rsidP="00350F4E"/>
    <w:p w:rsidR="00150945" w:rsidRDefault="00150945" w:rsidP="00150945">
      <w:r w:rsidRPr="00E20046">
        <w:t>ПАРТИЈА  3</w:t>
      </w:r>
      <w:r>
        <w:t>5</w:t>
      </w:r>
      <w:r w:rsidRPr="00E20046">
        <w:t xml:space="preserve"> </w:t>
      </w:r>
      <w:r>
        <w:t>–</w:t>
      </w:r>
      <w:r w:rsidRPr="00E20046">
        <w:t xml:space="preserve"> </w:t>
      </w:r>
      <w:r w:rsidRPr="00C76F95">
        <w:t>VACUTAINER-</w:t>
      </w:r>
      <w:r w:rsidRPr="00C76F95">
        <w:rPr>
          <w:noProof/>
        </w:rPr>
        <w:t>ЕПРУВЕТЕ, ИГЛЕ И ПРАТЕЋА ОПРЕМА</w:t>
      </w:r>
    </w:p>
    <w:p w:rsidR="00150945" w:rsidRPr="00E20046" w:rsidRDefault="00150945" w:rsidP="00150945">
      <w:pPr>
        <w:rPr>
          <w:b/>
          <w:color w:val="000000"/>
        </w:rPr>
      </w:pPr>
    </w:p>
    <w:tbl>
      <w:tblPr>
        <w:tblpPr w:leftFromText="180" w:rightFromText="180" w:vertAnchor="text" w:tblpY="1"/>
        <w:tblOverlap w:val="never"/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"/>
        <w:gridCol w:w="5951"/>
        <w:gridCol w:w="1134"/>
        <w:gridCol w:w="1701"/>
      </w:tblGrid>
      <w:tr w:rsidR="00150945" w:rsidRPr="00E20046" w:rsidTr="001E1C12">
        <w:trPr>
          <w:trHeight w:val="449"/>
        </w:trPr>
        <w:tc>
          <w:tcPr>
            <w:tcW w:w="868" w:type="dxa"/>
            <w:shd w:val="clear" w:color="auto" w:fill="auto"/>
            <w:vAlign w:val="center"/>
            <w:hideMark/>
          </w:tcPr>
          <w:p w:rsidR="00150945" w:rsidRPr="00E20046" w:rsidRDefault="00150945" w:rsidP="001E1C12">
            <w:pPr>
              <w:jc w:val="center"/>
              <w:rPr>
                <w:b/>
                <w:color w:val="000000"/>
              </w:rPr>
            </w:pPr>
            <w:r w:rsidRPr="00E20046">
              <w:rPr>
                <w:b/>
                <w:color w:val="000000"/>
              </w:rPr>
              <w:t>Редни број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150945" w:rsidRPr="00E20046" w:rsidRDefault="00150945" w:rsidP="001E1C12">
            <w:pPr>
              <w:jc w:val="center"/>
              <w:rPr>
                <w:b/>
                <w:color w:val="000000"/>
              </w:rPr>
            </w:pPr>
            <w:r w:rsidRPr="00E20046">
              <w:rPr>
                <w:b/>
                <w:color w:val="000000"/>
              </w:rPr>
              <w:t>Назив производа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50945" w:rsidRPr="00E20046" w:rsidRDefault="00150945" w:rsidP="001E1C12">
            <w:pPr>
              <w:jc w:val="center"/>
              <w:rPr>
                <w:b/>
                <w:color w:val="000000"/>
              </w:rPr>
            </w:pPr>
            <w:r w:rsidRPr="00E20046">
              <w:rPr>
                <w:b/>
                <w:color w:val="000000"/>
              </w:rPr>
              <w:t>Јед. Мере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50945" w:rsidRPr="00E20046" w:rsidRDefault="00150945" w:rsidP="001E1C12">
            <w:pPr>
              <w:jc w:val="center"/>
              <w:rPr>
                <w:b/>
                <w:color w:val="000000"/>
              </w:rPr>
            </w:pPr>
            <w:r w:rsidRPr="00E20046">
              <w:rPr>
                <w:b/>
                <w:color w:val="000000"/>
              </w:rPr>
              <w:t>Количина</w:t>
            </w:r>
          </w:p>
        </w:tc>
      </w:tr>
      <w:tr w:rsidR="00150945" w:rsidRPr="00E20046" w:rsidTr="001E1C12">
        <w:trPr>
          <w:trHeight w:val="251"/>
        </w:trPr>
        <w:tc>
          <w:tcPr>
            <w:tcW w:w="868" w:type="dxa"/>
            <w:shd w:val="clear" w:color="auto" w:fill="auto"/>
            <w:vAlign w:val="center"/>
            <w:hideMark/>
          </w:tcPr>
          <w:p w:rsidR="00150945" w:rsidRPr="00E20046" w:rsidRDefault="00150945" w:rsidP="001E1C12">
            <w:pPr>
              <w:jc w:val="center"/>
              <w:rPr>
                <w:b/>
                <w:color w:val="000000"/>
              </w:rPr>
            </w:pPr>
            <w:r w:rsidRPr="00E20046">
              <w:rPr>
                <w:b/>
                <w:color w:val="000000"/>
              </w:rPr>
              <w:t>1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150945" w:rsidRPr="00E20046" w:rsidRDefault="00150945" w:rsidP="001E1C12">
            <w:pPr>
              <w:jc w:val="center"/>
              <w:rPr>
                <w:b/>
              </w:rPr>
            </w:pPr>
            <w:r w:rsidRPr="00E20046">
              <w:rPr>
                <w:b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50945" w:rsidRPr="00E20046" w:rsidRDefault="00150945" w:rsidP="001E1C12">
            <w:pPr>
              <w:jc w:val="center"/>
              <w:rPr>
                <w:b/>
              </w:rPr>
            </w:pPr>
            <w:r w:rsidRPr="00E20046">
              <w:rPr>
                <w:b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50945" w:rsidRPr="00E20046" w:rsidRDefault="00150945" w:rsidP="001E1C12">
            <w:pPr>
              <w:jc w:val="center"/>
              <w:rPr>
                <w:b/>
              </w:rPr>
            </w:pPr>
            <w:r w:rsidRPr="00E20046">
              <w:rPr>
                <w:b/>
              </w:rPr>
              <w:t>4</w:t>
            </w:r>
          </w:p>
        </w:tc>
      </w:tr>
      <w:tr w:rsidR="00150945" w:rsidRPr="00E20046" w:rsidTr="001E1C12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150945" w:rsidRPr="00E20046" w:rsidRDefault="00150945" w:rsidP="001E1C12">
            <w:pPr>
              <w:jc w:val="center"/>
            </w:pPr>
            <w:r w:rsidRPr="00E20046">
              <w:t>1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r w:rsidRPr="00C76F95">
              <w:t>Vacutainer-epruvete bez aditiva 5 ml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 w:rsidRPr="00C76F95">
              <w:t>kom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 w:rsidRPr="00C76F95">
              <w:t>1.000</w:t>
            </w:r>
          </w:p>
        </w:tc>
      </w:tr>
      <w:tr w:rsidR="00150945" w:rsidRPr="00E20046" w:rsidTr="001E1C12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>
              <w:t>2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r w:rsidRPr="00C76F95">
              <w:t>Vacutainer-epruvete  K2-EDTA 3  ml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 w:rsidRPr="00C76F95">
              <w:t>kom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 w:rsidRPr="00C76F95">
              <w:t>1.000</w:t>
            </w:r>
          </w:p>
        </w:tc>
      </w:tr>
      <w:tr w:rsidR="00150945" w:rsidRPr="00E20046" w:rsidTr="001E1C12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150945" w:rsidRPr="00D263AD" w:rsidRDefault="00150945" w:rsidP="001E1C12">
            <w:pPr>
              <w:jc w:val="center"/>
              <w:rPr>
                <w:b/>
              </w:rPr>
            </w:pPr>
            <w:r w:rsidRPr="00D263AD">
              <w:rPr>
                <w:b/>
              </w:rPr>
              <w:t>3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150945" w:rsidRPr="00D263AD" w:rsidRDefault="00150945" w:rsidP="00FE5237">
            <w:pPr>
              <w:rPr>
                <w:b/>
              </w:rPr>
            </w:pPr>
            <w:r w:rsidRPr="00D263AD">
              <w:rPr>
                <w:b/>
              </w:rPr>
              <w:t xml:space="preserve">Vacutainer-sedimentacije (ESR) </w:t>
            </w:r>
            <w:r w:rsidR="00FE5237" w:rsidRPr="00D263AD">
              <w:rPr>
                <w:b/>
              </w:rPr>
              <w:t>sa očitavanjem na 30 minuta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50945" w:rsidRPr="00D263AD" w:rsidRDefault="00150945" w:rsidP="001E1C12">
            <w:pPr>
              <w:jc w:val="center"/>
              <w:rPr>
                <w:b/>
              </w:rPr>
            </w:pPr>
            <w:r w:rsidRPr="00D263AD">
              <w:rPr>
                <w:b/>
              </w:rPr>
              <w:t>kom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50945" w:rsidRPr="00D263AD" w:rsidRDefault="00150945" w:rsidP="001E1C12">
            <w:pPr>
              <w:jc w:val="center"/>
              <w:rPr>
                <w:b/>
              </w:rPr>
            </w:pPr>
            <w:r w:rsidRPr="00D263AD">
              <w:rPr>
                <w:b/>
              </w:rPr>
              <w:t>1.000</w:t>
            </w:r>
          </w:p>
        </w:tc>
      </w:tr>
      <w:tr w:rsidR="00150945" w:rsidRPr="00E20046" w:rsidTr="001E1C12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>
              <w:t>4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r w:rsidRPr="00C76F95">
              <w:t>Vacutainer-igle 0,8x38mm 21G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 w:rsidRPr="00C76F95">
              <w:t>kom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 w:rsidRPr="00C76F95">
              <w:t>1.000</w:t>
            </w:r>
          </w:p>
        </w:tc>
      </w:tr>
      <w:tr w:rsidR="00150945" w:rsidRPr="00E20046" w:rsidTr="001E1C12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150945" w:rsidRPr="00D263AD" w:rsidRDefault="00150945" w:rsidP="001E1C12">
            <w:pPr>
              <w:jc w:val="center"/>
              <w:rPr>
                <w:b/>
              </w:rPr>
            </w:pPr>
            <w:r w:rsidRPr="00D263AD">
              <w:rPr>
                <w:b/>
              </w:rPr>
              <w:t>5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150945" w:rsidRPr="00D263AD" w:rsidRDefault="00150945" w:rsidP="001E1C12">
            <w:pPr>
              <w:rPr>
                <w:b/>
              </w:rPr>
            </w:pPr>
            <w:r w:rsidRPr="00D263AD">
              <w:rPr>
                <w:b/>
              </w:rPr>
              <w:t>Stalak za sedimentaciju očitavanje na 30 minuta</w:t>
            </w:r>
            <w:r w:rsidR="00FE5237" w:rsidRPr="00D263AD">
              <w:rPr>
                <w:b/>
              </w:rPr>
              <w:t xml:space="preserve"> kompatibilan sa ponuđenom stavkom 3.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50945" w:rsidRPr="00D263AD" w:rsidRDefault="00150945" w:rsidP="001E1C12">
            <w:pPr>
              <w:jc w:val="center"/>
              <w:rPr>
                <w:b/>
              </w:rPr>
            </w:pPr>
            <w:r w:rsidRPr="00D263AD">
              <w:rPr>
                <w:b/>
              </w:rPr>
              <w:t>kom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50945" w:rsidRPr="00D263AD" w:rsidRDefault="00150945" w:rsidP="001E1C12">
            <w:pPr>
              <w:jc w:val="center"/>
              <w:rPr>
                <w:b/>
              </w:rPr>
            </w:pPr>
            <w:r w:rsidRPr="00D263AD">
              <w:rPr>
                <w:b/>
              </w:rPr>
              <w:t>2</w:t>
            </w:r>
          </w:p>
        </w:tc>
      </w:tr>
      <w:tr w:rsidR="00150945" w:rsidRPr="00E20046" w:rsidTr="001E1C12">
        <w:trPr>
          <w:trHeight w:val="350"/>
        </w:trPr>
        <w:tc>
          <w:tcPr>
            <w:tcW w:w="868" w:type="dxa"/>
            <w:shd w:val="clear" w:color="auto" w:fill="auto"/>
            <w:vAlign w:val="center"/>
            <w:hideMark/>
          </w:tcPr>
          <w:p w:rsidR="00150945" w:rsidRDefault="00150945" w:rsidP="001E1C12">
            <w:pPr>
              <w:jc w:val="center"/>
            </w:pPr>
            <w:r>
              <w:t>6</w:t>
            </w:r>
          </w:p>
        </w:tc>
        <w:tc>
          <w:tcPr>
            <w:tcW w:w="5951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r w:rsidRPr="00C76F95">
              <w:t>Holder sa automatskim odbacivanjem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 w:rsidRPr="00C76F95">
              <w:t>kom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50945" w:rsidRPr="00C76F95" w:rsidRDefault="00150945" w:rsidP="001E1C12">
            <w:pPr>
              <w:jc w:val="center"/>
            </w:pPr>
            <w:r w:rsidRPr="00C76F95">
              <w:t>20</w:t>
            </w:r>
          </w:p>
        </w:tc>
      </w:tr>
    </w:tbl>
    <w:p w:rsidR="00150945" w:rsidRDefault="00150945" w:rsidP="00150945">
      <w:pPr>
        <w:jc w:val="both"/>
        <w:rPr>
          <w:b/>
          <w:bCs/>
          <w:i/>
          <w:iCs/>
          <w:color w:val="000000"/>
        </w:rPr>
      </w:pPr>
    </w:p>
    <w:p w:rsidR="00150945" w:rsidRDefault="00150945" w:rsidP="00150945">
      <w:pPr>
        <w:jc w:val="both"/>
        <w:rPr>
          <w:i/>
          <w:color w:val="000000"/>
          <w:lang w:val="sr-Cyrl-CS"/>
        </w:rPr>
      </w:pPr>
      <w:r w:rsidRPr="002F2A04">
        <w:rPr>
          <w:b/>
          <w:bCs/>
          <w:i/>
          <w:iCs/>
          <w:color w:val="000000"/>
        </w:rPr>
        <w:t xml:space="preserve">Напомена: </w:t>
      </w:r>
      <w:r w:rsidRPr="002F2A04">
        <w:rPr>
          <w:i/>
          <w:color w:val="000000"/>
          <w:lang w:val="sr-Cyrl-CS"/>
        </w:rPr>
        <w:t>Обавезно приложити Решењ</w:t>
      </w:r>
      <w:r>
        <w:rPr>
          <w:i/>
          <w:color w:val="000000"/>
        </w:rPr>
        <w:t>e</w:t>
      </w:r>
      <w:r w:rsidRPr="002F2A04">
        <w:rPr>
          <w:i/>
          <w:color w:val="000000"/>
          <w:lang w:val="sr-Cyrl-CS"/>
        </w:rPr>
        <w:t xml:space="preserve"> АЛИМС-а</w:t>
      </w:r>
      <w:r>
        <w:rPr>
          <w:i/>
          <w:color w:val="000000"/>
          <w:lang w:val="sr-Cyrl-CS"/>
        </w:rPr>
        <w:t>.</w:t>
      </w:r>
    </w:p>
    <w:p w:rsidR="00D263AD" w:rsidRDefault="00D263AD" w:rsidP="00150945">
      <w:pPr>
        <w:jc w:val="both"/>
        <w:rPr>
          <w:i/>
          <w:color w:val="000000"/>
          <w:lang w:val="sr-Cyrl-CS"/>
        </w:rPr>
      </w:pPr>
    </w:p>
    <w:p w:rsidR="00D263AD" w:rsidRDefault="00D263AD" w:rsidP="00D263AD">
      <w:pPr>
        <w:autoSpaceDE w:val="0"/>
        <w:autoSpaceDN w:val="0"/>
        <w:adjustRightInd w:val="0"/>
        <w:ind w:firstLine="720"/>
        <w:jc w:val="both"/>
        <w:rPr>
          <w:lang/>
        </w:rPr>
      </w:pPr>
      <w:r w:rsidRPr="00347144">
        <w:rPr>
          <w:lang w:val="sr-Cyrl-CS"/>
        </w:rPr>
        <w:t>Врш</w:t>
      </w:r>
      <w:r>
        <w:rPr>
          <w:lang w:val="sr-Cyrl-CS"/>
        </w:rPr>
        <w:t>е</w:t>
      </w:r>
      <w:r w:rsidRPr="00347144">
        <w:rPr>
          <w:lang w:val="sr-Cyrl-CS"/>
        </w:rPr>
        <w:t xml:space="preserve"> се измен</w:t>
      </w:r>
      <w:r>
        <w:rPr>
          <w:lang w:val="sr-Cyrl-CS"/>
        </w:rPr>
        <w:t xml:space="preserve">е </w:t>
      </w:r>
      <w:r>
        <w:t xml:space="preserve">у партији 35 - </w:t>
      </w:r>
      <w:r w:rsidRPr="008723A5">
        <w:t xml:space="preserve">VACUTAINER-EPRUVETE, </w:t>
      </w:r>
      <w:r>
        <w:t>ИГЛЕ И ПРАТЕЋА ОПРЕМА</w:t>
      </w:r>
      <w:r w:rsidRPr="00347144">
        <w:rPr>
          <w:lang w:val="sr-Cyrl-CS"/>
        </w:rPr>
        <w:t xml:space="preserve">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>
        <w:rPr>
          <w:lang/>
        </w:rPr>
        <w:t xml:space="preserve"> у делу IX ОБРАЗАЦ СТРУКТУРЕ ЦЕНЕ СА УПУТСТВОМ КАКО ДА СЕ ПОПУНИ</w:t>
      </w:r>
    </w:p>
    <w:p w:rsidR="00D263AD" w:rsidRDefault="00D263AD" w:rsidP="00D263AD">
      <w:pPr>
        <w:autoSpaceDE w:val="0"/>
        <w:autoSpaceDN w:val="0"/>
        <w:adjustRightInd w:val="0"/>
        <w:ind w:firstLine="720"/>
        <w:jc w:val="both"/>
        <w:rPr>
          <w:lang/>
        </w:rPr>
      </w:pPr>
    </w:p>
    <w:p w:rsidR="00D263AD" w:rsidRPr="00D263AD" w:rsidRDefault="00D263AD" w:rsidP="00D263AD">
      <w:pPr>
        <w:autoSpaceDE w:val="0"/>
        <w:autoSpaceDN w:val="0"/>
        <w:adjustRightInd w:val="0"/>
        <w:ind w:firstLine="720"/>
        <w:jc w:val="both"/>
        <w:rPr>
          <w:b/>
          <w:lang/>
        </w:rPr>
      </w:pPr>
      <w:r w:rsidRPr="00D263AD">
        <w:rPr>
          <w:b/>
          <w:lang/>
        </w:rPr>
        <w:t>ИЗМЕНА САДА ГЛАСИ:</w:t>
      </w:r>
    </w:p>
    <w:p w:rsidR="00D263AD" w:rsidRDefault="00D263AD" w:rsidP="00150945">
      <w:pPr>
        <w:jc w:val="both"/>
        <w:rPr>
          <w:i/>
          <w:color w:val="000000"/>
          <w:lang w:val="sr-Cyrl-CS"/>
        </w:rPr>
      </w:pPr>
    </w:p>
    <w:p w:rsidR="00266793" w:rsidRDefault="00266793" w:rsidP="00150945">
      <w:pPr>
        <w:jc w:val="both"/>
        <w:rPr>
          <w:i/>
          <w:color w:val="000000"/>
          <w:lang w:val="sr-Cyrl-CS"/>
        </w:rPr>
      </w:pPr>
    </w:p>
    <w:p w:rsidR="00266793" w:rsidRPr="00120FC1" w:rsidRDefault="00266793" w:rsidP="00266793">
      <w:pPr>
        <w:rPr>
          <w:bCs/>
          <w:lang/>
        </w:rPr>
      </w:pPr>
      <w:r w:rsidRPr="00120FC1">
        <w:rPr>
          <w:bCs/>
        </w:rPr>
        <w:t xml:space="preserve">ПАРТИЈА </w:t>
      </w:r>
      <w:r>
        <w:rPr>
          <w:lang/>
        </w:rPr>
        <w:t>35</w:t>
      </w:r>
      <w:r w:rsidRPr="00120FC1">
        <w:t xml:space="preserve"> </w:t>
      </w:r>
      <w:r>
        <w:t>–</w:t>
      </w:r>
      <w:r w:rsidRPr="00120FC1">
        <w:t xml:space="preserve"> </w:t>
      </w:r>
      <w:r>
        <w:rPr>
          <w:lang/>
        </w:rPr>
        <w:t>VACUTAINER</w:t>
      </w:r>
      <w:r>
        <w:rPr>
          <w:lang/>
        </w:rPr>
        <w:t xml:space="preserve"> ЕПРУВЕТЕ, ИГЛЕ И ПРАТЕЋА ОПРЕМА</w:t>
      </w:r>
    </w:p>
    <w:p w:rsidR="00266793" w:rsidRPr="00F315CA" w:rsidRDefault="00266793" w:rsidP="00266793">
      <w:pPr>
        <w:rPr>
          <w:b/>
          <w:i/>
          <w:iCs/>
          <w:color w:val="000000"/>
          <w:lang/>
        </w:rPr>
      </w:pPr>
    </w:p>
    <w:tbl>
      <w:tblPr>
        <w:tblW w:w="1052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2619"/>
        <w:gridCol w:w="874"/>
        <w:gridCol w:w="1355"/>
        <w:gridCol w:w="1373"/>
        <w:gridCol w:w="1247"/>
        <w:gridCol w:w="1115"/>
        <w:gridCol w:w="1334"/>
      </w:tblGrid>
      <w:tr w:rsidR="00266793" w:rsidRPr="00F315CA" w:rsidTr="003B14A5">
        <w:trPr>
          <w:trHeight w:val="512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>Р.б.</w:t>
            </w:r>
          </w:p>
        </w:tc>
        <w:tc>
          <w:tcPr>
            <w:tcW w:w="2619" w:type="dxa"/>
            <w:shd w:val="clear" w:color="000000" w:fill="FFFFFF"/>
            <w:vAlign w:val="center"/>
            <w:hideMark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>Назив производа</w:t>
            </w:r>
          </w:p>
        </w:tc>
        <w:tc>
          <w:tcPr>
            <w:tcW w:w="874" w:type="dxa"/>
            <w:shd w:val="clear" w:color="000000" w:fill="FFFFFF"/>
            <w:vAlign w:val="center"/>
            <w:hideMark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 xml:space="preserve">Јед. </w:t>
            </w:r>
            <w:r w:rsidRPr="00F315CA">
              <w:rPr>
                <w:b/>
                <w:color w:val="000000"/>
                <w:lang w:val="sr-Cyrl-CS"/>
              </w:rPr>
              <w:t>м</w:t>
            </w:r>
            <w:r w:rsidRPr="00F315CA">
              <w:rPr>
                <w:b/>
                <w:color w:val="000000"/>
              </w:rPr>
              <w:t>ере</w:t>
            </w:r>
          </w:p>
        </w:tc>
        <w:tc>
          <w:tcPr>
            <w:tcW w:w="1355" w:type="dxa"/>
            <w:shd w:val="clear" w:color="000000" w:fill="FFFFFF"/>
            <w:vAlign w:val="center"/>
            <w:hideMark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>Количина</w:t>
            </w:r>
          </w:p>
        </w:tc>
        <w:tc>
          <w:tcPr>
            <w:tcW w:w="1373" w:type="dxa"/>
            <w:shd w:val="clear" w:color="000000" w:fill="FFFFFF"/>
            <w:vAlign w:val="center"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>Јединична цена без ПДВ-а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>Укупна цена без ПДВ-а</w:t>
            </w:r>
          </w:p>
        </w:tc>
        <w:tc>
          <w:tcPr>
            <w:tcW w:w="1115" w:type="dxa"/>
            <w:shd w:val="clear" w:color="000000" w:fill="FFFFFF"/>
            <w:vAlign w:val="center"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>Укупна цена са ПДВ-ом</w:t>
            </w:r>
          </w:p>
        </w:tc>
        <w:tc>
          <w:tcPr>
            <w:tcW w:w="1334" w:type="dxa"/>
            <w:shd w:val="clear" w:color="000000" w:fill="FFFFFF"/>
          </w:tcPr>
          <w:p w:rsidR="00266793" w:rsidRDefault="00266793" w:rsidP="003B14A5">
            <w:pPr>
              <w:jc w:val="center"/>
              <w:rPr>
                <w:b/>
                <w:color w:val="000000"/>
                <w:lang/>
              </w:rPr>
            </w:pPr>
            <w:r>
              <w:rPr>
                <w:b/>
                <w:color w:val="000000"/>
                <w:lang/>
              </w:rPr>
              <w:t>Комерц.</w:t>
            </w:r>
          </w:p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/>
              </w:rPr>
              <w:t>назив производа</w:t>
            </w:r>
          </w:p>
        </w:tc>
      </w:tr>
      <w:tr w:rsidR="00266793" w:rsidRPr="00F315CA" w:rsidTr="003B14A5">
        <w:trPr>
          <w:trHeight w:val="269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  <w:lang/>
              </w:rPr>
            </w:pPr>
            <w:r w:rsidRPr="00F315CA">
              <w:rPr>
                <w:b/>
                <w:color w:val="000000"/>
                <w:lang/>
              </w:rPr>
              <w:t>1</w:t>
            </w:r>
          </w:p>
        </w:tc>
        <w:tc>
          <w:tcPr>
            <w:tcW w:w="2619" w:type="dxa"/>
            <w:shd w:val="clear" w:color="000000" w:fill="FFFFFF"/>
            <w:vAlign w:val="center"/>
            <w:hideMark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>2</w:t>
            </w:r>
          </w:p>
        </w:tc>
        <w:tc>
          <w:tcPr>
            <w:tcW w:w="874" w:type="dxa"/>
            <w:shd w:val="clear" w:color="000000" w:fill="FFFFFF"/>
            <w:vAlign w:val="center"/>
            <w:hideMark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>3</w:t>
            </w:r>
          </w:p>
        </w:tc>
        <w:tc>
          <w:tcPr>
            <w:tcW w:w="1355" w:type="dxa"/>
            <w:shd w:val="clear" w:color="000000" w:fill="FFFFFF"/>
            <w:vAlign w:val="center"/>
            <w:hideMark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</w:rPr>
            </w:pPr>
            <w:r w:rsidRPr="00F315CA">
              <w:rPr>
                <w:b/>
                <w:color w:val="000000"/>
              </w:rPr>
              <w:t>4</w:t>
            </w:r>
          </w:p>
        </w:tc>
        <w:tc>
          <w:tcPr>
            <w:tcW w:w="1373" w:type="dxa"/>
            <w:shd w:val="clear" w:color="000000" w:fill="FFFFFF"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  <w:lang w:val="sr-Cyrl-CS"/>
              </w:rPr>
            </w:pPr>
            <w:r w:rsidRPr="00F315CA">
              <w:rPr>
                <w:b/>
                <w:color w:val="000000"/>
                <w:lang w:val="sr-Cyrl-CS"/>
              </w:rPr>
              <w:t>5</w:t>
            </w:r>
          </w:p>
        </w:tc>
        <w:tc>
          <w:tcPr>
            <w:tcW w:w="1247" w:type="dxa"/>
            <w:shd w:val="clear" w:color="000000" w:fill="FFFFFF"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  <w:lang w:val="sr-Cyrl-CS"/>
              </w:rPr>
            </w:pPr>
            <w:r w:rsidRPr="00F315CA">
              <w:rPr>
                <w:b/>
                <w:color w:val="000000"/>
                <w:lang w:val="sr-Cyrl-CS"/>
              </w:rPr>
              <w:t>6</w:t>
            </w:r>
          </w:p>
        </w:tc>
        <w:tc>
          <w:tcPr>
            <w:tcW w:w="1115" w:type="dxa"/>
            <w:shd w:val="clear" w:color="000000" w:fill="FFFFFF"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  <w:lang w:val="sr-Cyrl-CS"/>
              </w:rPr>
            </w:pPr>
            <w:r w:rsidRPr="00F315CA">
              <w:rPr>
                <w:b/>
                <w:color w:val="000000"/>
                <w:lang w:val="sr-Cyrl-CS"/>
              </w:rPr>
              <w:t>7</w:t>
            </w:r>
          </w:p>
        </w:tc>
        <w:tc>
          <w:tcPr>
            <w:tcW w:w="1334" w:type="dxa"/>
            <w:shd w:val="clear" w:color="000000" w:fill="FFFFFF"/>
          </w:tcPr>
          <w:p w:rsidR="00266793" w:rsidRPr="00F315CA" w:rsidRDefault="00266793" w:rsidP="003B14A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8</w:t>
            </w:r>
          </w:p>
        </w:tc>
      </w:tr>
      <w:tr w:rsidR="00266793" w:rsidRPr="00F315CA" w:rsidTr="003B14A5">
        <w:trPr>
          <w:trHeight w:val="269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266793" w:rsidRPr="00F315CA" w:rsidRDefault="00266793" w:rsidP="00266793">
            <w:pPr>
              <w:jc w:val="center"/>
              <w:rPr>
                <w:color w:val="000000"/>
                <w:lang/>
              </w:rPr>
            </w:pPr>
            <w:r w:rsidRPr="00F315CA">
              <w:rPr>
                <w:color w:val="000000"/>
                <w:lang/>
              </w:rPr>
              <w:t>1</w:t>
            </w:r>
          </w:p>
        </w:tc>
        <w:tc>
          <w:tcPr>
            <w:tcW w:w="2619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r w:rsidRPr="00C76F95">
              <w:t>Vacutainer-epruvete bez aditiva 5 ml</w:t>
            </w:r>
          </w:p>
        </w:tc>
        <w:tc>
          <w:tcPr>
            <w:tcW w:w="874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pPr>
              <w:jc w:val="center"/>
            </w:pPr>
            <w:r w:rsidRPr="00C76F95">
              <w:t>kom</w:t>
            </w:r>
          </w:p>
        </w:tc>
        <w:tc>
          <w:tcPr>
            <w:tcW w:w="1355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pPr>
              <w:jc w:val="center"/>
            </w:pPr>
            <w:r w:rsidRPr="00C76F95">
              <w:t>1.000</w:t>
            </w:r>
          </w:p>
        </w:tc>
        <w:tc>
          <w:tcPr>
            <w:tcW w:w="1373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247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115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334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</w:tr>
      <w:tr w:rsidR="00266793" w:rsidRPr="00F315CA" w:rsidTr="003B14A5">
        <w:trPr>
          <w:trHeight w:val="269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266793" w:rsidRPr="00F315CA" w:rsidRDefault="00266793" w:rsidP="00266793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</w:t>
            </w:r>
          </w:p>
        </w:tc>
        <w:tc>
          <w:tcPr>
            <w:tcW w:w="2619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r w:rsidRPr="00C76F95">
              <w:t>Vacutainer-epruvete  K2-EDTA 3  ml</w:t>
            </w:r>
          </w:p>
        </w:tc>
        <w:tc>
          <w:tcPr>
            <w:tcW w:w="874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pPr>
              <w:jc w:val="center"/>
            </w:pPr>
            <w:r w:rsidRPr="00C76F95">
              <w:t>kom</w:t>
            </w:r>
          </w:p>
        </w:tc>
        <w:tc>
          <w:tcPr>
            <w:tcW w:w="1355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pPr>
              <w:jc w:val="center"/>
            </w:pPr>
            <w:r w:rsidRPr="00C76F95">
              <w:t>1.000</w:t>
            </w:r>
          </w:p>
        </w:tc>
        <w:tc>
          <w:tcPr>
            <w:tcW w:w="1373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247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115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334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</w:tr>
      <w:tr w:rsidR="00266793" w:rsidRPr="00F315CA" w:rsidTr="003B14A5">
        <w:trPr>
          <w:trHeight w:val="269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/>
              </w:rPr>
            </w:pPr>
            <w:r w:rsidRPr="00D263AD">
              <w:rPr>
                <w:b/>
                <w:color w:val="000000"/>
                <w:lang/>
              </w:rPr>
              <w:t>3</w:t>
            </w:r>
          </w:p>
        </w:tc>
        <w:tc>
          <w:tcPr>
            <w:tcW w:w="2619" w:type="dxa"/>
            <w:shd w:val="clear" w:color="000000" w:fill="FFFFFF"/>
            <w:vAlign w:val="center"/>
            <w:hideMark/>
          </w:tcPr>
          <w:p w:rsidR="00266793" w:rsidRPr="00D263AD" w:rsidRDefault="00266793" w:rsidP="00266793">
            <w:pPr>
              <w:rPr>
                <w:b/>
              </w:rPr>
            </w:pPr>
            <w:r w:rsidRPr="00D263AD">
              <w:rPr>
                <w:b/>
              </w:rPr>
              <w:t>Vacutainer-sedimentacije (ESR) sa očitavanjem na 30 minuta</w:t>
            </w:r>
          </w:p>
        </w:tc>
        <w:tc>
          <w:tcPr>
            <w:tcW w:w="874" w:type="dxa"/>
            <w:shd w:val="clear" w:color="000000" w:fill="FFFFFF"/>
            <w:vAlign w:val="center"/>
            <w:hideMark/>
          </w:tcPr>
          <w:p w:rsidR="00266793" w:rsidRPr="00D263AD" w:rsidRDefault="00266793" w:rsidP="00266793">
            <w:pPr>
              <w:jc w:val="center"/>
              <w:rPr>
                <w:b/>
              </w:rPr>
            </w:pPr>
            <w:r w:rsidRPr="00D263AD">
              <w:rPr>
                <w:b/>
              </w:rPr>
              <w:t>kom</w:t>
            </w:r>
          </w:p>
        </w:tc>
        <w:tc>
          <w:tcPr>
            <w:tcW w:w="1355" w:type="dxa"/>
            <w:shd w:val="clear" w:color="000000" w:fill="FFFFFF"/>
            <w:vAlign w:val="center"/>
            <w:hideMark/>
          </w:tcPr>
          <w:p w:rsidR="00266793" w:rsidRPr="00D263AD" w:rsidRDefault="00266793" w:rsidP="00266793">
            <w:pPr>
              <w:jc w:val="center"/>
              <w:rPr>
                <w:b/>
              </w:rPr>
            </w:pPr>
            <w:r w:rsidRPr="00D263AD">
              <w:rPr>
                <w:b/>
              </w:rPr>
              <w:t>1.000</w:t>
            </w:r>
          </w:p>
        </w:tc>
        <w:tc>
          <w:tcPr>
            <w:tcW w:w="1373" w:type="dxa"/>
            <w:shd w:val="clear" w:color="000000" w:fill="FFFFFF"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247" w:type="dxa"/>
            <w:shd w:val="clear" w:color="000000" w:fill="FFFFFF"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115" w:type="dxa"/>
            <w:shd w:val="clear" w:color="000000" w:fill="FFFFFF"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334" w:type="dxa"/>
            <w:shd w:val="clear" w:color="000000" w:fill="FFFFFF"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</w:tr>
      <w:tr w:rsidR="00266793" w:rsidRPr="00F315CA" w:rsidTr="003B14A5">
        <w:trPr>
          <w:trHeight w:val="269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266793" w:rsidRPr="00F315CA" w:rsidRDefault="00266793" w:rsidP="00266793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4</w:t>
            </w:r>
          </w:p>
        </w:tc>
        <w:tc>
          <w:tcPr>
            <w:tcW w:w="2619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r w:rsidRPr="00C76F95">
              <w:t>Vacutainer-igle 0,8x38mm 21G</w:t>
            </w:r>
          </w:p>
        </w:tc>
        <w:tc>
          <w:tcPr>
            <w:tcW w:w="874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pPr>
              <w:jc w:val="center"/>
            </w:pPr>
            <w:r w:rsidRPr="00C76F95">
              <w:t>kom</w:t>
            </w:r>
          </w:p>
        </w:tc>
        <w:tc>
          <w:tcPr>
            <w:tcW w:w="1355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pPr>
              <w:jc w:val="center"/>
            </w:pPr>
            <w:r w:rsidRPr="00C76F95">
              <w:t>1.000</w:t>
            </w:r>
          </w:p>
        </w:tc>
        <w:tc>
          <w:tcPr>
            <w:tcW w:w="1373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247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115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334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</w:tr>
      <w:tr w:rsidR="00266793" w:rsidRPr="00F315CA" w:rsidTr="003B14A5">
        <w:trPr>
          <w:trHeight w:val="269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/>
              </w:rPr>
            </w:pPr>
            <w:r w:rsidRPr="00D263AD">
              <w:rPr>
                <w:b/>
                <w:color w:val="000000"/>
                <w:lang/>
              </w:rPr>
              <w:t>5</w:t>
            </w:r>
          </w:p>
        </w:tc>
        <w:tc>
          <w:tcPr>
            <w:tcW w:w="2619" w:type="dxa"/>
            <w:shd w:val="clear" w:color="000000" w:fill="FFFFFF"/>
            <w:vAlign w:val="center"/>
            <w:hideMark/>
          </w:tcPr>
          <w:p w:rsidR="00266793" w:rsidRPr="00D263AD" w:rsidRDefault="00266793" w:rsidP="00266793">
            <w:pPr>
              <w:rPr>
                <w:b/>
              </w:rPr>
            </w:pPr>
            <w:r w:rsidRPr="00D263AD">
              <w:rPr>
                <w:b/>
              </w:rPr>
              <w:t xml:space="preserve">Stalak za sedimentaciju očitavanje na 30 </w:t>
            </w:r>
            <w:r w:rsidRPr="00D263AD">
              <w:rPr>
                <w:b/>
              </w:rPr>
              <w:lastRenderedPageBreak/>
              <w:t>minuta kompatibilan sa ponuđenom stavkom 3.</w:t>
            </w:r>
          </w:p>
        </w:tc>
        <w:tc>
          <w:tcPr>
            <w:tcW w:w="874" w:type="dxa"/>
            <w:shd w:val="clear" w:color="000000" w:fill="FFFFFF"/>
            <w:vAlign w:val="center"/>
            <w:hideMark/>
          </w:tcPr>
          <w:p w:rsidR="00266793" w:rsidRPr="00D263AD" w:rsidRDefault="00266793" w:rsidP="00266793">
            <w:pPr>
              <w:jc w:val="center"/>
              <w:rPr>
                <w:b/>
              </w:rPr>
            </w:pPr>
            <w:r w:rsidRPr="00D263AD">
              <w:rPr>
                <w:b/>
              </w:rPr>
              <w:lastRenderedPageBreak/>
              <w:t>kom</w:t>
            </w:r>
          </w:p>
        </w:tc>
        <w:tc>
          <w:tcPr>
            <w:tcW w:w="1355" w:type="dxa"/>
            <w:shd w:val="clear" w:color="000000" w:fill="FFFFFF"/>
            <w:vAlign w:val="center"/>
            <w:hideMark/>
          </w:tcPr>
          <w:p w:rsidR="00266793" w:rsidRPr="00D263AD" w:rsidRDefault="00266793" w:rsidP="00266793">
            <w:pPr>
              <w:jc w:val="center"/>
              <w:rPr>
                <w:b/>
              </w:rPr>
            </w:pPr>
            <w:r w:rsidRPr="00D263AD">
              <w:rPr>
                <w:b/>
              </w:rPr>
              <w:t>2</w:t>
            </w:r>
          </w:p>
        </w:tc>
        <w:tc>
          <w:tcPr>
            <w:tcW w:w="1373" w:type="dxa"/>
            <w:shd w:val="clear" w:color="000000" w:fill="FFFFFF"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247" w:type="dxa"/>
            <w:shd w:val="clear" w:color="000000" w:fill="FFFFFF"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115" w:type="dxa"/>
            <w:shd w:val="clear" w:color="000000" w:fill="FFFFFF"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334" w:type="dxa"/>
            <w:shd w:val="clear" w:color="000000" w:fill="FFFFFF"/>
          </w:tcPr>
          <w:p w:rsidR="00266793" w:rsidRPr="00D263AD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</w:tr>
      <w:tr w:rsidR="00266793" w:rsidRPr="00F315CA" w:rsidTr="003B14A5">
        <w:trPr>
          <w:trHeight w:val="269"/>
          <w:jc w:val="center"/>
        </w:trPr>
        <w:tc>
          <w:tcPr>
            <w:tcW w:w="603" w:type="dxa"/>
            <w:shd w:val="clear" w:color="auto" w:fill="auto"/>
            <w:vAlign w:val="center"/>
            <w:hideMark/>
          </w:tcPr>
          <w:p w:rsidR="00266793" w:rsidRPr="00F315CA" w:rsidRDefault="00266793" w:rsidP="00266793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lastRenderedPageBreak/>
              <w:t>6</w:t>
            </w:r>
          </w:p>
        </w:tc>
        <w:tc>
          <w:tcPr>
            <w:tcW w:w="2619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r w:rsidRPr="00C76F95">
              <w:t>Holder sa automatskim odbacivanjem</w:t>
            </w:r>
          </w:p>
        </w:tc>
        <w:tc>
          <w:tcPr>
            <w:tcW w:w="874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pPr>
              <w:jc w:val="center"/>
            </w:pPr>
            <w:r w:rsidRPr="00C76F95">
              <w:t>kom</w:t>
            </w:r>
          </w:p>
        </w:tc>
        <w:tc>
          <w:tcPr>
            <w:tcW w:w="1355" w:type="dxa"/>
            <w:shd w:val="clear" w:color="000000" w:fill="FFFFFF"/>
            <w:vAlign w:val="center"/>
            <w:hideMark/>
          </w:tcPr>
          <w:p w:rsidR="00266793" w:rsidRPr="00C76F95" w:rsidRDefault="00266793" w:rsidP="00266793">
            <w:pPr>
              <w:jc w:val="center"/>
            </w:pPr>
            <w:r w:rsidRPr="00C76F95">
              <w:t>20</w:t>
            </w:r>
          </w:p>
        </w:tc>
        <w:tc>
          <w:tcPr>
            <w:tcW w:w="1373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247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115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  <w:tc>
          <w:tcPr>
            <w:tcW w:w="1334" w:type="dxa"/>
            <w:shd w:val="clear" w:color="000000" w:fill="FFFFFF"/>
          </w:tcPr>
          <w:p w:rsidR="00266793" w:rsidRPr="00F315CA" w:rsidRDefault="00266793" w:rsidP="00266793">
            <w:pPr>
              <w:jc w:val="center"/>
              <w:rPr>
                <w:b/>
                <w:color w:val="000000"/>
                <w:lang w:val="sr-Cyrl-CS"/>
              </w:rPr>
            </w:pPr>
          </w:p>
        </w:tc>
      </w:tr>
      <w:tr w:rsidR="00266793" w:rsidRPr="00F315CA" w:rsidTr="003B14A5">
        <w:trPr>
          <w:trHeight w:val="332"/>
          <w:jc w:val="center"/>
        </w:trPr>
        <w:tc>
          <w:tcPr>
            <w:tcW w:w="5451" w:type="dxa"/>
            <w:gridSpan w:val="4"/>
            <w:shd w:val="clear" w:color="auto" w:fill="auto"/>
            <w:vAlign w:val="center"/>
          </w:tcPr>
          <w:p w:rsidR="00266793" w:rsidRPr="00F315CA" w:rsidRDefault="00266793" w:rsidP="003B14A5">
            <w:pPr>
              <w:jc w:val="center"/>
              <w:rPr>
                <w:color w:val="000000"/>
              </w:rPr>
            </w:pPr>
            <w:r w:rsidRPr="00F315CA">
              <w:rPr>
                <w:b/>
                <w:color w:val="000000"/>
                <w:lang w:val="sr-Cyrl-CS"/>
              </w:rPr>
              <w:t>УКУПНО:</w:t>
            </w:r>
          </w:p>
        </w:tc>
        <w:tc>
          <w:tcPr>
            <w:tcW w:w="1373" w:type="dxa"/>
            <w:shd w:val="clear" w:color="000000" w:fill="FFFFFF"/>
          </w:tcPr>
          <w:p w:rsidR="00266793" w:rsidRPr="00F315CA" w:rsidRDefault="00266793" w:rsidP="003B14A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shd w:val="clear" w:color="000000" w:fill="FFFFFF"/>
          </w:tcPr>
          <w:p w:rsidR="00266793" w:rsidRPr="00F315CA" w:rsidRDefault="00266793" w:rsidP="003B14A5">
            <w:pPr>
              <w:jc w:val="center"/>
              <w:rPr>
                <w:color w:val="000000"/>
              </w:rPr>
            </w:pPr>
          </w:p>
        </w:tc>
        <w:tc>
          <w:tcPr>
            <w:tcW w:w="1115" w:type="dxa"/>
            <w:shd w:val="clear" w:color="000000" w:fill="FFFFFF"/>
          </w:tcPr>
          <w:p w:rsidR="00266793" w:rsidRPr="00F315CA" w:rsidRDefault="00266793" w:rsidP="003B14A5">
            <w:pPr>
              <w:jc w:val="center"/>
              <w:rPr>
                <w:color w:val="000000"/>
              </w:rPr>
            </w:pPr>
          </w:p>
        </w:tc>
        <w:tc>
          <w:tcPr>
            <w:tcW w:w="1334" w:type="dxa"/>
            <w:shd w:val="clear" w:color="000000" w:fill="FFFFFF"/>
          </w:tcPr>
          <w:p w:rsidR="00266793" w:rsidRPr="00F315CA" w:rsidRDefault="00266793" w:rsidP="003B14A5">
            <w:pPr>
              <w:jc w:val="center"/>
              <w:rPr>
                <w:color w:val="000000"/>
              </w:rPr>
            </w:pPr>
          </w:p>
        </w:tc>
      </w:tr>
    </w:tbl>
    <w:p w:rsidR="00266793" w:rsidRDefault="00266793" w:rsidP="00150945">
      <w:pPr>
        <w:jc w:val="both"/>
        <w:rPr>
          <w:i/>
          <w:color w:val="000000"/>
          <w:lang w:val="sr-Cyrl-CS"/>
        </w:rPr>
      </w:pPr>
    </w:p>
    <w:p w:rsidR="006E4CD8" w:rsidRPr="00266793" w:rsidRDefault="006E4CD8" w:rsidP="00B803B7">
      <w:pPr>
        <w:rPr>
          <w:lang/>
        </w:rPr>
      </w:pPr>
    </w:p>
    <w:p w:rsidR="00D263AD" w:rsidRDefault="00213570" w:rsidP="00D263AD">
      <w:pPr>
        <w:jc w:val="both"/>
        <w:rPr>
          <w:b/>
          <w:bCs/>
          <w:i/>
          <w:iCs/>
          <w:color w:val="000000"/>
          <w:lang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 w:rsidRPr="0057231F">
        <w:rPr>
          <w:lang w:val="sr-Cyrl-CS"/>
        </w:rPr>
        <w:t>Конкурсн</w:t>
      </w:r>
      <w:r>
        <w:t>e</w:t>
      </w:r>
      <w:r w:rsidRPr="0057231F">
        <w:rPr>
          <w:lang w:val="sr-Cyrl-CS"/>
        </w:rPr>
        <w:t xml:space="preserve"> документациј</w:t>
      </w:r>
      <w:r>
        <w:t>e</w:t>
      </w:r>
      <w:r w:rsidRPr="0057231F">
        <w:rPr>
          <w:lang w:val="sr-Cyrl-CS"/>
        </w:rPr>
        <w:t xml:space="preserve"> за јавну набавку отворени поступак ЈН бр. </w:t>
      </w:r>
      <w:r>
        <w:t>2</w:t>
      </w:r>
      <w:r w:rsidRPr="0057231F">
        <w:rPr>
          <w:lang w:val="sr-Cyrl-CS"/>
        </w:rPr>
        <w:t>/</w:t>
      </w:r>
      <w:r>
        <w:rPr>
          <w:lang w:val="sr-Cyrl-CS"/>
        </w:rPr>
        <w:t>2017ОП</w:t>
      </w:r>
      <w:r w:rsidRPr="00347144">
        <w:rPr>
          <w:lang w:val="sr-Cyrl-CS"/>
        </w:rPr>
        <w:t xml:space="preserve"> за потребе Дома</w:t>
      </w:r>
      <w:r>
        <w:rPr>
          <w:lang w:val="sr-Cyrl-CS"/>
        </w:rPr>
        <w:t xml:space="preserve"> здравља Сремска Митровица</w:t>
      </w:r>
      <w:r w:rsidR="00D263AD">
        <w:rPr>
          <w:lang/>
        </w:rPr>
        <w:t xml:space="preserve"> у делу </w:t>
      </w:r>
      <w:r w:rsidR="00D263AD" w:rsidRPr="000D6250">
        <w:rPr>
          <w:b/>
          <w:bCs/>
          <w:i/>
          <w:iCs/>
          <w:color w:val="000000"/>
          <w:lang w:val="sr-Latn-CS"/>
        </w:rPr>
        <w:t>I</w:t>
      </w:r>
      <w:r w:rsidR="00D263AD" w:rsidRPr="000D6250">
        <w:rPr>
          <w:b/>
          <w:bCs/>
          <w:i/>
          <w:iCs/>
          <w:color w:val="000000"/>
        </w:rPr>
        <w:t>V</w:t>
      </w:r>
      <w:r w:rsidR="00D263AD" w:rsidRPr="000D6250">
        <w:rPr>
          <w:b/>
          <w:bCs/>
          <w:i/>
          <w:iCs/>
          <w:color w:val="000000"/>
          <w:lang/>
        </w:rPr>
        <w:t xml:space="preserve">   УСЛОВИ ЗА УЧЕШЋЕ У ПОСТУПКУ ЈАВНЕ НАБАВКЕ ИЗ ЧЛ. 75. И 76. ЗАКОНА И УПУТСТВО КАКО СЕ ДОКАЗУЈЕ ИСПУЊЕНОСТ ТИХ УСЛОВА</w:t>
      </w:r>
    </w:p>
    <w:p w:rsidR="00D263AD" w:rsidRDefault="00D263AD" w:rsidP="00D263AD">
      <w:pPr>
        <w:jc w:val="both"/>
        <w:rPr>
          <w:b/>
          <w:bCs/>
          <w:i/>
          <w:iCs/>
          <w:color w:val="000000"/>
          <w:lang/>
        </w:rPr>
      </w:pPr>
    </w:p>
    <w:p w:rsidR="00D263AD" w:rsidRDefault="00D263AD" w:rsidP="00D263AD">
      <w:pPr>
        <w:autoSpaceDE w:val="0"/>
        <w:autoSpaceDN w:val="0"/>
        <w:adjustRightInd w:val="0"/>
        <w:jc w:val="both"/>
        <w:rPr>
          <w:b/>
        </w:rPr>
      </w:pPr>
      <w:r w:rsidRPr="00213570">
        <w:rPr>
          <w:b/>
        </w:rPr>
        <w:t>ИЗМЕН</w:t>
      </w:r>
      <w:r>
        <w:rPr>
          <w:b/>
        </w:rPr>
        <w:t>А</w:t>
      </w:r>
      <w:r w:rsidRPr="00213570">
        <w:rPr>
          <w:b/>
        </w:rPr>
        <w:t xml:space="preserve"> ГЛАС</w:t>
      </w:r>
      <w:r>
        <w:rPr>
          <w:b/>
        </w:rPr>
        <w:t>И</w:t>
      </w:r>
      <w:r w:rsidRPr="00213570">
        <w:rPr>
          <w:b/>
        </w:rPr>
        <w:t>:</w:t>
      </w:r>
    </w:p>
    <w:p w:rsidR="00D263AD" w:rsidRDefault="00D263AD" w:rsidP="00D263AD">
      <w:pPr>
        <w:autoSpaceDE w:val="0"/>
        <w:autoSpaceDN w:val="0"/>
        <w:adjustRightInd w:val="0"/>
        <w:jc w:val="both"/>
        <w:rPr>
          <w:b/>
        </w:rPr>
      </w:pPr>
    </w:p>
    <w:p w:rsidR="00D263AD" w:rsidRDefault="00D263AD" w:rsidP="00D263AD">
      <w:pPr>
        <w:rPr>
          <w:b/>
          <w:bCs/>
          <w:i/>
          <w:iCs/>
          <w:color w:val="000000"/>
          <w:lang w:val="sr-Cyrl-CS"/>
        </w:rPr>
      </w:pPr>
      <w:r w:rsidRPr="00B673B9">
        <w:rPr>
          <w:color w:val="000000"/>
          <w:lang w:val="sr-Cyrl-CS"/>
        </w:rPr>
        <w:t xml:space="preserve">      </w:t>
      </w:r>
      <w:r w:rsidRPr="00B673B9">
        <w:rPr>
          <w:color w:val="000000"/>
        </w:rPr>
        <w:t xml:space="preserve">     </w:t>
      </w:r>
      <w:r>
        <w:rPr>
          <w:color w:val="000000"/>
          <w:lang/>
        </w:rPr>
        <w:t xml:space="preserve">2. </w:t>
      </w:r>
      <w:r w:rsidRPr="00D263AD">
        <w:rPr>
          <w:b/>
          <w:bCs/>
          <w:i/>
          <w:iCs/>
          <w:color w:val="000000"/>
          <w:lang w:val="sr-Cyrl-CS"/>
        </w:rPr>
        <w:t>УПУТСТВО КАКО СЕ ДОКАЗУЈЕ ИСПУЊЕНОСТ УСЛОВА</w:t>
      </w:r>
    </w:p>
    <w:p w:rsidR="00D263AD" w:rsidRDefault="00D263AD" w:rsidP="00D263AD">
      <w:pPr>
        <w:suppressAutoHyphens/>
        <w:spacing w:line="100" w:lineRule="atLeast"/>
        <w:ind w:left="360"/>
        <w:rPr>
          <w:b/>
          <w:bCs/>
          <w:i/>
          <w:iCs/>
          <w:color w:val="000000"/>
          <w:lang w:val="sr-Cyrl-CS"/>
        </w:rPr>
      </w:pPr>
    </w:p>
    <w:p w:rsidR="00D263AD" w:rsidRDefault="00D263AD" w:rsidP="00D263AD">
      <w:pPr>
        <w:suppressAutoHyphens/>
        <w:spacing w:line="100" w:lineRule="atLeast"/>
        <w:ind w:left="360"/>
        <w:rPr>
          <w:b/>
          <w:bCs/>
          <w:i/>
          <w:iCs/>
          <w:color w:val="000000"/>
          <w:lang w:val="sr-Cyrl-CS"/>
        </w:rPr>
      </w:pPr>
    </w:p>
    <w:p w:rsidR="00D263AD" w:rsidRPr="00195A11" w:rsidRDefault="00D263AD" w:rsidP="00D263AD">
      <w:pPr>
        <w:pStyle w:val="ListParagraph"/>
        <w:tabs>
          <w:tab w:val="left" w:pos="680"/>
        </w:tabs>
        <w:ind w:left="0"/>
        <w:jc w:val="both"/>
        <w:rPr>
          <w:rFonts w:eastAsia="TimesNewRomanPS-BoldMT"/>
          <w:bCs/>
          <w:color w:val="000000" w:themeColor="text1"/>
        </w:rPr>
      </w:pPr>
      <w:r w:rsidRPr="00195A11">
        <w:rPr>
          <w:rFonts w:eastAsia="TimesNewRomanPS-BoldMT"/>
          <w:bCs/>
          <w:color w:val="000000" w:themeColor="text1"/>
          <w:lang w:val="sr-Cyrl-CS"/>
        </w:rPr>
        <w:t xml:space="preserve">Испуњеност </w:t>
      </w:r>
      <w:r w:rsidRPr="00195A11">
        <w:rPr>
          <w:rFonts w:eastAsia="TimesNewRomanPS-BoldMT"/>
          <w:b/>
          <w:bCs/>
          <w:color w:val="000000" w:themeColor="text1"/>
          <w:lang w:val="sr-Cyrl-CS"/>
        </w:rPr>
        <w:t xml:space="preserve">додатних услова </w:t>
      </w:r>
      <w:r w:rsidRPr="00195A11">
        <w:rPr>
          <w:rFonts w:eastAsia="TimesNewRomanPS-BoldMT"/>
          <w:bCs/>
          <w:color w:val="000000" w:themeColor="text1"/>
          <w:lang w:val="sr-Cyrl-CS"/>
        </w:rPr>
        <w:t>за учешће у поступку предметне јавне набавке, понуђач доказује достављањем следећих доказа:</w:t>
      </w:r>
    </w:p>
    <w:p w:rsidR="00D263AD" w:rsidRPr="00195A11" w:rsidRDefault="00D263AD" w:rsidP="00D263AD">
      <w:pPr>
        <w:numPr>
          <w:ilvl w:val="0"/>
          <w:numId w:val="16"/>
        </w:numPr>
        <w:jc w:val="both"/>
        <w:rPr>
          <w:color w:val="000000" w:themeColor="text1"/>
          <w:lang w:val="sr-Cyrl-CS"/>
        </w:rPr>
      </w:pPr>
      <w:r w:rsidRPr="00195A11">
        <w:rPr>
          <w:b/>
          <w:color w:val="000000" w:themeColor="text1"/>
          <w:lang w:val="sr-Cyrl-CS"/>
        </w:rPr>
        <w:t>Да понуђач располаже неопходним финансијским капацитетом</w:t>
      </w:r>
      <w:r w:rsidRPr="00195A11">
        <w:rPr>
          <w:b/>
          <w:color w:val="000000" w:themeColor="text1"/>
          <w:lang w:val="sr-Latn-CS"/>
        </w:rPr>
        <w:t>:</w:t>
      </w:r>
      <w:r w:rsidRPr="00195A11">
        <w:rPr>
          <w:b/>
          <w:color w:val="000000" w:themeColor="text1"/>
          <w:lang w:val="sr-Cyrl-CS"/>
        </w:rPr>
        <w:t xml:space="preserve"> </w:t>
      </w:r>
      <w:r w:rsidRPr="00195A11">
        <w:rPr>
          <w:color w:val="000000" w:themeColor="text1"/>
        </w:rPr>
        <w:t>Услов је да понуђач</w:t>
      </w:r>
      <w:r w:rsidRPr="00195A11">
        <w:rPr>
          <w:color w:val="000000" w:themeColor="text1"/>
          <w:lang w:val="sr-Cyrl-CS"/>
        </w:rPr>
        <w:t xml:space="preserve"> </w:t>
      </w:r>
      <w:r w:rsidRPr="00195A11">
        <w:rPr>
          <w:color w:val="000000" w:themeColor="text1"/>
        </w:rPr>
        <w:t xml:space="preserve">у последње </w:t>
      </w:r>
      <w:r>
        <w:rPr>
          <w:color w:val="000000" w:themeColor="text1"/>
        </w:rPr>
        <w:t>2 (две</w:t>
      </w:r>
      <w:r w:rsidRPr="00195A11">
        <w:rPr>
          <w:color w:val="000000" w:themeColor="text1"/>
        </w:rPr>
        <w:t>)</w:t>
      </w:r>
      <w:r w:rsidRPr="00195A11">
        <w:rPr>
          <w:color w:val="000000" w:themeColor="text1"/>
          <w:lang w:val="sr-Cyrl-CS"/>
        </w:rPr>
        <w:t xml:space="preserve"> </w:t>
      </w:r>
      <w:r w:rsidRPr="00195A11">
        <w:rPr>
          <w:color w:val="000000" w:themeColor="text1"/>
        </w:rPr>
        <w:t>обрачунске  године (201</w:t>
      </w:r>
      <w:r>
        <w:rPr>
          <w:color w:val="000000" w:themeColor="text1"/>
          <w:lang w:val="sr-Cyrl-CS"/>
        </w:rPr>
        <w:t>4</w:t>
      </w:r>
      <w:r w:rsidRPr="00195A11">
        <w:rPr>
          <w:color w:val="000000" w:themeColor="text1"/>
        </w:rPr>
        <w:t xml:space="preserve"> и 201</w:t>
      </w:r>
      <w:r>
        <w:rPr>
          <w:color w:val="000000" w:themeColor="text1"/>
        </w:rPr>
        <w:t>5</w:t>
      </w:r>
      <w:r w:rsidRPr="00195A11">
        <w:rPr>
          <w:color w:val="000000" w:themeColor="text1"/>
        </w:rPr>
        <w:t xml:space="preserve">) није пословао са губитком и да није био у блокади у последње </w:t>
      </w:r>
      <w:r>
        <w:rPr>
          <w:color w:val="000000" w:themeColor="text1"/>
        </w:rPr>
        <w:t>2</w:t>
      </w:r>
      <w:r w:rsidRPr="00195A11">
        <w:rPr>
          <w:color w:val="000000" w:themeColor="text1"/>
        </w:rPr>
        <w:t xml:space="preserve"> (</w:t>
      </w:r>
      <w:r>
        <w:rPr>
          <w:color w:val="000000" w:themeColor="text1"/>
        </w:rPr>
        <w:t>две</w:t>
      </w:r>
      <w:r w:rsidRPr="00195A11">
        <w:rPr>
          <w:color w:val="000000" w:themeColor="text1"/>
        </w:rPr>
        <w:t xml:space="preserve">) године рачунајући од дана објављивања позива на Порталу јавних набавки. </w:t>
      </w:r>
      <w:r w:rsidRPr="00195A11">
        <w:rPr>
          <w:b/>
          <w:color w:val="000000" w:themeColor="text1"/>
        </w:rPr>
        <w:t xml:space="preserve">Докази који се достављају су следећи: </w:t>
      </w:r>
    </w:p>
    <w:p w:rsidR="00D263AD" w:rsidRPr="00195A11" w:rsidRDefault="00D263AD" w:rsidP="00D263AD">
      <w:pPr>
        <w:ind w:left="720"/>
        <w:jc w:val="both"/>
        <w:rPr>
          <w:color w:val="000000" w:themeColor="text1"/>
          <w:lang w:val="sr-Cyrl-CS"/>
        </w:rPr>
      </w:pPr>
      <w:r w:rsidRPr="00195A11">
        <w:rPr>
          <w:color w:val="000000" w:themeColor="text1"/>
        </w:rPr>
        <w:t xml:space="preserve">а) Извештај о бонитету за јавне набавке који издаје Агенција за привредне регистре, који мора да садржи: статусне податке понуђача, сажети биланс стања и биланс успеха за претходне </w:t>
      </w:r>
      <w:r>
        <w:rPr>
          <w:color w:val="000000" w:themeColor="text1"/>
        </w:rPr>
        <w:t>две</w:t>
      </w:r>
      <w:r w:rsidRPr="00195A11">
        <w:rPr>
          <w:color w:val="000000" w:themeColor="text1"/>
        </w:rPr>
        <w:t xml:space="preserve"> обрачунске године,</w:t>
      </w:r>
      <w:r>
        <w:rPr>
          <w:color w:val="000000" w:themeColor="text1"/>
          <w:lang/>
        </w:rPr>
        <w:t xml:space="preserve"> (2014. и 2015.)</w:t>
      </w:r>
      <w:r w:rsidRPr="00195A11">
        <w:rPr>
          <w:color w:val="000000" w:themeColor="text1"/>
        </w:rPr>
        <w:t xml:space="preserve"> показатеље за оцену бонитета за претходне </w:t>
      </w:r>
      <w:r>
        <w:rPr>
          <w:color w:val="000000" w:themeColor="text1"/>
        </w:rPr>
        <w:t>две</w:t>
      </w:r>
      <w:r w:rsidRPr="00195A11">
        <w:rPr>
          <w:color w:val="000000" w:themeColor="text1"/>
        </w:rPr>
        <w:t xml:space="preserve"> обрачунске године;</w:t>
      </w:r>
    </w:p>
    <w:p w:rsidR="00D263AD" w:rsidRPr="00195A11" w:rsidRDefault="00D263AD" w:rsidP="00D263AD">
      <w:pPr>
        <w:ind w:left="720"/>
        <w:jc w:val="both"/>
        <w:rPr>
          <w:color w:val="000000" w:themeColor="text1"/>
          <w:lang w:val="sr-Cyrl-CS"/>
        </w:rPr>
      </w:pPr>
      <w:r w:rsidRPr="00195A11">
        <w:rPr>
          <w:color w:val="000000" w:themeColor="text1"/>
        </w:rPr>
        <w:t>б)</w:t>
      </w:r>
      <w:r w:rsidRPr="00195A11">
        <w:rPr>
          <w:color w:val="000000" w:themeColor="text1"/>
          <w:lang w:val="sr-Cyrl-CS"/>
        </w:rPr>
        <w:t xml:space="preserve"> </w:t>
      </w:r>
      <w:r w:rsidRPr="00195A11">
        <w:rPr>
          <w:color w:val="000000" w:themeColor="text1"/>
        </w:rPr>
        <w:t>Потврда о ликвидности, коју издаје Народна банка Србије, Одељење принудне наплате, Крагујевац, тел. 034/307884, е</w:t>
      </w:r>
      <w:r w:rsidRPr="00195A11">
        <w:rPr>
          <w:rFonts w:ascii="Cambria Math" w:hAnsi="Cambria Math"/>
          <w:color w:val="000000" w:themeColor="text1"/>
        </w:rPr>
        <w:t>‐</w:t>
      </w:r>
      <w:r w:rsidRPr="00195A11">
        <w:rPr>
          <w:color w:val="000000" w:themeColor="text1"/>
        </w:rPr>
        <w:t>маил: zahtevzapotvrde@nbs.rs. Потврда о ликвидности мора</w:t>
      </w:r>
      <w:r w:rsidRPr="00195A11">
        <w:rPr>
          <w:color w:val="000000" w:themeColor="text1"/>
          <w:lang w:val="sr-Cyrl-CS"/>
        </w:rPr>
        <w:t xml:space="preserve"> д</w:t>
      </w:r>
      <w:r w:rsidRPr="00195A11">
        <w:rPr>
          <w:color w:val="000000" w:themeColor="text1"/>
        </w:rPr>
        <w:t xml:space="preserve">а покрива период од </w:t>
      </w:r>
      <w:r>
        <w:rPr>
          <w:color w:val="000000" w:themeColor="text1"/>
        </w:rPr>
        <w:t>2</w:t>
      </w:r>
      <w:r w:rsidRPr="00195A11">
        <w:rPr>
          <w:color w:val="000000" w:themeColor="text1"/>
          <w:lang w:val="sr-Cyrl-CS"/>
        </w:rPr>
        <w:t xml:space="preserve"> </w:t>
      </w:r>
      <w:r w:rsidRPr="00195A11">
        <w:rPr>
          <w:color w:val="000000" w:themeColor="text1"/>
        </w:rPr>
        <w:t>(</w:t>
      </w:r>
      <w:r>
        <w:rPr>
          <w:color w:val="000000" w:themeColor="text1"/>
        </w:rPr>
        <w:t>две</w:t>
      </w:r>
      <w:r w:rsidRPr="00195A11">
        <w:rPr>
          <w:color w:val="000000" w:themeColor="text1"/>
        </w:rPr>
        <w:t>) године рач</w:t>
      </w:r>
      <w:r w:rsidRPr="00195A11">
        <w:rPr>
          <w:color w:val="000000" w:themeColor="text1"/>
          <w:lang w:val="sr-Cyrl-CS"/>
        </w:rPr>
        <w:t>у</w:t>
      </w:r>
      <w:r w:rsidRPr="00195A11">
        <w:rPr>
          <w:color w:val="000000" w:themeColor="text1"/>
        </w:rPr>
        <w:t xml:space="preserve">најући од </w:t>
      </w:r>
      <w:r w:rsidRPr="00195A11">
        <w:rPr>
          <w:color w:val="000000" w:themeColor="text1"/>
          <w:lang w:val="sr-Cyrl-CS"/>
        </w:rPr>
        <w:t>д</w:t>
      </w:r>
      <w:r w:rsidRPr="00195A11">
        <w:rPr>
          <w:color w:val="000000" w:themeColor="text1"/>
        </w:rPr>
        <w:t xml:space="preserve">ана објављивања позива на Порталу јавних набавки; </w:t>
      </w:r>
    </w:p>
    <w:p w:rsidR="00D263AD" w:rsidRPr="00195A11" w:rsidRDefault="00D263AD" w:rsidP="00D263AD">
      <w:pPr>
        <w:ind w:left="720"/>
        <w:jc w:val="both"/>
        <w:rPr>
          <w:color w:val="000000" w:themeColor="text1"/>
        </w:rPr>
      </w:pPr>
      <w:r w:rsidRPr="00195A11">
        <w:rPr>
          <w:color w:val="000000" w:themeColor="text1"/>
        </w:rPr>
        <w:t>ц) Привредни субјект који, у складу са Законом о рачуноводству,</w:t>
      </w:r>
      <w:r w:rsidRPr="00195A11">
        <w:rPr>
          <w:color w:val="000000" w:themeColor="text1"/>
          <w:lang w:val="sr-Cyrl-CS"/>
        </w:rPr>
        <w:t xml:space="preserve"> </w:t>
      </w:r>
      <w:r w:rsidRPr="00195A11">
        <w:rPr>
          <w:color w:val="000000" w:themeColor="text1"/>
        </w:rPr>
        <w:t xml:space="preserve">води пословне књиге по систему простог књиговодства доставља: </w:t>
      </w:r>
      <w:r w:rsidRPr="00195A11">
        <w:rPr>
          <w:rFonts w:ascii="Cambria Math" w:hAnsi="Cambria Math"/>
          <w:color w:val="000000" w:themeColor="text1"/>
        </w:rPr>
        <w:t>‐</w:t>
      </w:r>
      <w:r w:rsidRPr="00195A11">
        <w:rPr>
          <w:color w:val="000000" w:themeColor="text1"/>
        </w:rPr>
        <w:t xml:space="preserve"> биланс успеха, порески биланс и пореску пријаву за утврђивање пореза на доходак грађана на приход од самосталне делатности, издат од стране надлежног пореског органа на чијој територији је регистровао обављање делатности за претходне </w:t>
      </w:r>
      <w:r>
        <w:rPr>
          <w:color w:val="000000" w:themeColor="text1"/>
        </w:rPr>
        <w:t>две</w:t>
      </w:r>
      <w:r w:rsidRPr="00195A11">
        <w:rPr>
          <w:color w:val="000000" w:themeColor="text1"/>
        </w:rPr>
        <w:t xml:space="preserve"> године; </w:t>
      </w:r>
      <w:r w:rsidRPr="00195A11">
        <w:rPr>
          <w:rFonts w:ascii="Cambria Math" w:hAnsi="Cambria Math"/>
          <w:color w:val="000000" w:themeColor="text1"/>
        </w:rPr>
        <w:t>‐</w:t>
      </w:r>
      <w:r w:rsidRPr="00195A11">
        <w:rPr>
          <w:color w:val="000000" w:themeColor="text1"/>
        </w:rPr>
        <w:t xml:space="preserve"> потврду пословне банке о стварном укупном промету на пословном – текућем рачуну за претходне </w:t>
      </w:r>
      <w:r>
        <w:rPr>
          <w:color w:val="000000" w:themeColor="text1"/>
        </w:rPr>
        <w:t>две</w:t>
      </w:r>
      <w:r w:rsidRPr="00195A11">
        <w:rPr>
          <w:color w:val="000000" w:themeColor="text1"/>
        </w:rPr>
        <w:t xml:space="preserve"> обрачунске године и податке о блокади за последњих 6 месеци до дана објављивања позива на Порталу јавних набавки. </w:t>
      </w:r>
    </w:p>
    <w:p w:rsidR="00D263AD" w:rsidRPr="00195A11" w:rsidRDefault="00D263AD" w:rsidP="00D263AD">
      <w:pPr>
        <w:ind w:left="720"/>
        <w:jc w:val="both"/>
        <w:rPr>
          <w:color w:val="000000" w:themeColor="text1"/>
          <w:lang w:val="sr-Cyrl-CS"/>
        </w:rPr>
      </w:pPr>
      <w:r w:rsidRPr="00195A11">
        <w:rPr>
          <w:color w:val="000000" w:themeColor="text1"/>
          <w:lang w:val="sr-Cyrl-CS"/>
        </w:rPr>
        <w:t>У колико понуђач није регистрован код Агенције за привредне регистре, као доказ да понуђач располаже неопходним финансијским капацитетом може се доставити билан</w:t>
      </w:r>
      <w:r>
        <w:rPr>
          <w:color w:val="000000" w:themeColor="text1"/>
          <w:lang w:val="sr-Cyrl-CS"/>
        </w:rPr>
        <w:t>с</w:t>
      </w:r>
      <w:r w:rsidRPr="00195A11">
        <w:rPr>
          <w:color w:val="000000" w:themeColor="text1"/>
          <w:lang w:val="sr-Cyrl-CS"/>
        </w:rPr>
        <w:t xml:space="preserve"> стања и успеха за последње </w:t>
      </w:r>
      <w:r>
        <w:rPr>
          <w:color w:val="000000" w:themeColor="text1"/>
          <w:lang w:val="sr-Cyrl-CS"/>
        </w:rPr>
        <w:t>две</w:t>
      </w:r>
      <w:r w:rsidRPr="00195A11">
        <w:rPr>
          <w:color w:val="000000" w:themeColor="text1"/>
          <w:lang w:val="sr-Cyrl-CS"/>
        </w:rPr>
        <w:t xml:space="preserve"> обрачунске године 2014. </w:t>
      </w:r>
      <w:r>
        <w:rPr>
          <w:color w:val="000000" w:themeColor="text1"/>
          <w:lang w:val="sr-Cyrl-CS"/>
        </w:rPr>
        <w:t>и 2015.</w:t>
      </w:r>
    </w:p>
    <w:p w:rsidR="00D263AD" w:rsidRPr="00195A11" w:rsidRDefault="00D263AD" w:rsidP="00D263AD">
      <w:pPr>
        <w:ind w:left="720"/>
        <w:jc w:val="both"/>
        <w:rPr>
          <w:color w:val="000000" w:themeColor="text1"/>
          <w:lang w:val="sr-Cyrl-CS"/>
        </w:rPr>
      </w:pPr>
      <w:r w:rsidRPr="00195A11">
        <w:rPr>
          <w:color w:val="000000" w:themeColor="text1"/>
          <w:lang w:val="sr-Cyrl-CS"/>
        </w:rPr>
        <w:t>Као доказ</w:t>
      </w:r>
      <w:r w:rsidRPr="00195A11">
        <w:rPr>
          <w:b/>
          <w:color w:val="000000" w:themeColor="text1"/>
          <w:lang w:val="sr-Cyrl-CS"/>
        </w:rPr>
        <w:t xml:space="preserve"> </w:t>
      </w:r>
      <w:r w:rsidRPr="00195A11">
        <w:rPr>
          <w:color w:val="000000" w:themeColor="text1"/>
          <w:lang w:val="sr-Cyrl-CS"/>
        </w:rPr>
        <w:t>да понуђач располаже неопходним финансијским капацитетом, под тачком б (потврда о ликвидности која издаје Народна банка Србије) може</w:t>
      </w:r>
      <w:r>
        <w:rPr>
          <w:color w:val="000000" w:themeColor="text1"/>
          <w:lang w:val="sr-Cyrl-CS"/>
        </w:rPr>
        <w:t xml:space="preserve"> се доставити и изјава понуђача</w:t>
      </w:r>
      <w:r w:rsidRPr="00195A11">
        <w:rPr>
          <w:color w:val="000000" w:themeColor="text1"/>
          <w:lang w:val="sr-Cyrl-CS"/>
        </w:rPr>
        <w:t xml:space="preserve"> са навођењем интернет странице </w:t>
      </w:r>
      <w:r w:rsidRPr="00195A11">
        <w:rPr>
          <w:color w:val="000000" w:themeColor="text1"/>
        </w:rPr>
        <w:t xml:space="preserve">Народне банке Србије на којој се може видети тражени податак. </w:t>
      </w:r>
    </w:p>
    <w:p w:rsidR="00D263AD" w:rsidRPr="00195A11" w:rsidRDefault="00D263AD" w:rsidP="00D263AD">
      <w:pPr>
        <w:pStyle w:val="ListParagraph"/>
        <w:suppressAutoHyphens/>
        <w:spacing w:line="100" w:lineRule="atLeast"/>
        <w:ind w:left="0" w:firstLine="720"/>
        <w:jc w:val="both"/>
        <w:rPr>
          <w:b/>
          <w:i/>
          <w:iCs/>
          <w:color w:val="000000" w:themeColor="text1"/>
          <w:lang w:val="sr-Cyrl-CS"/>
        </w:rPr>
      </w:pPr>
      <w:r w:rsidRPr="00195A11">
        <w:rPr>
          <w:b/>
          <w:color w:val="000000" w:themeColor="text1"/>
          <w:lang w:val="sr-Cyrl-CS"/>
        </w:rPr>
        <w:lastRenderedPageBreak/>
        <w:t>Наручилац задржава право да на писмени захтев врши увид у оригиналну документацију којом понуђач доказује испуњеност услова финансијског капацитета.</w:t>
      </w:r>
    </w:p>
    <w:p w:rsidR="006E0E0E" w:rsidRDefault="006E0E0E" w:rsidP="00213570">
      <w:pPr>
        <w:autoSpaceDE w:val="0"/>
        <w:autoSpaceDN w:val="0"/>
        <w:adjustRightInd w:val="0"/>
        <w:jc w:val="both"/>
        <w:rPr>
          <w:b/>
        </w:rPr>
      </w:pPr>
    </w:p>
    <w:p w:rsidR="00C31F7C" w:rsidRDefault="00C31F7C" w:rsidP="00C31F7C">
      <w:pPr>
        <w:rPr>
          <w:color w:val="000000"/>
        </w:rPr>
      </w:pPr>
      <w:r w:rsidRPr="00B673B9">
        <w:rPr>
          <w:color w:val="000000"/>
          <w:lang w:val="sr-Cyrl-CS"/>
        </w:rPr>
        <w:t xml:space="preserve">      </w:t>
      </w:r>
      <w:r w:rsidRPr="00B673B9">
        <w:rPr>
          <w:color w:val="000000"/>
        </w:rPr>
        <w:t xml:space="preserve">      </w:t>
      </w:r>
    </w:p>
    <w:p w:rsidR="00C31F7C" w:rsidRPr="006E0E0E" w:rsidRDefault="00C31F7C" w:rsidP="00C31F7C">
      <w:pPr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 xml:space="preserve"> </w:t>
      </w:r>
      <w:r w:rsidR="006E0E0E">
        <w:rPr>
          <w:b/>
          <w:color w:val="000000"/>
          <w:sz w:val="22"/>
        </w:rPr>
        <w:t xml:space="preserve">            </w:t>
      </w:r>
      <w:r w:rsidRPr="006E0E0E">
        <w:rPr>
          <w:b/>
          <w:color w:val="000000"/>
          <w:sz w:val="22"/>
          <w:lang w:val="sr-Cyrl-CS"/>
        </w:rPr>
        <w:t xml:space="preserve">КОМИСИЈА </w:t>
      </w:r>
    </w:p>
    <w:p w:rsidR="00C31F7C" w:rsidRPr="006E0E0E" w:rsidRDefault="00C31F7C" w:rsidP="00C31F7C">
      <w:pPr>
        <w:jc w:val="center"/>
        <w:rPr>
          <w:b/>
          <w:color w:val="000000"/>
          <w:sz w:val="22"/>
          <w:lang w:val="sr-Cyrl-CS"/>
        </w:rPr>
      </w:pPr>
      <w:r w:rsidRPr="006E0E0E">
        <w:rPr>
          <w:b/>
          <w:color w:val="000000"/>
          <w:sz w:val="22"/>
        </w:rPr>
        <w:t xml:space="preserve">                                                                                                                     </w:t>
      </w:r>
      <w:r w:rsidRPr="006E0E0E">
        <w:rPr>
          <w:b/>
          <w:color w:val="000000"/>
          <w:sz w:val="22"/>
          <w:lang w:val="sr-Cyrl-CS"/>
        </w:rPr>
        <w:t>ЗА ЈАВНЕ НАБАВКЕ</w:t>
      </w:r>
    </w:p>
    <w:p w:rsidR="006B32A4" w:rsidRPr="00887757" w:rsidRDefault="00C31F7C" w:rsidP="006E0E0E">
      <w:pPr>
        <w:jc w:val="center"/>
        <w:rPr>
          <w:lang w:val="sr-Cyrl-CS"/>
        </w:rPr>
      </w:pPr>
      <w:r w:rsidRPr="00C31F7C">
        <w:rPr>
          <w:b/>
          <w:color w:val="000000"/>
          <w:lang w:val="sr-Cyrl-CS"/>
        </w:rPr>
        <w:t xml:space="preserve">                                                                                                 </w:t>
      </w:r>
      <w:r w:rsidRPr="00C31F7C">
        <w:rPr>
          <w:b/>
          <w:color w:val="000000"/>
        </w:rPr>
        <w:t xml:space="preserve">                    </w:t>
      </w:r>
      <w:r w:rsidRPr="00C31F7C">
        <w:rPr>
          <w:b/>
          <w:color w:val="000000"/>
          <w:lang w:val="sr-Cyrl-CS"/>
        </w:rPr>
        <w:t xml:space="preserve">   _______________________</w:t>
      </w:r>
    </w:p>
    <w:sectPr w:rsidR="006B32A4" w:rsidRPr="00887757" w:rsidSect="006E0E0E">
      <w:headerReference w:type="default" r:id="rId8"/>
      <w:footerReference w:type="default" r:id="rId9"/>
      <w:pgSz w:w="12240" w:h="15840" w:code="1"/>
      <w:pgMar w:top="1134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E60" w:rsidRDefault="00875E60">
      <w:r>
        <w:separator/>
      </w:r>
    </w:p>
  </w:endnote>
  <w:endnote w:type="continuationSeparator" w:id="1">
    <w:p w:rsidR="00875E60" w:rsidRDefault="0087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E60" w:rsidRDefault="00875E60">
      <w:r>
        <w:separator/>
      </w:r>
    </w:p>
  </w:footnote>
  <w:footnote w:type="continuationSeparator" w:id="1">
    <w:p w:rsidR="00875E60" w:rsidRDefault="00875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CD5C63"/>
    <w:multiLevelType w:val="hybridMultilevel"/>
    <w:tmpl w:val="690A05CC"/>
    <w:lvl w:ilvl="0" w:tplc="30F0B42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7E402E"/>
    <w:multiLevelType w:val="hybridMultilevel"/>
    <w:tmpl w:val="E118F9F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5"/>
  </w:num>
  <w:num w:numId="5">
    <w:abstractNumId w:val="0"/>
  </w:num>
  <w:num w:numId="6">
    <w:abstractNumId w:val="0"/>
  </w:num>
  <w:num w:numId="7">
    <w:abstractNumId w:val="8"/>
  </w:num>
  <w:num w:numId="8">
    <w:abstractNumId w:val="19"/>
  </w:num>
  <w:num w:numId="9">
    <w:abstractNumId w:val="10"/>
  </w:num>
  <w:num w:numId="10">
    <w:abstractNumId w:val="18"/>
  </w:num>
  <w:num w:numId="11">
    <w:abstractNumId w:val="11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17"/>
  </w:num>
  <w:num w:numId="16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10274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2B2D"/>
    <w:rsid w:val="00014957"/>
    <w:rsid w:val="000213B8"/>
    <w:rsid w:val="00021B95"/>
    <w:rsid w:val="000229AD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0945"/>
    <w:rsid w:val="00154ED9"/>
    <w:rsid w:val="00155A04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41B"/>
    <w:rsid w:val="001D65E9"/>
    <w:rsid w:val="001E066E"/>
    <w:rsid w:val="001E2E18"/>
    <w:rsid w:val="001E4009"/>
    <w:rsid w:val="001E5D2E"/>
    <w:rsid w:val="001F4239"/>
    <w:rsid w:val="001F50B9"/>
    <w:rsid w:val="002065FC"/>
    <w:rsid w:val="002106EA"/>
    <w:rsid w:val="00213570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66793"/>
    <w:rsid w:val="00272B4C"/>
    <w:rsid w:val="00282AF6"/>
    <w:rsid w:val="00285404"/>
    <w:rsid w:val="002A362D"/>
    <w:rsid w:val="002B3A68"/>
    <w:rsid w:val="002B570E"/>
    <w:rsid w:val="002B6A4E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3E6D5E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6E1B"/>
    <w:rsid w:val="00457C90"/>
    <w:rsid w:val="00460A33"/>
    <w:rsid w:val="00462C48"/>
    <w:rsid w:val="0046614C"/>
    <w:rsid w:val="004666B6"/>
    <w:rsid w:val="0048372F"/>
    <w:rsid w:val="00483B29"/>
    <w:rsid w:val="004868DA"/>
    <w:rsid w:val="00487126"/>
    <w:rsid w:val="004957D0"/>
    <w:rsid w:val="004B249C"/>
    <w:rsid w:val="004B3B15"/>
    <w:rsid w:val="004B6824"/>
    <w:rsid w:val="004C3D21"/>
    <w:rsid w:val="004C600E"/>
    <w:rsid w:val="004D5879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54C5"/>
    <w:rsid w:val="005707F6"/>
    <w:rsid w:val="00577AEF"/>
    <w:rsid w:val="005863A6"/>
    <w:rsid w:val="005930E0"/>
    <w:rsid w:val="00593341"/>
    <w:rsid w:val="00593DFB"/>
    <w:rsid w:val="005954A9"/>
    <w:rsid w:val="0059588B"/>
    <w:rsid w:val="005A4434"/>
    <w:rsid w:val="005B31AD"/>
    <w:rsid w:val="005B3F0F"/>
    <w:rsid w:val="005C15AF"/>
    <w:rsid w:val="005C4E7A"/>
    <w:rsid w:val="005C67AA"/>
    <w:rsid w:val="005D54D9"/>
    <w:rsid w:val="005E05BC"/>
    <w:rsid w:val="005E2DA3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E0E"/>
    <w:rsid w:val="006E0FAD"/>
    <w:rsid w:val="006E1A4E"/>
    <w:rsid w:val="006E1E91"/>
    <w:rsid w:val="006E304F"/>
    <w:rsid w:val="006E3EB7"/>
    <w:rsid w:val="006E4CD8"/>
    <w:rsid w:val="006E6643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75E60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429D2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4368"/>
    <w:rsid w:val="00A97DDD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AA7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C07916"/>
    <w:rsid w:val="00C07EFA"/>
    <w:rsid w:val="00C10495"/>
    <w:rsid w:val="00C133C4"/>
    <w:rsid w:val="00C13908"/>
    <w:rsid w:val="00C172AC"/>
    <w:rsid w:val="00C31F7C"/>
    <w:rsid w:val="00C32759"/>
    <w:rsid w:val="00C4329C"/>
    <w:rsid w:val="00C50DD1"/>
    <w:rsid w:val="00C523E0"/>
    <w:rsid w:val="00C53A39"/>
    <w:rsid w:val="00C55D9F"/>
    <w:rsid w:val="00C6066F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B49B9"/>
    <w:rsid w:val="00CC0915"/>
    <w:rsid w:val="00CC136A"/>
    <w:rsid w:val="00CE508A"/>
    <w:rsid w:val="00CE740B"/>
    <w:rsid w:val="00CF2FCF"/>
    <w:rsid w:val="00CF71FD"/>
    <w:rsid w:val="00D1214E"/>
    <w:rsid w:val="00D141F1"/>
    <w:rsid w:val="00D15EF8"/>
    <w:rsid w:val="00D1653C"/>
    <w:rsid w:val="00D1682B"/>
    <w:rsid w:val="00D2249F"/>
    <w:rsid w:val="00D263AD"/>
    <w:rsid w:val="00D26C8E"/>
    <w:rsid w:val="00D2706C"/>
    <w:rsid w:val="00D270A1"/>
    <w:rsid w:val="00D3028C"/>
    <w:rsid w:val="00D31628"/>
    <w:rsid w:val="00D33D81"/>
    <w:rsid w:val="00D343D9"/>
    <w:rsid w:val="00D4629A"/>
    <w:rsid w:val="00D619F9"/>
    <w:rsid w:val="00D63014"/>
    <w:rsid w:val="00D64694"/>
    <w:rsid w:val="00D73E56"/>
    <w:rsid w:val="00D73F92"/>
    <w:rsid w:val="00D74917"/>
    <w:rsid w:val="00D74CD7"/>
    <w:rsid w:val="00D7796A"/>
    <w:rsid w:val="00D835A9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40DE"/>
    <w:rsid w:val="00E616B9"/>
    <w:rsid w:val="00E67251"/>
    <w:rsid w:val="00E705F5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  <w:rsid w:val="00FE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0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63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5898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Cecapravnica</cp:lastModifiedBy>
  <cp:revision>9</cp:revision>
  <cp:lastPrinted>2017-05-22T11:51:00Z</cp:lastPrinted>
  <dcterms:created xsi:type="dcterms:W3CDTF">2017-05-18T10:55:00Z</dcterms:created>
  <dcterms:modified xsi:type="dcterms:W3CDTF">2017-05-26T13:16:00Z</dcterms:modified>
</cp:coreProperties>
</file>