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8E8" w:rsidRPr="00195A11" w:rsidRDefault="006D58E8" w:rsidP="006D58E8">
      <w:pPr>
        <w:rPr>
          <w:color w:val="000000" w:themeColor="text1"/>
        </w:rPr>
      </w:pPr>
      <w:r w:rsidRPr="00195A11">
        <w:rPr>
          <w:color w:val="000000" w:themeColor="text1"/>
          <w:lang w:val="sr-Latn-CS"/>
        </w:rPr>
        <w:t>БРОЈ: 10/</w:t>
      </w:r>
      <w:r w:rsidR="00763C25">
        <w:rPr>
          <w:color w:val="000000" w:themeColor="text1"/>
        </w:rPr>
        <w:t>1</w:t>
      </w:r>
      <w:r w:rsidR="002E1710">
        <w:rPr>
          <w:color w:val="000000" w:themeColor="text1"/>
        </w:rPr>
        <w:t>3</w:t>
      </w:r>
      <w:r w:rsidRPr="00195A11">
        <w:rPr>
          <w:color w:val="000000" w:themeColor="text1"/>
          <w:lang w:val="sr-Latn-CS"/>
        </w:rPr>
        <w:t>-4</w:t>
      </w:r>
    </w:p>
    <w:p w:rsidR="006D58E8" w:rsidRPr="00195A11" w:rsidRDefault="006D58E8" w:rsidP="006D58E8">
      <w:pPr>
        <w:jc w:val="both"/>
        <w:rPr>
          <w:color w:val="000000" w:themeColor="text1"/>
        </w:rPr>
      </w:pPr>
      <w:r w:rsidRPr="00195A11">
        <w:rPr>
          <w:color w:val="000000" w:themeColor="text1"/>
        </w:rPr>
        <w:t>ДАНА:</w:t>
      </w:r>
      <w:r w:rsidRPr="00195A11">
        <w:rPr>
          <w:color w:val="000000" w:themeColor="text1"/>
          <w:lang w:val="sr-Cyrl-CS"/>
        </w:rPr>
        <w:t xml:space="preserve"> </w:t>
      </w:r>
      <w:r w:rsidR="00763C25">
        <w:rPr>
          <w:color w:val="000000" w:themeColor="text1"/>
          <w:lang w:val="sr-Cyrl-CS"/>
        </w:rPr>
        <w:t>0</w:t>
      </w:r>
      <w:r w:rsidR="00674C4F">
        <w:rPr>
          <w:color w:val="000000" w:themeColor="text1"/>
        </w:rPr>
        <w:t>2</w:t>
      </w:r>
      <w:r w:rsidR="00763C25">
        <w:rPr>
          <w:color w:val="000000" w:themeColor="text1"/>
        </w:rPr>
        <w:t>.03</w:t>
      </w:r>
      <w:r w:rsidRPr="00195A11">
        <w:rPr>
          <w:color w:val="000000" w:themeColor="text1"/>
        </w:rPr>
        <w:t>.201</w:t>
      </w:r>
      <w:r w:rsidR="002E26E6">
        <w:rPr>
          <w:color w:val="000000" w:themeColor="text1"/>
        </w:rPr>
        <w:t>7</w:t>
      </w:r>
      <w:r w:rsidRPr="00195A11">
        <w:rPr>
          <w:color w:val="000000" w:themeColor="text1"/>
        </w:rPr>
        <w:t>.</w:t>
      </w:r>
    </w:p>
    <w:p w:rsidR="006D58E8" w:rsidRPr="00195A11" w:rsidRDefault="006D58E8" w:rsidP="006D58E8">
      <w:pPr>
        <w:jc w:val="both"/>
        <w:rPr>
          <w:color w:val="000000" w:themeColor="text1"/>
          <w:lang w:val="sr-Cyrl-CS"/>
        </w:rPr>
      </w:pPr>
    </w:p>
    <w:p w:rsidR="006D58E8" w:rsidRPr="00195A11" w:rsidRDefault="006D58E8" w:rsidP="006D58E8">
      <w:pPr>
        <w:jc w:val="center"/>
        <w:rPr>
          <w:color w:val="000000" w:themeColor="text1"/>
        </w:rPr>
      </w:pPr>
    </w:p>
    <w:p w:rsidR="006D58E8" w:rsidRDefault="006D58E8"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Pr="008531E6" w:rsidRDefault="008531E6" w:rsidP="006D58E8">
      <w:pPr>
        <w:jc w:val="center"/>
        <w:rPr>
          <w:color w:val="000000" w:themeColor="text1"/>
        </w:rPr>
      </w:pPr>
    </w:p>
    <w:p w:rsidR="008531E6" w:rsidRPr="00195A11" w:rsidRDefault="008531E6" w:rsidP="006D58E8">
      <w:pPr>
        <w:jc w:val="center"/>
        <w:rPr>
          <w:color w:val="000000" w:themeColor="text1"/>
        </w:rPr>
      </w:pPr>
    </w:p>
    <w:p w:rsidR="006D58E8" w:rsidRPr="00195A11" w:rsidRDefault="006D58E8" w:rsidP="006D58E8">
      <w:pPr>
        <w:jc w:val="center"/>
        <w:rPr>
          <w:color w:val="000000" w:themeColor="text1"/>
        </w:rPr>
      </w:pPr>
    </w:p>
    <w:p w:rsidR="006D58E8" w:rsidRPr="002C42CE" w:rsidRDefault="006D58E8" w:rsidP="006D58E8">
      <w:pPr>
        <w:jc w:val="center"/>
        <w:rPr>
          <w:b/>
          <w:color w:val="000000" w:themeColor="text1"/>
          <w:sz w:val="44"/>
          <w:szCs w:val="44"/>
          <w:lang w:val="sr-Cyrl-CS"/>
        </w:rPr>
      </w:pPr>
      <w:r w:rsidRPr="002C42CE">
        <w:rPr>
          <w:b/>
          <w:color w:val="000000" w:themeColor="text1"/>
          <w:sz w:val="44"/>
          <w:szCs w:val="44"/>
        </w:rPr>
        <w:t>КОНКУРСН</w:t>
      </w:r>
      <w:r w:rsidRPr="002C42CE">
        <w:rPr>
          <w:b/>
          <w:color w:val="000000" w:themeColor="text1"/>
          <w:sz w:val="44"/>
          <w:szCs w:val="44"/>
          <w:lang w:val="sr-Cyrl-CS"/>
        </w:rPr>
        <w:t>А</w:t>
      </w:r>
      <w:r w:rsidRPr="002C42CE">
        <w:rPr>
          <w:b/>
          <w:color w:val="000000" w:themeColor="text1"/>
          <w:sz w:val="44"/>
          <w:szCs w:val="44"/>
        </w:rPr>
        <w:t xml:space="preserve"> ДОКУМЕНТАЦИЈ</w:t>
      </w:r>
      <w:r w:rsidRPr="002C42CE">
        <w:rPr>
          <w:b/>
          <w:color w:val="000000" w:themeColor="text1"/>
          <w:sz w:val="44"/>
          <w:szCs w:val="44"/>
          <w:lang w:val="sr-Cyrl-CS"/>
        </w:rPr>
        <w:t>А</w:t>
      </w:r>
    </w:p>
    <w:p w:rsidR="006D58E8" w:rsidRPr="00195A11" w:rsidRDefault="006D58E8" w:rsidP="006D58E8">
      <w:pPr>
        <w:jc w:val="center"/>
        <w:rPr>
          <w:color w:val="000000" w:themeColor="text1"/>
          <w:lang w:val="ru-RU"/>
        </w:rPr>
      </w:pPr>
    </w:p>
    <w:p w:rsidR="006D58E8" w:rsidRPr="00195A11" w:rsidRDefault="006D58E8" w:rsidP="006D58E8">
      <w:pPr>
        <w:jc w:val="center"/>
        <w:rPr>
          <w:b/>
          <w:color w:val="000000" w:themeColor="text1"/>
        </w:rPr>
      </w:pPr>
      <w:r w:rsidRPr="00195A11">
        <w:rPr>
          <w:b/>
          <w:color w:val="000000" w:themeColor="text1"/>
        </w:rPr>
        <w:t xml:space="preserve">ДОМ ЗДРАВЉА „СРЕМСКА МИТРОВИЦА“ </w:t>
      </w:r>
    </w:p>
    <w:p w:rsidR="006D58E8" w:rsidRPr="00195A11" w:rsidRDefault="006D58E8" w:rsidP="006D58E8">
      <w:pPr>
        <w:jc w:val="center"/>
        <w:rPr>
          <w:b/>
          <w:color w:val="000000" w:themeColor="text1"/>
          <w:lang w:val="sr-Latn-CS"/>
        </w:rPr>
      </w:pPr>
      <w:r w:rsidRPr="00195A11">
        <w:rPr>
          <w:b/>
          <w:color w:val="000000" w:themeColor="text1"/>
        </w:rPr>
        <w:t>СТАРИ ШОР 65, 22000 СРЕМСКА МИТОВИЦА</w:t>
      </w:r>
    </w:p>
    <w:p w:rsidR="006D58E8" w:rsidRPr="00195A11" w:rsidRDefault="006D58E8" w:rsidP="006D58E8">
      <w:pPr>
        <w:jc w:val="center"/>
        <w:rPr>
          <w:b/>
          <w:bCs/>
          <w:i/>
          <w:iCs/>
          <w:color w:val="000000" w:themeColor="text1"/>
          <w:lang w:val="ru-RU"/>
        </w:rPr>
      </w:pPr>
    </w:p>
    <w:p w:rsidR="006D58E8" w:rsidRPr="00195A11" w:rsidRDefault="006D58E8" w:rsidP="006D58E8">
      <w:pPr>
        <w:rPr>
          <w:b/>
          <w:bCs/>
          <w:i/>
          <w:iCs/>
          <w:color w:val="000000" w:themeColor="text1"/>
        </w:rPr>
      </w:pPr>
    </w:p>
    <w:p w:rsidR="006D58E8" w:rsidRPr="00195A11" w:rsidRDefault="006D58E8" w:rsidP="006D58E8">
      <w:pPr>
        <w:jc w:val="center"/>
        <w:rPr>
          <w:b/>
          <w:bCs/>
          <w:i/>
          <w:iCs/>
          <w:color w:val="000000" w:themeColor="text1"/>
          <w:lang w:val="ru-RU"/>
        </w:rPr>
      </w:pPr>
    </w:p>
    <w:p w:rsidR="006D58E8" w:rsidRPr="00195A11" w:rsidRDefault="006D58E8" w:rsidP="006D58E8">
      <w:pPr>
        <w:jc w:val="center"/>
        <w:rPr>
          <w:b/>
          <w:bCs/>
          <w:i/>
          <w:iCs/>
          <w:color w:val="000000" w:themeColor="text1"/>
          <w:lang w:val="ru-RU"/>
        </w:rPr>
      </w:pPr>
    </w:p>
    <w:p w:rsidR="006D58E8" w:rsidRPr="008531E6" w:rsidRDefault="006D58E8" w:rsidP="006D58E8">
      <w:pPr>
        <w:jc w:val="center"/>
        <w:rPr>
          <w:b/>
          <w:bCs/>
          <w:color w:val="000000" w:themeColor="text1"/>
          <w:sz w:val="32"/>
          <w:szCs w:val="32"/>
          <w:lang w:val="sr-Cyrl-CS"/>
        </w:rPr>
      </w:pPr>
      <w:r w:rsidRPr="008531E6">
        <w:rPr>
          <w:b/>
          <w:bCs/>
          <w:color w:val="000000" w:themeColor="text1"/>
          <w:sz w:val="32"/>
          <w:szCs w:val="32"/>
        </w:rPr>
        <w:t>ЈАВНА НАБАВКА</w:t>
      </w:r>
      <w:r w:rsidRPr="008531E6">
        <w:rPr>
          <w:b/>
          <w:bCs/>
          <w:color w:val="000000" w:themeColor="text1"/>
          <w:sz w:val="32"/>
          <w:szCs w:val="32"/>
          <w:lang w:val="sr-Cyrl-CS"/>
        </w:rPr>
        <w:t xml:space="preserve"> </w:t>
      </w:r>
    </w:p>
    <w:p w:rsidR="006D58E8" w:rsidRPr="008531E6" w:rsidRDefault="006D58E8" w:rsidP="006D58E8">
      <w:pPr>
        <w:jc w:val="center"/>
        <w:rPr>
          <w:b/>
          <w:bCs/>
          <w:i/>
          <w:iCs/>
          <w:color w:val="000000" w:themeColor="text1"/>
          <w:sz w:val="32"/>
          <w:szCs w:val="32"/>
        </w:rPr>
      </w:pPr>
      <w:r w:rsidRPr="008531E6">
        <w:rPr>
          <w:b/>
          <w:bCs/>
          <w:color w:val="000000" w:themeColor="text1"/>
          <w:sz w:val="32"/>
          <w:szCs w:val="32"/>
        </w:rPr>
        <w:t>„</w:t>
      </w:r>
      <w:r w:rsidRPr="008531E6">
        <w:rPr>
          <w:b/>
          <w:bCs/>
          <w:color w:val="000000" w:themeColor="text1"/>
          <w:sz w:val="32"/>
          <w:szCs w:val="32"/>
          <w:lang w:val="sr-Cyrl-CS"/>
        </w:rPr>
        <w:t>ПОТРОШНОГ СТОМАТОЛОШКОГ МАТЕРИЈАЛА</w:t>
      </w:r>
      <w:r w:rsidRPr="008531E6">
        <w:rPr>
          <w:b/>
          <w:bCs/>
          <w:color w:val="000000" w:themeColor="text1"/>
          <w:sz w:val="32"/>
          <w:szCs w:val="32"/>
        </w:rPr>
        <w:t>“</w:t>
      </w:r>
    </w:p>
    <w:p w:rsidR="006D58E8" w:rsidRPr="00195A11" w:rsidRDefault="006D58E8" w:rsidP="006D58E8">
      <w:pPr>
        <w:jc w:val="center"/>
        <w:rPr>
          <w:b/>
          <w:bCs/>
          <w:i/>
          <w:iCs/>
          <w:color w:val="000000" w:themeColor="text1"/>
        </w:rPr>
      </w:pPr>
    </w:p>
    <w:p w:rsidR="006D58E8" w:rsidRPr="00195A11" w:rsidRDefault="006D58E8" w:rsidP="006D58E8">
      <w:pPr>
        <w:jc w:val="center"/>
        <w:rPr>
          <w:b/>
          <w:bCs/>
          <w:color w:val="000000" w:themeColor="text1"/>
        </w:rPr>
      </w:pPr>
      <w:r w:rsidRPr="00195A11">
        <w:rPr>
          <w:b/>
          <w:bCs/>
          <w:color w:val="000000" w:themeColor="text1"/>
          <w:lang w:val="sr-Cyrl-CS"/>
        </w:rPr>
        <w:t>ОТВОРЕНИ ПОСТУПАК</w:t>
      </w:r>
    </w:p>
    <w:p w:rsidR="006D58E8" w:rsidRPr="00195A11" w:rsidRDefault="006D58E8" w:rsidP="006D58E8">
      <w:pPr>
        <w:jc w:val="center"/>
        <w:rPr>
          <w:b/>
          <w:bCs/>
          <w:color w:val="000000" w:themeColor="text1"/>
        </w:rPr>
      </w:pPr>
    </w:p>
    <w:p w:rsidR="006D58E8" w:rsidRPr="008531E6" w:rsidRDefault="006D58E8" w:rsidP="006D58E8">
      <w:pPr>
        <w:jc w:val="center"/>
        <w:rPr>
          <w:i/>
          <w:iCs/>
          <w:color w:val="000000" w:themeColor="text1"/>
        </w:rPr>
      </w:pPr>
      <w:proofErr w:type="gramStart"/>
      <w:r w:rsidRPr="00195A11">
        <w:rPr>
          <w:b/>
          <w:bCs/>
          <w:color w:val="000000" w:themeColor="text1"/>
        </w:rPr>
        <w:t>ЈАВНА НАБАВКА бр.</w:t>
      </w:r>
      <w:proofErr w:type="gramEnd"/>
      <w:r w:rsidRPr="00195A11">
        <w:rPr>
          <w:b/>
          <w:bCs/>
          <w:color w:val="000000" w:themeColor="text1"/>
        </w:rPr>
        <w:t xml:space="preserve"> </w:t>
      </w:r>
      <w:r w:rsidR="008531E6">
        <w:rPr>
          <w:b/>
          <w:color w:val="000000" w:themeColor="text1"/>
          <w:lang w:val="sr-Latn-CS"/>
        </w:rPr>
        <w:t>1</w:t>
      </w:r>
      <w:r w:rsidRPr="00195A11">
        <w:rPr>
          <w:b/>
          <w:color w:val="000000" w:themeColor="text1"/>
          <w:lang w:val="sr-Cyrl-CS"/>
        </w:rPr>
        <w:t>/</w:t>
      </w:r>
      <w:r w:rsidRPr="00195A11">
        <w:rPr>
          <w:b/>
          <w:color w:val="000000" w:themeColor="text1"/>
          <w:lang w:val="sr-Latn-CS"/>
        </w:rPr>
        <w:t>201</w:t>
      </w:r>
      <w:r w:rsidR="008531E6">
        <w:rPr>
          <w:b/>
          <w:color w:val="000000" w:themeColor="text1"/>
          <w:lang w:val="sr-Latn-CS"/>
        </w:rPr>
        <w:t>7</w:t>
      </w:r>
      <w:r w:rsidR="008531E6">
        <w:rPr>
          <w:b/>
          <w:color w:val="000000" w:themeColor="text1"/>
        </w:rPr>
        <w:t>ОП</w:t>
      </w: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Default="006D58E8" w:rsidP="006D58E8">
      <w:pPr>
        <w:rPr>
          <w:i/>
          <w:iCs/>
          <w:color w:val="000000" w:themeColor="text1"/>
        </w:rPr>
      </w:pPr>
    </w:p>
    <w:p w:rsidR="008531E6" w:rsidRPr="008531E6" w:rsidRDefault="008531E6" w:rsidP="006D58E8">
      <w:pPr>
        <w:rPr>
          <w:i/>
          <w:iCs/>
          <w:color w:val="000000" w:themeColor="text1"/>
        </w:rPr>
      </w:pPr>
    </w:p>
    <w:p w:rsidR="006D58E8" w:rsidRPr="00195A11" w:rsidRDefault="006D58E8" w:rsidP="006D58E8">
      <w:pPr>
        <w:rPr>
          <w:i/>
          <w:iCs/>
          <w:color w:val="000000" w:themeColor="text1"/>
          <w:lang w:val="sr-Cyrl-CS"/>
        </w:rPr>
      </w:pPr>
    </w:p>
    <w:p w:rsidR="006D58E8" w:rsidRPr="00195A11" w:rsidRDefault="006D58E8" w:rsidP="006D58E8">
      <w:pPr>
        <w:rPr>
          <w:i/>
          <w:iCs/>
          <w:color w:val="000000" w:themeColor="text1"/>
          <w:lang w:val="sr-Cyrl-CS"/>
        </w:rPr>
      </w:pPr>
    </w:p>
    <w:p w:rsidR="006D58E8" w:rsidRPr="00195A11" w:rsidRDefault="006D58E8" w:rsidP="006D58E8">
      <w:pPr>
        <w:rPr>
          <w:i/>
          <w:iCs/>
          <w:color w:val="000000" w:themeColor="text1"/>
          <w:lang w:val="sr-Cyrl-CS"/>
        </w:rPr>
      </w:pPr>
    </w:p>
    <w:p w:rsidR="006D58E8" w:rsidRPr="00195A11" w:rsidRDefault="006D58E8" w:rsidP="006D58E8">
      <w:pPr>
        <w:rPr>
          <w:i/>
          <w:iCs/>
          <w:color w:val="000000" w:themeColor="text1"/>
          <w:lang w:val="sr-Cyrl-CS"/>
        </w:rPr>
      </w:pPr>
    </w:p>
    <w:p w:rsidR="006D58E8" w:rsidRPr="00195A11" w:rsidRDefault="006D58E8" w:rsidP="006D58E8">
      <w:pPr>
        <w:jc w:val="center"/>
        <w:rPr>
          <w:i/>
          <w:iCs/>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Објављен позив за подношење понуда на Порталу јавних набавки</w:t>
            </w:r>
          </w:p>
        </w:tc>
        <w:tc>
          <w:tcPr>
            <w:tcW w:w="0" w:type="auto"/>
          </w:tcPr>
          <w:p w:rsidR="006D58E8" w:rsidRPr="00195A11" w:rsidRDefault="00763C25" w:rsidP="00674C4F">
            <w:pPr>
              <w:jc w:val="center"/>
              <w:rPr>
                <w:iCs/>
                <w:color w:val="000000" w:themeColor="text1"/>
              </w:rPr>
            </w:pPr>
            <w:r>
              <w:rPr>
                <w:iCs/>
                <w:color w:val="000000" w:themeColor="text1"/>
                <w:lang w:val="sr-Cyrl-CS"/>
              </w:rPr>
              <w:t>0</w:t>
            </w:r>
            <w:r w:rsidR="00674C4F">
              <w:rPr>
                <w:iCs/>
                <w:color w:val="000000" w:themeColor="text1"/>
              </w:rPr>
              <w:t>2</w:t>
            </w:r>
            <w:r>
              <w:rPr>
                <w:iCs/>
                <w:color w:val="000000" w:themeColor="text1"/>
              </w:rPr>
              <w:t>.03</w:t>
            </w:r>
            <w:r w:rsidR="002E26E6">
              <w:rPr>
                <w:iCs/>
                <w:color w:val="000000" w:themeColor="text1"/>
              </w:rPr>
              <w:t>.2017</w:t>
            </w:r>
            <w:r w:rsidR="006D58E8" w:rsidRPr="00195A11">
              <w:rPr>
                <w:iCs/>
                <w:color w:val="000000" w:themeColor="text1"/>
              </w:rPr>
              <w:t>. године</w:t>
            </w:r>
          </w:p>
        </w:tc>
      </w:tr>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Рок за достављање понуда</w:t>
            </w:r>
          </w:p>
        </w:tc>
        <w:tc>
          <w:tcPr>
            <w:tcW w:w="0" w:type="auto"/>
          </w:tcPr>
          <w:p w:rsidR="006D58E8" w:rsidRPr="00195A11" w:rsidRDefault="00763C25" w:rsidP="001C715B">
            <w:pPr>
              <w:jc w:val="center"/>
              <w:rPr>
                <w:iCs/>
                <w:color w:val="000000" w:themeColor="text1"/>
              </w:rPr>
            </w:pPr>
            <w:r>
              <w:rPr>
                <w:iCs/>
                <w:color w:val="000000" w:themeColor="text1"/>
                <w:lang w:val="sr-Cyrl-CS"/>
              </w:rPr>
              <w:t>03</w:t>
            </w:r>
            <w:r w:rsidR="006D58E8" w:rsidRPr="00195A11">
              <w:rPr>
                <w:iCs/>
                <w:color w:val="000000" w:themeColor="text1"/>
              </w:rPr>
              <w:t>.0</w:t>
            </w:r>
            <w:r>
              <w:rPr>
                <w:iCs/>
                <w:color w:val="000000" w:themeColor="text1"/>
              </w:rPr>
              <w:t>4</w:t>
            </w:r>
            <w:r w:rsidR="006D58E8" w:rsidRPr="00195A11">
              <w:rPr>
                <w:iCs/>
                <w:color w:val="000000" w:themeColor="text1"/>
              </w:rPr>
              <w:t>.201</w:t>
            </w:r>
            <w:r w:rsidR="002E26E6">
              <w:rPr>
                <w:iCs/>
                <w:color w:val="000000" w:themeColor="text1"/>
              </w:rPr>
              <w:t>7</w:t>
            </w:r>
            <w:r w:rsidR="006D58E8" w:rsidRPr="00195A11">
              <w:rPr>
                <w:iCs/>
                <w:color w:val="000000" w:themeColor="text1"/>
              </w:rPr>
              <w:t>. године</w:t>
            </w:r>
          </w:p>
        </w:tc>
      </w:tr>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Јавно отварање понуда</w:t>
            </w:r>
          </w:p>
        </w:tc>
        <w:tc>
          <w:tcPr>
            <w:tcW w:w="0" w:type="auto"/>
          </w:tcPr>
          <w:p w:rsidR="006D58E8" w:rsidRPr="00195A11" w:rsidRDefault="00763C25" w:rsidP="001C715B">
            <w:pPr>
              <w:jc w:val="center"/>
              <w:rPr>
                <w:iCs/>
                <w:color w:val="000000" w:themeColor="text1"/>
              </w:rPr>
            </w:pPr>
            <w:r>
              <w:rPr>
                <w:iCs/>
                <w:color w:val="000000" w:themeColor="text1"/>
                <w:lang w:val="sr-Cyrl-CS"/>
              </w:rPr>
              <w:t>03</w:t>
            </w:r>
            <w:r w:rsidR="006D58E8" w:rsidRPr="00195A11">
              <w:rPr>
                <w:iCs/>
                <w:color w:val="000000" w:themeColor="text1"/>
                <w:lang w:val="sr-Cyrl-CS"/>
              </w:rPr>
              <w:t>.</w:t>
            </w:r>
            <w:r w:rsidR="006D58E8" w:rsidRPr="00195A11">
              <w:rPr>
                <w:iCs/>
                <w:color w:val="000000" w:themeColor="text1"/>
              </w:rPr>
              <w:t>0</w:t>
            </w:r>
            <w:r>
              <w:rPr>
                <w:iCs/>
                <w:color w:val="000000" w:themeColor="text1"/>
              </w:rPr>
              <w:t>4</w:t>
            </w:r>
            <w:r w:rsidR="006D58E8" w:rsidRPr="00195A11">
              <w:rPr>
                <w:iCs/>
                <w:color w:val="000000" w:themeColor="text1"/>
              </w:rPr>
              <w:t>.201</w:t>
            </w:r>
            <w:r w:rsidR="002E26E6">
              <w:rPr>
                <w:iCs/>
                <w:color w:val="000000" w:themeColor="text1"/>
              </w:rPr>
              <w:t>7</w:t>
            </w:r>
            <w:r w:rsidR="006D58E8" w:rsidRPr="00195A11">
              <w:rPr>
                <w:iCs/>
                <w:color w:val="000000" w:themeColor="text1"/>
              </w:rPr>
              <w:t>. године</w:t>
            </w:r>
          </w:p>
        </w:tc>
      </w:tr>
    </w:tbl>
    <w:p w:rsidR="006D58E8" w:rsidRPr="00195A11" w:rsidRDefault="006D58E8" w:rsidP="006D58E8">
      <w:pPr>
        <w:rPr>
          <w:i/>
          <w:iCs/>
          <w:color w:val="000000" w:themeColor="text1"/>
        </w:rPr>
      </w:pPr>
    </w:p>
    <w:p w:rsidR="006D58E8" w:rsidRPr="00195A11" w:rsidRDefault="006D58E8" w:rsidP="006D58E8">
      <w:pPr>
        <w:jc w:val="center"/>
        <w:rPr>
          <w:b/>
          <w:iCs/>
          <w:color w:val="000000" w:themeColor="text1"/>
        </w:rPr>
      </w:pPr>
    </w:p>
    <w:p w:rsidR="006D58E8" w:rsidRPr="00195A11" w:rsidRDefault="00763C25" w:rsidP="006D58E8">
      <w:pPr>
        <w:jc w:val="center"/>
        <w:rPr>
          <w:b/>
          <w:bCs/>
          <w:color w:val="000000" w:themeColor="text1"/>
        </w:rPr>
      </w:pPr>
      <w:r>
        <w:rPr>
          <w:b/>
          <w:iCs/>
          <w:color w:val="000000" w:themeColor="text1"/>
          <w:lang w:val="sr-Cyrl-CS"/>
        </w:rPr>
        <w:t>Ма</w:t>
      </w:r>
      <w:r w:rsidR="002E26E6">
        <w:rPr>
          <w:b/>
          <w:iCs/>
          <w:color w:val="000000" w:themeColor="text1"/>
          <w:lang w:val="sr-Cyrl-CS"/>
        </w:rPr>
        <w:t>р</w:t>
      </w:r>
      <w:r>
        <w:rPr>
          <w:b/>
          <w:iCs/>
          <w:color w:val="000000" w:themeColor="text1"/>
          <w:lang w:val="sr-Cyrl-CS"/>
        </w:rPr>
        <w:t>т</w:t>
      </w:r>
      <w:r w:rsidR="006D58E8" w:rsidRPr="00195A11">
        <w:rPr>
          <w:b/>
          <w:iCs/>
          <w:color w:val="000000" w:themeColor="text1"/>
          <w:lang w:val="sr-Cyrl-CS"/>
        </w:rPr>
        <w:t>,</w:t>
      </w:r>
      <w:r w:rsidR="006D58E8" w:rsidRPr="00195A11">
        <w:rPr>
          <w:b/>
          <w:i/>
          <w:iCs/>
          <w:color w:val="000000" w:themeColor="text1"/>
        </w:rPr>
        <w:t xml:space="preserve"> </w:t>
      </w:r>
      <w:r w:rsidR="006D58E8" w:rsidRPr="00195A11">
        <w:rPr>
          <w:b/>
          <w:bCs/>
          <w:color w:val="000000" w:themeColor="text1"/>
        </w:rPr>
        <w:t>201</w:t>
      </w:r>
      <w:r w:rsidR="002E26E6">
        <w:rPr>
          <w:b/>
          <w:bCs/>
          <w:color w:val="000000" w:themeColor="text1"/>
        </w:rPr>
        <w:t>7</w:t>
      </w:r>
      <w:r w:rsidR="006D58E8" w:rsidRPr="00195A11">
        <w:rPr>
          <w:b/>
          <w:bCs/>
          <w:color w:val="000000" w:themeColor="text1"/>
        </w:rPr>
        <w:t xml:space="preserve">. </w:t>
      </w:r>
      <w:proofErr w:type="gramStart"/>
      <w:r w:rsidR="006D58E8" w:rsidRPr="00195A11">
        <w:rPr>
          <w:b/>
          <w:bCs/>
          <w:color w:val="000000" w:themeColor="text1"/>
        </w:rPr>
        <w:t>године</w:t>
      </w:r>
      <w:proofErr w:type="gramEnd"/>
    </w:p>
    <w:p w:rsidR="006D58E8" w:rsidRPr="00195A11" w:rsidRDefault="006D58E8" w:rsidP="006D58E8">
      <w:pPr>
        <w:ind w:firstLine="720"/>
        <w:jc w:val="both"/>
        <w:rPr>
          <w:rFonts w:eastAsia="TimesNewRomanPSMT"/>
          <w:color w:val="000000" w:themeColor="text1"/>
        </w:rPr>
      </w:pPr>
      <w:proofErr w:type="gramStart"/>
      <w:r w:rsidRPr="00195A11">
        <w:rPr>
          <w:rFonts w:eastAsia="TimesNewRomanPSMT"/>
          <w:color w:val="000000" w:themeColor="text1"/>
        </w:rPr>
        <w:lastRenderedPageBreak/>
        <w:t>На основу чл.</w:t>
      </w:r>
      <w:proofErr w:type="gramEnd"/>
      <w:r w:rsidRPr="00195A11">
        <w:rPr>
          <w:rFonts w:eastAsia="TimesNewRomanPSMT"/>
          <w:color w:val="000000" w:themeColor="text1"/>
        </w:rPr>
        <w:t xml:space="preserve"> 3</w:t>
      </w:r>
      <w:r w:rsidRPr="00195A11">
        <w:rPr>
          <w:rFonts w:eastAsia="TimesNewRomanPSMT"/>
          <w:color w:val="000000" w:themeColor="text1"/>
          <w:lang w:val="sr-Cyrl-CS"/>
        </w:rPr>
        <w:t>2</w:t>
      </w:r>
      <w:r w:rsidRPr="00195A11">
        <w:rPr>
          <w:rFonts w:eastAsia="TimesNewRomanPSMT"/>
          <w:color w:val="000000" w:themeColor="text1"/>
        </w:rPr>
        <w:t xml:space="preserve">. </w:t>
      </w:r>
      <w:proofErr w:type="gramStart"/>
      <w:r w:rsidRPr="00195A11">
        <w:rPr>
          <w:rFonts w:eastAsia="TimesNewRomanPSMT"/>
          <w:color w:val="000000" w:themeColor="text1"/>
        </w:rPr>
        <w:t>и</w:t>
      </w:r>
      <w:proofErr w:type="gramEnd"/>
      <w:r w:rsidRPr="00195A11">
        <w:rPr>
          <w:rFonts w:eastAsia="TimesNewRomanPSMT"/>
          <w:color w:val="000000" w:themeColor="text1"/>
        </w:rPr>
        <w:t xml:space="preserve"> 61. Закона о јавним набавкама („Сл. гласник РС” бр. 124/2012</w:t>
      </w:r>
      <w:r w:rsidRPr="00195A11">
        <w:rPr>
          <w:b/>
          <w:color w:val="000000" w:themeColor="text1"/>
          <w:lang w:val="sr-Cyrl-CS"/>
        </w:rPr>
        <w:t>,</w:t>
      </w:r>
      <w:r w:rsidRPr="00195A11">
        <w:rPr>
          <w:color w:val="000000" w:themeColor="text1"/>
          <w:lang w:val="sr-Cyrl-CS"/>
        </w:rPr>
        <w:t xml:space="preserve"> 14/2015 и 68/2015</w:t>
      </w:r>
      <w:r w:rsidRPr="00195A11">
        <w:rPr>
          <w:rFonts w:eastAsia="TimesNewRomanPSMT"/>
          <w:color w:val="000000" w:themeColor="text1"/>
        </w:rPr>
        <w:t xml:space="preserve">, у даљем тексту: Закон), чл. </w:t>
      </w:r>
      <w:r w:rsidRPr="00195A11">
        <w:rPr>
          <w:rFonts w:eastAsia="TimesNewRomanPSMT"/>
          <w:color w:val="000000" w:themeColor="text1"/>
          <w:lang w:val="sr-Cyrl-CS"/>
        </w:rPr>
        <w:t>2</w:t>
      </w:r>
      <w:r w:rsidRPr="00195A11">
        <w:rPr>
          <w:rFonts w:eastAsia="TimesNewRomanPSMT"/>
          <w:color w:val="000000" w:themeColor="text1"/>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86/2015), </w:t>
      </w:r>
      <w:r w:rsidRPr="00195A11">
        <w:rPr>
          <w:color w:val="000000" w:themeColor="text1"/>
        </w:rPr>
        <w:t>Одлуке о покретању поступка јавне набавке број</w:t>
      </w:r>
      <w:r w:rsidRPr="00195A11">
        <w:rPr>
          <w:color w:val="000000" w:themeColor="text1"/>
          <w:lang w:val="sr-Cyrl-CS"/>
        </w:rPr>
        <w:t xml:space="preserve"> 1</w:t>
      </w:r>
      <w:r w:rsidRPr="00195A11">
        <w:rPr>
          <w:color w:val="000000" w:themeColor="text1"/>
          <w:lang w:val="sr-Latn-CS"/>
        </w:rPr>
        <w:t>0/</w:t>
      </w:r>
      <w:r w:rsidR="00763C25">
        <w:rPr>
          <w:color w:val="000000" w:themeColor="text1"/>
        </w:rPr>
        <w:t>1</w:t>
      </w:r>
      <w:r w:rsidR="002E1710">
        <w:rPr>
          <w:color w:val="000000" w:themeColor="text1"/>
        </w:rPr>
        <w:t>3</w:t>
      </w:r>
      <w:r w:rsidRPr="00195A11">
        <w:rPr>
          <w:color w:val="000000" w:themeColor="text1"/>
          <w:lang w:val="sr-Latn-CS"/>
        </w:rPr>
        <w:t>-2</w:t>
      </w:r>
      <w:r w:rsidRPr="00195A11">
        <w:rPr>
          <w:color w:val="000000" w:themeColor="text1"/>
        </w:rPr>
        <w:t xml:space="preserve"> и Решења о образовању комисије за јавну набавку</w:t>
      </w:r>
      <w:r w:rsidRPr="00195A11">
        <w:rPr>
          <w:color w:val="000000" w:themeColor="text1"/>
          <w:lang w:val="sr-Cyrl-CS"/>
        </w:rPr>
        <w:t xml:space="preserve"> број 1</w:t>
      </w:r>
      <w:r w:rsidRPr="00195A11">
        <w:rPr>
          <w:color w:val="000000" w:themeColor="text1"/>
          <w:lang w:val="sr-Latn-CS"/>
        </w:rPr>
        <w:t>0/</w:t>
      </w:r>
      <w:r w:rsidR="00763C25">
        <w:rPr>
          <w:color w:val="000000" w:themeColor="text1"/>
        </w:rPr>
        <w:t>1</w:t>
      </w:r>
      <w:r w:rsidR="002E1710">
        <w:rPr>
          <w:color w:val="000000" w:themeColor="text1"/>
        </w:rPr>
        <w:t>3</w:t>
      </w:r>
      <w:r w:rsidRPr="00195A11">
        <w:rPr>
          <w:color w:val="000000" w:themeColor="text1"/>
          <w:lang w:val="sr-Latn-CS"/>
        </w:rPr>
        <w:t>-3</w:t>
      </w:r>
      <w:r w:rsidRPr="00195A11">
        <w:rPr>
          <w:color w:val="000000" w:themeColor="text1"/>
        </w:rPr>
        <w:t>, припремљена је:</w:t>
      </w:r>
    </w:p>
    <w:p w:rsidR="006D58E8" w:rsidRPr="00195A11" w:rsidRDefault="006D58E8" w:rsidP="006D58E8">
      <w:pPr>
        <w:jc w:val="both"/>
        <w:rPr>
          <w:rFonts w:eastAsia="TimesNewRomanPSMT"/>
          <w:color w:val="000000" w:themeColor="text1"/>
          <w:lang w:val="sr-Cyrl-CS"/>
        </w:rPr>
      </w:pPr>
    </w:p>
    <w:p w:rsidR="006D58E8" w:rsidRPr="00195A11" w:rsidRDefault="006D58E8" w:rsidP="006D58E8">
      <w:pPr>
        <w:jc w:val="center"/>
        <w:rPr>
          <w:rFonts w:eastAsia="TimesNewRomanPS-BoldMT"/>
          <w:b/>
          <w:bCs/>
          <w:color w:val="000000" w:themeColor="text1"/>
          <w:lang w:val="ru-RU"/>
        </w:rPr>
      </w:pPr>
      <w:r w:rsidRPr="00195A11">
        <w:rPr>
          <w:rFonts w:eastAsia="TimesNewRomanPS-BoldMT"/>
          <w:b/>
          <w:bCs/>
          <w:color w:val="000000" w:themeColor="text1"/>
        </w:rPr>
        <w:t>КОНКУРСНА ДОКУМЕНТАЦИЈА</w:t>
      </w:r>
    </w:p>
    <w:p w:rsidR="006D58E8" w:rsidRPr="00195A11" w:rsidRDefault="006D58E8" w:rsidP="006D58E8">
      <w:pPr>
        <w:jc w:val="center"/>
        <w:rPr>
          <w:rFonts w:eastAsia="TimesNewRomanPS-BoldMT"/>
          <w:b/>
          <w:bCs/>
          <w:color w:val="000000" w:themeColor="text1"/>
        </w:rPr>
      </w:pPr>
      <w:r w:rsidRPr="00195A11">
        <w:rPr>
          <w:rFonts w:eastAsia="TimesNewRomanPS-BoldMT"/>
          <w:b/>
          <w:bCs/>
          <w:color w:val="000000" w:themeColor="text1"/>
          <w:lang w:val="sr-Cyrl-CS"/>
        </w:rPr>
        <w:t xml:space="preserve">у отвореном поступку за </w:t>
      </w:r>
      <w:r w:rsidRPr="00195A11">
        <w:rPr>
          <w:rFonts w:eastAsia="TimesNewRomanPS-BoldMT"/>
          <w:b/>
          <w:bCs/>
          <w:color w:val="000000" w:themeColor="text1"/>
        </w:rPr>
        <w:t>јавну набавку –</w:t>
      </w:r>
      <w:r w:rsidRPr="00195A11">
        <w:rPr>
          <w:rFonts w:eastAsia="TimesNewRomanPS-BoldMT"/>
          <w:b/>
          <w:bCs/>
          <w:color w:val="000000" w:themeColor="text1"/>
          <w:lang w:val="sr-Cyrl-CS"/>
        </w:rPr>
        <w:t xml:space="preserve"> потрошног стоматолошког материјала</w:t>
      </w:r>
      <w:r w:rsidRPr="00195A11">
        <w:rPr>
          <w:rFonts w:eastAsia="TimesNewRomanPS-BoldMT"/>
          <w:b/>
          <w:bCs/>
          <w:color w:val="000000" w:themeColor="text1"/>
        </w:rPr>
        <w:t xml:space="preserve"> </w:t>
      </w:r>
    </w:p>
    <w:p w:rsidR="006D58E8" w:rsidRPr="00195A11" w:rsidRDefault="006D58E8" w:rsidP="006D58E8">
      <w:pPr>
        <w:jc w:val="center"/>
        <w:rPr>
          <w:rFonts w:eastAsia="TimesNewRomanPS-BoldMT"/>
          <w:b/>
          <w:bCs/>
          <w:color w:val="000000" w:themeColor="text1"/>
          <w:lang w:val="sr-Cyrl-CS"/>
        </w:rPr>
      </w:pPr>
      <w:proofErr w:type="gramStart"/>
      <w:r w:rsidRPr="00195A11">
        <w:rPr>
          <w:rFonts w:eastAsia="TimesNewRomanPS-BoldMT"/>
          <w:b/>
          <w:bCs/>
          <w:color w:val="000000" w:themeColor="text1"/>
        </w:rPr>
        <w:t>ЈН бр.</w:t>
      </w:r>
      <w:proofErr w:type="gramEnd"/>
      <w:r w:rsidRPr="00195A11">
        <w:rPr>
          <w:rFonts w:eastAsia="TimesNewRomanPS-BoldMT"/>
          <w:b/>
          <w:bCs/>
          <w:color w:val="000000" w:themeColor="text1"/>
        </w:rPr>
        <w:t xml:space="preserve"> </w:t>
      </w:r>
      <w:r w:rsidR="00236F1D">
        <w:rPr>
          <w:rFonts w:eastAsia="TimesNewRomanPS-BoldMT"/>
          <w:b/>
          <w:bCs/>
          <w:color w:val="000000" w:themeColor="text1"/>
        </w:rPr>
        <w:t>1</w:t>
      </w:r>
      <w:r w:rsidR="00236F1D">
        <w:rPr>
          <w:rFonts w:eastAsia="TimesNewRomanPS-BoldMT"/>
          <w:b/>
          <w:bCs/>
          <w:color w:val="000000" w:themeColor="text1"/>
          <w:lang w:val="sr-Cyrl-CS"/>
        </w:rPr>
        <w:t>/2017</w:t>
      </w:r>
      <w:r w:rsidRPr="00195A11">
        <w:rPr>
          <w:rFonts w:eastAsia="TimesNewRomanPS-BoldMT"/>
          <w:b/>
          <w:bCs/>
          <w:color w:val="000000" w:themeColor="text1"/>
          <w:lang w:val="sr-Cyrl-CS"/>
        </w:rPr>
        <w:t>ОП</w:t>
      </w:r>
    </w:p>
    <w:p w:rsidR="006D58E8" w:rsidRPr="00195A11" w:rsidRDefault="006D58E8" w:rsidP="006D58E8">
      <w:pPr>
        <w:jc w:val="both"/>
        <w:rPr>
          <w:rFonts w:eastAsia="TimesNewRomanPS-BoldMT"/>
          <w:b/>
          <w:bCs/>
          <w:color w:val="000000" w:themeColor="text1"/>
          <w:lang w:val="sr-Cyrl-CS"/>
        </w:rPr>
      </w:pPr>
    </w:p>
    <w:p w:rsidR="006D58E8" w:rsidRDefault="006D58E8" w:rsidP="006D58E8">
      <w:pPr>
        <w:jc w:val="both"/>
        <w:rPr>
          <w:rFonts w:eastAsia="TimesNewRomanPSMT"/>
          <w:color w:val="000000" w:themeColor="text1"/>
        </w:rPr>
      </w:pPr>
      <w:r w:rsidRPr="00195A11">
        <w:rPr>
          <w:rFonts w:eastAsia="TimesNewRomanPSMT"/>
          <w:color w:val="000000" w:themeColor="text1"/>
        </w:rPr>
        <w:t>Конкурсна документација садржи:</w:t>
      </w:r>
    </w:p>
    <w:p w:rsidR="00FA3184" w:rsidRPr="00195A11" w:rsidRDefault="00FA3184" w:rsidP="006D58E8">
      <w:pPr>
        <w:jc w:val="both"/>
        <w:rPr>
          <w:rFonts w:eastAsia="TimesNewRomanPSMT"/>
          <w:color w:val="000000" w:themeColor="text1"/>
        </w:rPr>
      </w:pPr>
    </w:p>
    <w:tbl>
      <w:tblPr>
        <w:tblW w:w="9272" w:type="dxa"/>
        <w:jc w:val="center"/>
        <w:tblInd w:w="-15" w:type="dxa"/>
        <w:tblLayout w:type="fixed"/>
        <w:tblLook w:val="0000"/>
      </w:tblPr>
      <w:tblGrid>
        <w:gridCol w:w="1351"/>
        <w:gridCol w:w="6663"/>
        <w:gridCol w:w="1258"/>
      </w:tblGrid>
      <w:tr w:rsidR="006D58E8"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rFonts w:eastAsia="TimesNewRomanPSMT"/>
                <w:b/>
                <w:i/>
                <w:color w:val="000000" w:themeColor="text1"/>
              </w:rPr>
            </w:pPr>
            <w:r w:rsidRPr="00195A11">
              <w:rPr>
                <w:rFonts w:eastAsia="TimesNewRomanPSMT"/>
                <w:b/>
                <w:i/>
                <w:color w:val="000000" w:themeColor="text1"/>
              </w:rPr>
              <w:t>Поглавље</w:t>
            </w:r>
          </w:p>
        </w:tc>
        <w:tc>
          <w:tcPr>
            <w:tcW w:w="6663"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center"/>
              <w:rPr>
                <w:rFonts w:eastAsia="TimesNewRomanPSMT"/>
                <w:b/>
                <w:i/>
                <w:color w:val="000000" w:themeColor="text1"/>
              </w:rPr>
            </w:pPr>
            <w:r w:rsidRPr="00195A11">
              <w:rPr>
                <w:rFonts w:eastAsia="TimesNewRomanPSMT"/>
                <w:b/>
                <w:i/>
                <w:color w:val="000000" w:themeColor="text1"/>
              </w:rPr>
              <w:t>Назив поглавља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jc w:val="center"/>
              <w:rPr>
                <w:bCs/>
                <w:iCs/>
                <w:color w:val="000000" w:themeColor="text1"/>
              </w:rPr>
            </w:pPr>
            <w:r w:rsidRPr="00195A11">
              <w:rPr>
                <w:rFonts w:eastAsia="TimesNewRomanPSMT"/>
                <w:b/>
                <w:i/>
                <w:color w:val="000000" w:themeColor="text1"/>
              </w:rPr>
              <w:t>Страна</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bCs/>
                <w:iCs/>
                <w:color w:val="000000" w:themeColor="text1"/>
              </w:rPr>
              <w:t>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Општи подаци о јавној набавци</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bCs/>
                <w:iCs/>
                <w:color w:val="000000" w:themeColor="text1"/>
              </w:rPr>
            </w:pPr>
            <w:r>
              <w:rPr>
                <w:bCs/>
                <w:iCs/>
                <w:color w:val="000000" w:themeColor="text1"/>
              </w:rPr>
              <w:t>3</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bCs/>
                <w:iCs/>
                <w:color w:val="000000" w:themeColor="text1"/>
              </w:rPr>
              <w:t>II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Подаци о предмету јавне набавке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4</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III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5</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lang w:val="sr-Latn-CS"/>
              </w:rPr>
              <w:t>I</w:t>
            </w:r>
            <w:r w:rsidRPr="00195A11">
              <w:rPr>
                <w:rFonts w:eastAsia="TimesNewRomanPSMT"/>
                <w:color w:val="000000" w:themeColor="text1"/>
              </w:rPr>
              <w:t>V</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lang w:val="ru-RU"/>
              </w:rPr>
            </w:pPr>
            <w:r w:rsidRPr="00195A11">
              <w:rPr>
                <w:rFonts w:eastAsia="TimesNewRomanPSMT"/>
                <w:color w:val="000000" w:themeColor="text1"/>
              </w:rPr>
              <w:t>Услови за учешће у поступку јавне набавке из чл. 75. И 76. Закона и упутство како се доказује испуњеност тих услова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p>
          <w:p w:rsidR="00831A94" w:rsidRDefault="00831A94">
            <w:pPr>
              <w:snapToGrid w:val="0"/>
              <w:jc w:val="center"/>
              <w:rPr>
                <w:rFonts w:eastAsia="TimesNewRomanPSMT"/>
                <w:color w:val="000000" w:themeColor="text1"/>
              </w:rPr>
            </w:pPr>
            <w:r>
              <w:rPr>
                <w:rFonts w:eastAsia="TimesNewRomanPSMT"/>
                <w:color w:val="000000" w:themeColor="text1"/>
              </w:rPr>
              <w:t>11</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Критеријум за доделу уговора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15</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lang w:val="sr-Latn-CS"/>
              </w:rPr>
            </w:pPr>
            <w:r w:rsidRPr="00195A11">
              <w:rPr>
                <w:rFonts w:eastAsia="TimesNewRomanPSMT"/>
                <w:color w:val="000000" w:themeColor="text1"/>
              </w:rPr>
              <w:t>V</w:t>
            </w:r>
            <w:r w:rsidRPr="00195A11">
              <w:rPr>
                <w:rFonts w:eastAsia="TimesNewRomanPSMT"/>
                <w:color w:val="000000" w:themeColor="text1"/>
                <w:lang w:val="sr-Latn-CS"/>
              </w:rPr>
              <w:t>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Упутство понуђачима како да сачине понуду</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16</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VII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понуде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25</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VIII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Модел уговора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29</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IX</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структуре цене са упутством</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34</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трошкова припреме понуде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48</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изјаве о независној понуди</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49</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XII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pStyle w:val="ListParagraph"/>
              <w:ind w:left="0"/>
              <w:jc w:val="both"/>
              <w:rPr>
                <w:rFonts w:eastAsia="TimesNewRomanPSMT"/>
                <w:color w:val="000000" w:themeColor="text1"/>
              </w:rPr>
            </w:pPr>
            <w:r w:rsidRPr="00195A11">
              <w:rPr>
                <w:bCs/>
                <w:iCs/>
                <w:color w:val="000000" w:themeColor="text1"/>
                <w:lang w:val="sr-Cyrl-CS"/>
              </w:rPr>
              <w:t>О</w:t>
            </w:r>
            <w:r w:rsidRPr="00195A11">
              <w:rPr>
                <w:bCs/>
                <w:iCs/>
                <w:color w:val="000000" w:themeColor="text1"/>
              </w:rPr>
              <w:t xml:space="preserve">бразац изјаве о поштовању обавеза  из чл. 75. </w:t>
            </w:r>
            <w:proofErr w:type="gramStart"/>
            <w:r w:rsidRPr="00195A11">
              <w:rPr>
                <w:bCs/>
                <w:iCs/>
                <w:color w:val="000000" w:themeColor="text1"/>
                <w:lang w:val="sr-Cyrl-CS"/>
              </w:rPr>
              <w:t>с</w:t>
            </w:r>
            <w:r w:rsidRPr="00195A11">
              <w:rPr>
                <w:bCs/>
                <w:iCs/>
                <w:color w:val="000000" w:themeColor="text1"/>
              </w:rPr>
              <w:t>т</w:t>
            </w:r>
            <w:proofErr w:type="gramEnd"/>
            <w:r w:rsidRPr="00195A11">
              <w:rPr>
                <w:bCs/>
                <w:iCs/>
                <w:color w:val="000000" w:themeColor="text1"/>
              </w:rPr>
              <w:t>. 2. Закона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50</w:t>
            </w:r>
          </w:p>
        </w:tc>
      </w:tr>
      <w:tr w:rsidR="00831A94" w:rsidRPr="00195A11" w:rsidTr="000344CD">
        <w:trPr>
          <w:jc w:val="center"/>
        </w:trPr>
        <w:tc>
          <w:tcPr>
            <w:tcW w:w="135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color w:val="000000" w:themeColor="text1"/>
                <w:lang w:val="sr-Latn-CS"/>
              </w:rPr>
              <w:t>XIII</w:t>
            </w:r>
          </w:p>
        </w:tc>
        <w:tc>
          <w:tcPr>
            <w:tcW w:w="6663"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jc w:val="both"/>
              <w:rPr>
                <w:rFonts w:eastAsia="TimesNewRomanPSMT"/>
                <w:color w:val="000000" w:themeColor="text1"/>
              </w:rPr>
            </w:pPr>
            <w:r w:rsidRPr="00195A11">
              <w:rPr>
                <w:color w:val="000000" w:themeColor="text1"/>
              </w:rPr>
              <w:t>Изјава понуђача о прихватању услова из јавног позива за достављање понуде и конкурсне документације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51</w:t>
            </w:r>
          </w:p>
        </w:tc>
      </w:tr>
    </w:tbl>
    <w:p w:rsidR="006D58E8" w:rsidRPr="00195A11" w:rsidRDefault="006D58E8" w:rsidP="006D58E8">
      <w:pPr>
        <w:jc w:val="both"/>
        <w:rPr>
          <w:color w:val="000000" w:themeColor="text1"/>
          <w:lang w:val="sr-Cyrl-CS"/>
        </w:rPr>
      </w:pPr>
      <w:bookmarkStart w:id="0" w:name="_GoBack"/>
      <w:bookmarkEnd w:id="0"/>
    </w:p>
    <w:p w:rsidR="006D58E8" w:rsidRPr="00195A11" w:rsidRDefault="006D58E8" w:rsidP="006D58E8">
      <w:pPr>
        <w:autoSpaceDE w:val="0"/>
        <w:autoSpaceDN w:val="0"/>
        <w:adjustRightInd w:val="0"/>
        <w:rPr>
          <w:b/>
          <w:color w:val="000000" w:themeColor="text1"/>
          <w:lang w:val="sr-Cyrl-CS"/>
        </w:rPr>
      </w:pPr>
      <w:r w:rsidRPr="00195A11">
        <w:rPr>
          <w:b/>
          <w:color w:val="000000" w:themeColor="text1"/>
        </w:rPr>
        <w:t>Напомена:</w:t>
      </w:r>
    </w:p>
    <w:p w:rsidR="006D58E8" w:rsidRPr="00195A11" w:rsidRDefault="006D58E8" w:rsidP="006D58E8">
      <w:pPr>
        <w:autoSpaceDE w:val="0"/>
        <w:autoSpaceDN w:val="0"/>
        <w:adjustRightInd w:val="0"/>
        <w:ind w:right="-18"/>
        <w:jc w:val="both"/>
        <w:rPr>
          <w:color w:val="000000" w:themeColor="text1"/>
          <w:lang w:val="ru-RU"/>
        </w:rPr>
      </w:pPr>
      <w:r w:rsidRPr="00195A11">
        <w:rPr>
          <w:color w:val="000000" w:themeColor="text1"/>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Pr="00195A11">
        <w:rPr>
          <w:color w:val="000000" w:themeColor="text1"/>
        </w:rPr>
        <w:t xml:space="preserve"> </w:t>
      </w:r>
      <w:r w:rsidRPr="00195A11">
        <w:rPr>
          <w:color w:val="000000" w:themeColor="text1"/>
          <w:lang w:val="ru-RU"/>
        </w:rPr>
        <w:t xml:space="preserve">Заинтересована лица дужна су да прате Портал </w:t>
      </w:r>
      <w:r w:rsidRPr="00195A11">
        <w:rPr>
          <w:color w:val="000000" w:themeColor="text1"/>
        </w:rPr>
        <w:t>j</w:t>
      </w:r>
      <w:r w:rsidRPr="00195A11">
        <w:rPr>
          <w:color w:val="000000" w:themeColor="text1"/>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(„Службени гласник РС“, бр.124/12</w:t>
      </w:r>
      <w:r w:rsidRPr="00195A11">
        <w:rPr>
          <w:color w:val="000000" w:themeColor="text1"/>
          <w:lang w:val="sr-Cyrl-CS"/>
        </w:rPr>
        <w:t>, 14/2015 и 68/2015</w:t>
      </w:r>
      <w:r w:rsidRPr="00195A11">
        <w:rPr>
          <w:color w:val="000000" w:themeColor="text1"/>
          <w:lang w:val="ru-RU"/>
        </w:rPr>
        <w:t>) дужан да све измене и допуне конкурсне документације, као и одговоре на</w:t>
      </w:r>
      <w:r w:rsidRPr="00195A11">
        <w:rPr>
          <w:color w:val="000000" w:themeColor="text1"/>
        </w:rPr>
        <w:t xml:space="preserve"> </w:t>
      </w:r>
      <w:r w:rsidRPr="00195A11">
        <w:rPr>
          <w:color w:val="000000" w:themeColor="text1"/>
          <w:lang w:val="ru-RU"/>
        </w:rPr>
        <w:t>постављена питања објави на Порталу јавних набавки и на својој интернет страници.</w:t>
      </w:r>
      <w:r w:rsidRPr="00195A11">
        <w:rPr>
          <w:color w:val="000000" w:themeColor="text1"/>
        </w:rPr>
        <w:t xml:space="preserve"> </w:t>
      </w:r>
      <w:r w:rsidRPr="00195A11">
        <w:rPr>
          <w:color w:val="000000" w:themeColor="text1"/>
          <w:lang w:val="ru-RU"/>
        </w:rPr>
        <w:t>У складу са чланом 63. став 2. и 3. Закона о јавним набавкама, наручилац</w:t>
      </w:r>
      <w:r w:rsidRPr="00195A11">
        <w:rPr>
          <w:color w:val="000000" w:themeColor="text1"/>
        </w:rPr>
        <w:t xml:space="preserve"> ће,</w:t>
      </w:r>
      <w:r w:rsidRPr="00195A11">
        <w:rPr>
          <w:color w:val="000000" w:themeColor="text1"/>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A23928" w:rsidRPr="00195A11" w:rsidRDefault="00A23928" w:rsidP="006D58E8">
      <w:pPr>
        <w:jc w:val="center"/>
        <w:rPr>
          <w:b/>
          <w:bCs/>
          <w:iCs/>
          <w:color w:val="000000" w:themeColor="text1"/>
        </w:rPr>
      </w:pPr>
    </w:p>
    <w:p w:rsidR="006D58E8" w:rsidRPr="00195A11" w:rsidRDefault="006D58E8" w:rsidP="006D58E8">
      <w:pPr>
        <w:jc w:val="center"/>
        <w:rPr>
          <w:b/>
          <w:bCs/>
          <w:iCs/>
          <w:color w:val="000000" w:themeColor="text1"/>
        </w:rPr>
      </w:pPr>
      <w:r w:rsidRPr="00195A11">
        <w:rPr>
          <w:b/>
          <w:bCs/>
          <w:iCs/>
          <w:color w:val="000000" w:themeColor="text1"/>
        </w:rPr>
        <w:lastRenderedPageBreak/>
        <w:t>I</w:t>
      </w:r>
      <w:r w:rsidRPr="00195A11">
        <w:rPr>
          <w:b/>
          <w:bCs/>
          <w:iCs/>
          <w:color w:val="000000" w:themeColor="text1"/>
          <w:lang w:val="ru-RU"/>
        </w:rPr>
        <w:t xml:space="preserve">   </w:t>
      </w:r>
      <w:r w:rsidRPr="00195A11">
        <w:rPr>
          <w:b/>
          <w:bCs/>
          <w:iCs/>
          <w:color w:val="000000" w:themeColor="text1"/>
        </w:rPr>
        <w:t xml:space="preserve">ОПШТИ ПОДАЦИ О ЈАВНОЈ НАБАВЦИ </w:t>
      </w:r>
    </w:p>
    <w:p w:rsidR="006D58E8" w:rsidRPr="00195A11" w:rsidRDefault="006D58E8" w:rsidP="006D58E8">
      <w:pPr>
        <w:jc w:val="center"/>
        <w:rPr>
          <w:b/>
          <w:bCs/>
          <w:i/>
          <w:iCs/>
          <w:color w:val="000000" w:themeColor="text1"/>
        </w:rPr>
      </w:pPr>
    </w:p>
    <w:p w:rsidR="006D58E8" w:rsidRPr="00195A11" w:rsidRDefault="006D58E8" w:rsidP="006D58E8">
      <w:pPr>
        <w:jc w:val="both"/>
        <w:rPr>
          <w:b/>
          <w:bCs/>
          <w:i/>
          <w:iCs/>
          <w:color w:val="000000" w:themeColor="text1"/>
        </w:rPr>
      </w:pPr>
    </w:p>
    <w:p w:rsidR="006D58E8" w:rsidRPr="00195A11" w:rsidRDefault="006D58E8" w:rsidP="006D58E8">
      <w:pPr>
        <w:jc w:val="both"/>
        <w:rPr>
          <w:color w:val="000000" w:themeColor="text1"/>
        </w:rPr>
      </w:pPr>
      <w:r w:rsidRPr="00195A11">
        <w:rPr>
          <w:b/>
          <w:bCs/>
          <w:color w:val="000000" w:themeColor="text1"/>
        </w:rPr>
        <w:t>1. Подаци о наручиоцу</w:t>
      </w:r>
    </w:p>
    <w:p w:rsidR="006D58E8" w:rsidRPr="00195A11" w:rsidRDefault="006D58E8" w:rsidP="006D58E8">
      <w:pPr>
        <w:jc w:val="both"/>
        <w:rPr>
          <w:color w:val="000000" w:themeColor="text1"/>
          <w:lang w:val="sr-Cyrl-CS"/>
        </w:rPr>
      </w:pPr>
      <w:r w:rsidRPr="00195A11">
        <w:rPr>
          <w:color w:val="000000" w:themeColor="text1"/>
        </w:rPr>
        <w:t xml:space="preserve">Наручилац: </w:t>
      </w:r>
      <w:r w:rsidRPr="00195A11">
        <w:rPr>
          <w:b/>
          <w:color w:val="000000" w:themeColor="text1"/>
          <w:lang w:val="sr-Cyrl-CS"/>
        </w:rPr>
        <w:t>Дом здравља „Сремска Митровица“</w:t>
      </w:r>
    </w:p>
    <w:p w:rsidR="006D58E8" w:rsidRPr="00195A11" w:rsidRDefault="006D58E8" w:rsidP="006D58E8">
      <w:pPr>
        <w:jc w:val="both"/>
        <w:rPr>
          <w:color w:val="000000" w:themeColor="text1"/>
          <w:lang w:val="sr-Cyrl-CS"/>
        </w:rPr>
      </w:pPr>
      <w:r w:rsidRPr="00195A11">
        <w:rPr>
          <w:color w:val="000000" w:themeColor="text1"/>
          <w:lang w:val="sr-Cyrl-CS"/>
        </w:rPr>
        <w:t>Адреса:</w:t>
      </w:r>
      <w:r w:rsidRPr="00195A11">
        <w:rPr>
          <w:i/>
          <w:iCs/>
          <w:color w:val="000000" w:themeColor="text1"/>
          <w:lang w:val="sr-Cyrl-CS"/>
        </w:rPr>
        <w:t xml:space="preserve"> </w:t>
      </w:r>
      <w:r w:rsidRPr="00195A11">
        <w:rPr>
          <w:b/>
          <w:color w:val="000000" w:themeColor="text1"/>
          <w:lang w:val="sr-Cyrl-CS"/>
        </w:rPr>
        <w:t>Стари шор 65, 22000 Сремска Митровица</w:t>
      </w:r>
    </w:p>
    <w:p w:rsidR="006D58E8" w:rsidRPr="00195A11" w:rsidRDefault="006D58E8" w:rsidP="006D58E8">
      <w:pPr>
        <w:jc w:val="both"/>
        <w:rPr>
          <w:color w:val="000000" w:themeColor="text1"/>
          <w:lang w:val="sr-Cyrl-CS"/>
        </w:rPr>
      </w:pPr>
      <w:r w:rsidRPr="00195A11">
        <w:rPr>
          <w:color w:val="000000" w:themeColor="text1"/>
          <w:lang w:val="sr-Cyrl-CS"/>
        </w:rPr>
        <w:t>Интернет страница:</w:t>
      </w:r>
      <w:r w:rsidRPr="00195A11">
        <w:rPr>
          <w:rStyle w:val="srsaurl1"/>
          <w:color w:val="000000" w:themeColor="text1"/>
        </w:rPr>
        <w:t xml:space="preserve"> </w:t>
      </w:r>
      <w:hyperlink r:id="rId8" w:history="1">
        <w:r w:rsidRPr="00195A11">
          <w:rPr>
            <w:rStyle w:val="Hyperlink"/>
            <w:color w:val="000000" w:themeColor="text1"/>
          </w:rPr>
          <w:t>www.dzsm.rs</w:t>
        </w:r>
      </w:hyperlink>
    </w:p>
    <w:p w:rsidR="006D58E8" w:rsidRPr="00195A11" w:rsidRDefault="006D58E8" w:rsidP="006D58E8">
      <w:pPr>
        <w:jc w:val="both"/>
        <w:rPr>
          <w:color w:val="000000" w:themeColor="text1"/>
          <w:lang w:val="sr-Cyrl-CS"/>
        </w:rPr>
      </w:pPr>
      <w:r w:rsidRPr="00195A11">
        <w:rPr>
          <w:color w:val="000000" w:themeColor="text1"/>
          <w:lang w:val="sr-Cyrl-CS"/>
        </w:rPr>
        <w:t>Здравствена установа</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2. Врста поступка јавне набавке</w:t>
      </w:r>
    </w:p>
    <w:p w:rsidR="006D58E8" w:rsidRPr="00195A11" w:rsidRDefault="006D58E8" w:rsidP="006D58E8">
      <w:pPr>
        <w:jc w:val="both"/>
        <w:rPr>
          <w:color w:val="000000" w:themeColor="text1"/>
          <w:lang w:val="sr-Cyrl-CS"/>
        </w:rPr>
      </w:pPr>
      <w:proofErr w:type="gramStart"/>
      <w:r w:rsidRPr="00195A11">
        <w:rPr>
          <w:color w:val="000000" w:themeColor="text1"/>
        </w:rPr>
        <w:t xml:space="preserve">Предметна јавна набавка се спроводи у </w:t>
      </w:r>
      <w:r w:rsidRPr="00195A11">
        <w:rPr>
          <w:color w:val="000000" w:themeColor="text1"/>
          <w:lang w:val="sr-Cyrl-CS"/>
        </w:rPr>
        <w:t xml:space="preserve">отвореном поступку, </w:t>
      </w:r>
      <w:r w:rsidRPr="00195A11">
        <w:rPr>
          <w:color w:val="000000" w:themeColor="text1"/>
        </w:rPr>
        <w:t>у складу са Законом и подзаконским актима којима се уређују јавне набавке.</w:t>
      </w:r>
      <w:proofErr w:type="gramEnd"/>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3. Предмет јавне набавке</w:t>
      </w:r>
    </w:p>
    <w:p w:rsidR="006D58E8" w:rsidRPr="00195A11" w:rsidRDefault="006D58E8" w:rsidP="006D58E8">
      <w:pPr>
        <w:jc w:val="both"/>
        <w:rPr>
          <w:color w:val="000000" w:themeColor="text1"/>
        </w:rPr>
      </w:pPr>
      <w:proofErr w:type="gramStart"/>
      <w:r w:rsidRPr="00195A11">
        <w:rPr>
          <w:color w:val="000000" w:themeColor="text1"/>
        </w:rPr>
        <w:t>Предмет јавне набавке бр</w:t>
      </w:r>
      <w:r w:rsidRPr="00195A11">
        <w:rPr>
          <w:color w:val="000000" w:themeColor="text1"/>
          <w:lang w:val="ru-RU"/>
        </w:rPr>
        <w:t>.</w:t>
      </w:r>
      <w:proofErr w:type="gramEnd"/>
      <w:r w:rsidR="0056773E">
        <w:rPr>
          <w:color w:val="000000" w:themeColor="text1"/>
        </w:rPr>
        <w:t xml:space="preserve"> </w:t>
      </w:r>
      <w:proofErr w:type="gramStart"/>
      <w:r w:rsidR="0056773E">
        <w:rPr>
          <w:color w:val="000000" w:themeColor="text1"/>
        </w:rPr>
        <w:t>1</w:t>
      </w:r>
      <w:r w:rsidR="0056773E">
        <w:rPr>
          <w:color w:val="000000" w:themeColor="text1"/>
          <w:lang w:val="sr-Cyrl-CS"/>
        </w:rPr>
        <w:t>/201</w:t>
      </w:r>
      <w:r w:rsidR="0056773E">
        <w:rPr>
          <w:color w:val="000000" w:themeColor="text1"/>
        </w:rPr>
        <w:t>7</w:t>
      </w:r>
      <w:r w:rsidRPr="00195A11">
        <w:rPr>
          <w:color w:val="000000" w:themeColor="text1"/>
          <w:lang w:val="sr-Cyrl-CS"/>
        </w:rPr>
        <w:t>ОП</w:t>
      </w:r>
      <w:r w:rsidRPr="00195A11">
        <w:rPr>
          <w:i/>
          <w:iCs/>
          <w:color w:val="000000" w:themeColor="text1"/>
        </w:rPr>
        <w:t xml:space="preserve"> </w:t>
      </w:r>
      <w:r w:rsidRPr="00195A11">
        <w:rPr>
          <w:color w:val="000000" w:themeColor="text1"/>
        </w:rPr>
        <w:t>су</w:t>
      </w:r>
      <w:r w:rsidRPr="00195A11">
        <w:rPr>
          <w:color w:val="000000" w:themeColor="text1"/>
          <w:lang w:val="sr-Cyrl-CS"/>
        </w:rPr>
        <w:t xml:space="preserve"> добра</w:t>
      </w:r>
      <w:r w:rsidRPr="00195A11">
        <w:rPr>
          <w:i/>
          <w:color w:val="000000" w:themeColor="text1"/>
        </w:rPr>
        <w:t xml:space="preserve"> – </w:t>
      </w:r>
      <w:r w:rsidRPr="00195A11">
        <w:rPr>
          <w:color w:val="000000" w:themeColor="text1"/>
          <w:lang w:val="sr-Cyrl-CS"/>
        </w:rPr>
        <w:t>потрошни стоматолошки материјал</w:t>
      </w:r>
      <w:r w:rsidRPr="00195A11">
        <w:rPr>
          <w:color w:val="000000" w:themeColor="text1"/>
        </w:rPr>
        <w:t>.</w:t>
      </w:r>
      <w:proofErr w:type="gramEnd"/>
    </w:p>
    <w:p w:rsidR="006D58E8" w:rsidRPr="00195A11" w:rsidRDefault="006D58E8" w:rsidP="006D58E8">
      <w:pPr>
        <w:jc w:val="both"/>
        <w:rPr>
          <w:color w:val="000000" w:themeColor="text1"/>
        </w:rPr>
      </w:pPr>
    </w:p>
    <w:p w:rsidR="006D58E8" w:rsidRPr="00195A11" w:rsidRDefault="006D58E8" w:rsidP="006D58E8">
      <w:pPr>
        <w:jc w:val="both"/>
        <w:rPr>
          <w:color w:val="000000" w:themeColor="text1"/>
          <w:lang w:val="sr-Cyrl-CS"/>
        </w:rPr>
      </w:pPr>
      <w:r w:rsidRPr="00195A11">
        <w:rPr>
          <w:b/>
          <w:bCs/>
          <w:color w:val="000000" w:themeColor="text1"/>
          <w:lang w:val="sr-Cyrl-CS"/>
        </w:rPr>
        <w:t>4. Циљ поступка</w:t>
      </w:r>
    </w:p>
    <w:p w:rsidR="006D58E8" w:rsidRPr="00195A11" w:rsidRDefault="006D58E8" w:rsidP="006D58E8">
      <w:pPr>
        <w:jc w:val="both"/>
        <w:rPr>
          <w:i/>
          <w:iCs/>
          <w:color w:val="000000" w:themeColor="text1"/>
          <w:lang w:val="sr-Cyrl-CS"/>
        </w:rPr>
      </w:pPr>
      <w:r w:rsidRPr="00195A11">
        <w:rPr>
          <w:color w:val="000000" w:themeColor="text1"/>
          <w:lang w:val="sr-Cyrl-CS"/>
        </w:rPr>
        <w:t>Поступак јавне набавке се спроводи ради закључења уговора о јавној набавци.</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lang w:val="sr-Cyrl-CS"/>
        </w:rPr>
        <w:t>5</w:t>
      </w:r>
      <w:r w:rsidRPr="00195A11">
        <w:rPr>
          <w:b/>
          <w:bCs/>
          <w:color w:val="000000" w:themeColor="text1"/>
        </w:rPr>
        <w:t xml:space="preserve">. Контакт (лице или служба) </w:t>
      </w:r>
    </w:p>
    <w:p w:rsidR="006D58E8" w:rsidRPr="00195A11" w:rsidRDefault="006D58E8" w:rsidP="006D58E8">
      <w:pPr>
        <w:jc w:val="both"/>
        <w:rPr>
          <w:color w:val="000000" w:themeColor="text1"/>
          <w:lang w:val="sr-Cyrl-CS"/>
        </w:rPr>
      </w:pPr>
      <w:r w:rsidRPr="00195A11">
        <w:rPr>
          <w:color w:val="000000" w:themeColor="text1"/>
        </w:rPr>
        <w:t>Лице (или служба) за контакт:</w:t>
      </w:r>
      <w:r w:rsidRPr="00195A11">
        <w:rPr>
          <w:color w:val="000000" w:themeColor="text1"/>
          <w:lang w:val="sr-Cyrl-CS"/>
        </w:rPr>
        <w:t xml:space="preserve"> Правна служба Дома здравља Сремска Митровица</w:t>
      </w:r>
      <w:r w:rsidR="007660BE">
        <w:rPr>
          <w:color w:val="000000" w:themeColor="text1"/>
          <w:lang w:val="sr-Cyrl-CS"/>
        </w:rPr>
        <w:t>, др Гордана Станивуковић – 064/8770-613</w:t>
      </w:r>
      <w:r w:rsidRPr="00195A11">
        <w:rPr>
          <w:color w:val="000000" w:themeColor="text1"/>
          <w:lang w:val="sr-Cyrl-CS"/>
        </w:rPr>
        <w:t xml:space="preserve"> и фармацеут Дома зд</w:t>
      </w:r>
      <w:r w:rsidR="007660BE">
        <w:rPr>
          <w:color w:val="000000" w:themeColor="text1"/>
          <w:lang w:val="sr-Cyrl-CS"/>
        </w:rPr>
        <w:t>равља Каћа Ракић – 064/8770-593.</w:t>
      </w:r>
    </w:p>
    <w:p w:rsidR="006D58E8" w:rsidRPr="00195A11" w:rsidRDefault="006D58E8" w:rsidP="006D58E8">
      <w:pPr>
        <w:jc w:val="both"/>
        <w:rPr>
          <w:color w:val="000000" w:themeColor="text1"/>
          <w:lang w:val="sr-Cyrl-CS"/>
        </w:rPr>
      </w:pPr>
      <w:r w:rsidRPr="00195A11">
        <w:rPr>
          <w:color w:val="000000" w:themeColor="text1"/>
          <w:lang w:val="sr-Cyrl-CS"/>
        </w:rPr>
        <w:t xml:space="preserve">Е - mail адреса: </w:t>
      </w:r>
      <w:hyperlink r:id="rId9" w:history="1">
        <w:r w:rsidRPr="00195A11">
          <w:rPr>
            <w:rStyle w:val="Hyperlink"/>
            <w:color w:val="000000" w:themeColor="text1"/>
          </w:rPr>
          <w:t>ustanova@dzsm.rs</w:t>
        </w:r>
      </w:hyperlink>
      <w:r w:rsidRPr="00195A11">
        <w:rPr>
          <w:color w:val="000000" w:themeColor="text1"/>
        </w:rPr>
        <w:t>,</w:t>
      </w:r>
      <w:r w:rsidRPr="00195A11">
        <w:rPr>
          <w:color w:val="000000" w:themeColor="text1"/>
          <w:lang w:val="sr-Cyrl-CS"/>
        </w:rPr>
        <w:t xml:space="preserve"> </w:t>
      </w:r>
      <w:hyperlink r:id="rId10" w:history="1">
        <w:r w:rsidR="0056773E" w:rsidRPr="004E5FD6">
          <w:rPr>
            <w:rStyle w:val="Hyperlink"/>
          </w:rPr>
          <w:t>marina.carevic@dzsm.rs</w:t>
        </w:r>
      </w:hyperlink>
      <w:r w:rsidRPr="00195A11">
        <w:rPr>
          <w:color w:val="000000" w:themeColor="text1"/>
        </w:rPr>
        <w:t xml:space="preserve">, </w:t>
      </w:r>
      <w:r w:rsidRPr="00195A11">
        <w:rPr>
          <w:color w:val="000000" w:themeColor="text1"/>
          <w:lang w:val="sr-Cyrl-CS"/>
        </w:rPr>
        <w:t xml:space="preserve">телефон: </w:t>
      </w:r>
      <w:r w:rsidRPr="00195A11">
        <w:rPr>
          <w:color w:val="000000" w:themeColor="text1"/>
        </w:rPr>
        <w:t>022/610-222</w:t>
      </w:r>
      <w:r w:rsidRPr="00195A11">
        <w:rPr>
          <w:color w:val="000000" w:themeColor="text1"/>
          <w:lang w:val="sr-Cyrl-CS"/>
        </w:rPr>
        <w:t xml:space="preserve"> локал</w:t>
      </w:r>
      <w:r w:rsidRPr="00195A11">
        <w:rPr>
          <w:color w:val="000000" w:themeColor="text1"/>
        </w:rPr>
        <w:t xml:space="preserve"> </w:t>
      </w:r>
      <w:r w:rsidR="0056773E">
        <w:rPr>
          <w:color w:val="000000" w:themeColor="text1"/>
        </w:rPr>
        <w:t>241</w:t>
      </w:r>
      <w:r w:rsidRPr="00195A11">
        <w:rPr>
          <w:color w:val="000000" w:themeColor="text1"/>
          <w:lang w:val="sr-Cyrl-CS"/>
        </w:rPr>
        <w:t xml:space="preserve">, телефон/факс: </w:t>
      </w:r>
      <w:r w:rsidRPr="00195A11">
        <w:rPr>
          <w:color w:val="000000" w:themeColor="text1"/>
        </w:rPr>
        <w:t>022/615-105</w:t>
      </w:r>
      <w:r w:rsidRPr="00195A11">
        <w:rPr>
          <w:color w:val="000000" w:themeColor="text1"/>
          <w:lang w:val="sr-Cyrl-CS"/>
        </w:rPr>
        <w:t>.</w:t>
      </w:r>
    </w:p>
    <w:p w:rsidR="006D58E8" w:rsidRPr="00195A11" w:rsidRDefault="006D58E8" w:rsidP="006D58E8">
      <w:pPr>
        <w:jc w:val="both"/>
        <w:rPr>
          <w:bCs/>
          <w:color w:val="000000" w:themeColor="text1"/>
          <w:lang w:val="sr-Cyrl-CS"/>
        </w:rPr>
      </w:pPr>
    </w:p>
    <w:p w:rsidR="006D58E8" w:rsidRPr="00195A11" w:rsidRDefault="006D58E8" w:rsidP="006D58E8">
      <w:pPr>
        <w:jc w:val="both"/>
        <w:rPr>
          <w:b/>
          <w:color w:val="000000" w:themeColor="text1"/>
          <w:lang w:val="sr-Cyrl-CS"/>
        </w:rPr>
      </w:pPr>
      <w:r w:rsidRPr="00195A11">
        <w:rPr>
          <w:b/>
          <w:bCs/>
          <w:color w:val="000000" w:themeColor="text1"/>
          <w:lang w:val="sr-Cyrl-CS"/>
        </w:rPr>
        <w:t>6.</w:t>
      </w:r>
      <w:r w:rsidRPr="00195A11">
        <w:rPr>
          <w:bCs/>
          <w:color w:val="000000" w:themeColor="text1"/>
          <w:lang w:val="sr-Cyrl-CS"/>
        </w:rPr>
        <w:t xml:space="preserve"> </w:t>
      </w:r>
      <w:r w:rsidRPr="00195A11">
        <w:rPr>
          <w:b/>
          <w:color w:val="000000" w:themeColor="text1"/>
          <w:lang w:val="sr-Cyrl-CS"/>
        </w:rPr>
        <w:t>Подношење понуда</w:t>
      </w:r>
    </w:p>
    <w:p w:rsidR="006D58E8" w:rsidRPr="00195A11" w:rsidRDefault="006D58E8" w:rsidP="006D58E8">
      <w:pPr>
        <w:jc w:val="both"/>
        <w:rPr>
          <w:color w:val="000000" w:themeColor="text1"/>
          <w:lang w:val="sr-Cyrl-CS"/>
        </w:rPr>
      </w:pPr>
      <w:proofErr w:type="gramStart"/>
      <w:r w:rsidRPr="00195A11">
        <w:rPr>
          <w:color w:val="000000" w:themeColor="text1"/>
        </w:rPr>
        <w:t>Понуђач понуду подноси непосредно или путем поште у затвореној коверти или</w:t>
      </w:r>
      <w:r w:rsidRPr="00195A11">
        <w:rPr>
          <w:color w:val="000000" w:themeColor="text1"/>
          <w:lang w:val="sr-Cyrl-CS"/>
        </w:rPr>
        <w:t xml:space="preserve"> </w:t>
      </w:r>
      <w:r w:rsidRPr="00195A11">
        <w:rPr>
          <w:color w:val="000000" w:themeColor="text1"/>
        </w:rPr>
        <w:t>кутији, затворену на начин да се приликом отварања понуда може са</w:t>
      </w:r>
      <w:r w:rsidRPr="00195A11">
        <w:rPr>
          <w:color w:val="000000" w:themeColor="text1"/>
          <w:lang w:val="sr-Cyrl-CS"/>
        </w:rPr>
        <w:t xml:space="preserve"> </w:t>
      </w:r>
      <w:r w:rsidRPr="00195A11">
        <w:rPr>
          <w:color w:val="000000" w:themeColor="text1"/>
        </w:rPr>
        <w:t>сигурношћу утврдити да се први пут отвара.</w:t>
      </w:r>
      <w:proofErr w:type="gramEnd"/>
      <w:r w:rsidRPr="00195A11">
        <w:rPr>
          <w:color w:val="000000" w:themeColor="text1"/>
          <w:lang w:val="sr-Cyrl-CS"/>
        </w:rPr>
        <w:t xml:space="preserve"> </w:t>
      </w:r>
      <w:proofErr w:type="gramStart"/>
      <w:r w:rsidRPr="00195A11">
        <w:rPr>
          <w:color w:val="000000" w:themeColor="text1"/>
        </w:rPr>
        <w:t>На полеђини коверте или на кутији навести назив</w:t>
      </w:r>
      <w:r w:rsidRPr="00195A11">
        <w:rPr>
          <w:color w:val="000000" w:themeColor="text1"/>
          <w:lang w:val="sr-Cyrl-CS"/>
        </w:rPr>
        <w:t>,</w:t>
      </w:r>
      <w:r w:rsidRPr="00195A11">
        <w:rPr>
          <w:color w:val="000000" w:themeColor="text1"/>
        </w:rPr>
        <w:t xml:space="preserve"> адресу понуђача</w:t>
      </w:r>
      <w:r w:rsidRPr="00195A11">
        <w:rPr>
          <w:color w:val="000000" w:themeColor="text1"/>
          <w:lang w:val="sr-Cyrl-CS"/>
        </w:rPr>
        <w:t xml:space="preserve"> и број телефона</w:t>
      </w:r>
      <w:r w:rsidRPr="00195A11">
        <w:rPr>
          <w:color w:val="000000" w:themeColor="text1"/>
        </w:rPr>
        <w:t>.</w:t>
      </w:r>
      <w:proofErr w:type="gramEnd"/>
      <w:r w:rsidRPr="00195A11">
        <w:rPr>
          <w:color w:val="000000" w:themeColor="text1"/>
          <w:lang w:val="sr-Cyrl-CS"/>
        </w:rPr>
        <w:t xml:space="preserve"> </w:t>
      </w:r>
      <w:proofErr w:type="gramStart"/>
      <w:r w:rsidRPr="00195A11">
        <w:rPr>
          <w:color w:val="000000" w:themeColor="text1"/>
        </w:rPr>
        <w:t>У случају да понуду подноси група понуђача, на коверти је потребно назначити</w:t>
      </w:r>
      <w:r w:rsidRPr="00195A11">
        <w:rPr>
          <w:color w:val="000000" w:themeColor="text1"/>
          <w:lang w:val="sr-Cyrl-CS"/>
        </w:rPr>
        <w:t xml:space="preserve"> </w:t>
      </w:r>
      <w:r w:rsidRPr="00195A11">
        <w:rPr>
          <w:color w:val="000000" w:themeColor="text1"/>
        </w:rPr>
        <w:t>да се ради о групи понуђача и навести називе и адресу свих учесника у</w:t>
      </w:r>
      <w:r w:rsidRPr="00195A11">
        <w:rPr>
          <w:color w:val="000000" w:themeColor="text1"/>
          <w:lang w:val="sr-Cyrl-CS"/>
        </w:rPr>
        <w:t xml:space="preserve"> </w:t>
      </w:r>
      <w:r w:rsidRPr="00195A11">
        <w:rPr>
          <w:color w:val="000000" w:themeColor="text1"/>
        </w:rPr>
        <w:t>заједничкој понуди.</w:t>
      </w:r>
      <w:proofErr w:type="gramEnd"/>
      <w:r w:rsidRPr="00195A11">
        <w:rPr>
          <w:color w:val="000000" w:themeColor="text1"/>
          <w:lang w:val="sr-Cyrl-CS"/>
        </w:rPr>
        <w:t xml:space="preserve"> </w:t>
      </w:r>
    </w:p>
    <w:p w:rsidR="006D58E8" w:rsidRPr="0056773E" w:rsidRDefault="006D58E8" w:rsidP="006D58E8">
      <w:pPr>
        <w:jc w:val="both"/>
        <w:rPr>
          <w:color w:val="000000" w:themeColor="text1"/>
        </w:rPr>
      </w:pPr>
      <w:r w:rsidRPr="00195A11">
        <w:rPr>
          <w:color w:val="000000" w:themeColor="text1"/>
        </w:rPr>
        <w:t xml:space="preserve">Понуду доставити на адресу: </w:t>
      </w:r>
      <w:r w:rsidRPr="00195A11">
        <w:rPr>
          <w:b/>
          <w:color w:val="000000" w:themeColor="text1"/>
          <w:lang w:val="sr-Cyrl-CS"/>
        </w:rPr>
        <w:t>Дом здравља „Сремска Митровица“, Стари шор 65, 22000 Сремска Митровица</w:t>
      </w:r>
      <w:r w:rsidRPr="00195A11">
        <w:rPr>
          <w:b/>
          <w:color w:val="000000" w:themeColor="text1"/>
        </w:rPr>
        <w:t>,</w:t>
      </w:r>
      <w:r w:rsidRPr="00195A11">
        <w:rPr>
          <w:b/>
          <w:color w:val="000000" w:themeColor="text1"/>
          <w:lang w:val="sr-Cyrl-CS"/>
        </w:rPr>
        <w:t xml:space="preserve"> </w:t>
      </w:r>
      <w:r w:rsidRPr="00195A11">
        <w:rPr>
          <w:b/>
          <w:color w:val="000000" w:themeColor="text1"/>
        </w:rPr>
        <w:t>са назнаком</w:t>
      </w:r>
      <w:proofErr w:type="gramStart"/>
      <w:r w:rsidRPr="00195A11">
        <w:rPr>
          <w:b/>
          <w:color w:val="000000" w:themeColor="text1"/>
        </w:rPr>
        <w:t>: ,,</w:t>
      </w:r>
      <w:proofErr w:type="gramEnd"/>
      <w:r w:rsidRPr="00195A11">
        <w:rPr>
          <w:b/>
          <w:color w:val="000000" w:themeColor="text1"/>
        </w:rPr>
        <w:t>Понуда за јавну набавку добра –</w:t>
      </w:r>
      <w:r w:rsidRPr="00195A11">
        <w:rPr>
          <w:b/>
          <w:color w:val="000000" w:themeColor="text1"/>
          <w:lang w:val="sr-Cyrl-CS"/>
        </w:rPr>
        <w:t xml:space="preserve"> потрошни стоматолошки материјал за потребе Дома здравља Сремска Митровица</w:t>
      </w:r>
      <w:r w:rsidRPr="00195A11">
        <w:rPr>
          <w:b/>
          <w:color w:val="000000" w:themeColor="text1"/>
        </w:rPr>
        <w:t>, ЈН бр</w:t>
      </w:r>
      <w:r w:rsidRPr="00195A11">
        <w:rPr>
          <w:b/>
          <w:color w:val="000000" w:themeColor="text1"/>
          <w:lang w:val="sr-Cyrl-CS"/>
        </w:rPr>
        <w:t xml:space="preserve">. </w:t>
      </w:r>
      <w:r w:rsidR="0056773E">
        <w:rPr>
          <w:b/>
          <w:color w:val="000000" w:themeColor="text1"/>
        </w:rPr>
        <w:t>1</w:t>
      </w:r>
      <w:r w:rsidR="0056773E">
        <w:rPr>
          <w:b/>
          <w:color w:val="000000" w:themeColor="text1"/>
          <w:lang w:val="sr-Cyrl-CS"/>
        </w:rPr>
        <w:t>/</w:t>
      </w:r>
      <w:proofErr w:type="gramStart"/>
      <w:r w:rsidR="0056773E">
        <w:rPr>
          <w:b/>
          <w:color w:val="000000" w:themeColor="text1"/>
          <w:lang w:val="sr-Cyrl-CS"/>
        </w:rPr>
        <w:t>201</w:t>
      </w:r>
      <w:r w:rsidR="0056773E">
        <w:rPr>
          <w:b/>
          <w:color w:val="000000" w:themeColor="text1"/>
        </w:rPr>
        <w:t>7</w:t>
      </w:r>
      <w:r w:rsidRPr="00195A11">
        <w:rPr>
          <w:b/>
          <w:color w:val="000000" w:themeColor="text1"/>
          <w:lang w:val="sr-Cyrl-CS"/>
        </w:rPr>
        <w:t>ОП</w:t>
      </w:r>
      <w:r w:rsidRPr="00195A11">
        <w:rPr>
          <w:b/>
          <w:color w:val="000000" w:themeColor="text1"/>
        </w:rPr>
        <w:t xml:space="preserve">  -</w:t>
      </w:r>
      <w:proofErr w:type="gramEnd"/>
      <w:r w:rsidRPr="00195A11">
        <w:rPr>
          <w:b/>
          <w:color w:val="000000" w:themeColor="text1"/>
        </w:rPr>
        <w:t xml:space="preserve"> НЕ ОТВАРАТИ”. </w:t>
      </w:r>
      <w:proofErr w:type="gramStart"/>
      <w:r w:rsidRPr="00195A11">
        <w:rPr>
          <w:color w:val="000000" w:themeColor="text1"/>
        </w:rPr>
        <w:t>Понуда се сматра благовременом уколико је</w:t>
      </w:r>
      <w:r w:rsidRPr="00195A11">
        <w:rPr>
          <w:color w:val="000000" w:themeColor="text1"/>
          <w:lang w:val="sr-Cyrl-CS"/>
        </w:rPr>
        <w:t xml:space="preserve"> </w:t>
      </w:r>
      <w:r w:rsidRPr="00195A11">
        <w:rPr>
          <w:color w:val="000000" w:themeColor="text1"/>
        </w:rPr>
        <w:t xml:space="preserve">примљена од стране </w:t>
      </w:r>
      <w:r w:rsidRPr="00195A11">
        <w:rPr>
          <w:color w:val="000000" w:themeColor="text1"/>
          <w:lang w:val="sr-Cyrl-CS"/>
        </w:rPr>
        <w:t>понуђача</w:t>
      </w:r>
      <w:r w:rsidRPr="00195A11">
        <w:rPr>
          <w:color w:val="000000" w:themeColor="text1"/>
        </w:rPr>
        <w:t xml:space="preserve"> до </w:t>
      </w:r>
      <w:r w:rsidRPr="00195A11">
        <w:rPr>
          <w:color w:val="000000" w:themeColor="text1"/>
          <w:lang w:val="sr-Cyrl-CS"/>
        </w:rPr>
        <w:t xml:space="preserve">дана </w:t>
      </w:r>
      <w:r w:rsidR="00763C25">
        <w:rPr>
          <w:b/>
          <w:color w:val="000000" w:themeColor="text1"/>
          <w:lang w:val="sr-Cyrl-CS"/>
        </w:rPr>
        <w:t>03</w:t>
      </w:r>
      <w:r w:rsidRPr="00195A11">
        <w:rPr>
          <w:b/>
          <w:color w:val="000000" w:themeColor="text1"/>
          <w:lang w:val="sr-Cyrl-CS"/>
        </w:rPr>
        <w:t>.0</w:t>
      </w:r>
      <w:r w:rsidR="00763C25">
        <w:rPr>
          <w:b/>
          <w:color w:val="000000" w:themeColor="text1"/>
        </w:rPr>
        <w:t>4</w:t>
      </w:r>
      <w:r w:rsidRPr="00195A11">
        <w:rPr>
          <w:b/>
          <w:color w:val="000000" w:themeColor="text1"/>
          <w:lang w:val="sr-Cyrl-CS"/>
        </w:rPr>
        <w:t>.201</w:t>
      </w:r>
      <w:r w:rsidR="0056773E">
        <w:rPr>
          <w:b/>
          <w:color w:val="000000" w:themeColor="text1"/>
        </w:rPr>
        <w:t>7</w:t>
      </w:r>
      <w:r w:rsidRPr="00195A11">
        <w:rPr>
          <w:b/>
          <w:color w:val="000000" w:themeColor="text1"/>
          <w:lang w:val="sr-Cyrl-CS"/>
        </w:rPr>
        <w:t>.</w:t>
      </w:r>
      <w:proofErr w:type="gramEnd"/>
      <w:r w:rsidRPr="00195A11">
        <w:rPr>
          <w:b/>
          <w:color w:val="000000" w:themeColor="text1"/>
          <w:lang w:val="sr-Cyrl-CS"/>
        </w:rPr>
        <w:t xml:space="preserve"> године</w:t>
      </w:r>
      <w:r w:rsidRPr="00195A11">
        <w:rPr>
          <w:b/>
          <w:color w:val="000000" w:themeColor="text1"/>
        </w:rPr>
        <w:t xml:space="preserve"> до </w:t>
      </w:r>
      <w:r w:rsidRPr="00195A11">
        <w:rPr>
          <w:b/>
          <w:color w:val="000000" w:themeColor="text1"/>
          <w:lang w:val="sr-Cyrl-CS"/>
        </w:rPr>
        <w:t>1</w:t>
      </w:r>
      <w:r w:rsidR="0056773E">
        <w:rPr>
          <w:b/>
          <w:color w:val="000000" w:themeColor="text1"/>
        </w:rPr>
        <w:t>0</w:t>
      </w:r>
      <w:r w:rsidRPr="00195A11">
        <w:rPr>
          <w:b/>
          <w:color w:val="000000" w:themeColor="text1"/>
          <w:lang w:val="sr-Cyrl-CS"/>
        </w:rPr>
        <w:t xml:space="preserve">,00 </w:t>
      </w:r>
      <w:r w:rsidRPr="00195A11">
        <w:rPr>
          <w:b/>
          <w:color w:val="000000" w:themeColor="text1"/>
        </w:rPr>
        <w:t>часова</w:t>
      </w:r>
      <w:r w:rsidRPr="00195A11">
        <w:rPr>
          <w:b/>
          <w:color w:val="000000" w:themeColor="text1"/>
          <w:lang w:val="sr-Cyrl-CS"/>
        </w:rPr>
        <w:t xml:space="preserve">. </w:t>
      </w:r>
      <w:r w:rsidRPr="00195A11">
        <w:rPr>
          <w:b/>
          <w:color w:val="000000" w:themeColor="text1"/>
        </w:rPr>
        <w:t xml:space="preserve">Отварање понуда </w:t>
      </w:r>
      <w:r w:rsidRPr="00195A11">
        <w:rPr>
          <w:color w:val="000000" w:themeColor="text1"/>
        </w:rPr>
        <w:t>спроводи се одмах након истека рока за подношење понуда</w:t>
      </w:r>
      <w:r w:rsidRPr="00195A11">
        <w:rPr>
          <w:b/>
          <w:color w:val="000000" w:themeColor="text1"/>
        </w:rPr>
        <w:t>,</w:t>
      </w:r>
      <w:r w:rsidRPr="00195A11">
        <w:rPr>
          <w:color w:val="000000" w:themeColor="text1"/>
        </w:rPr>
        <w:t xml:space="preserve"> односно</w:t>
      </w:r>
      <w:r w:rsidRPr="00195A11">
        <w:rPr>
          <w:b/>
          <w:color w:val="000000" w:themeColor="text1"/>
        </w:rPr>
        <w:t xml:space="preserve"> истог дана</w:t>
      </w:r>
      <w:r w:rsidRPr="00195A11">
        <w:rPr>
          <w:b/>
          <w:color w:val="000000" w:themeColor="text1"/>
          <w:lang w:val="sr-Cyrl-CS"/>
        </w:rPr>
        <w:t xml:space="preserve"> у 1</w:t>
      </w:r>
      <w:r w:rsidR="0056773E">
        <w:rPr>
          <w:b/>
          <w:color w:val="000000" w:themeColor="text1"/>
        </w:rPr>
        <w:t>1</w:t>
      </w:r>
      <w:r w:rsidRPr="00195A11">
        <w:rPr>
          <w:b/>
          <w:color w:val="000000" w:themeColor="text1"/>
          <w:lang w:val="sr-Cyrl-CS"/>
        </w:rPr>
        <w:t>,00 часова</w:t>
      </w:r>
      <w:r w:rsidRPr="00195A11">
        <w:rPr>
          <w:color w:val="000000" w:themeColor="text1"/>
          <w:lang w:val="sr-Cyrl-CS"/>
        </w:rPr>
        <w:t xml:space="preserve"> у просторијама Правне службе Дома здравља „Сремска Митровица“, ул. Стари шор 65</w:t>
      </w:r>
      <w:r w:rsidRPr="00195A11">
        <w:rPr>
          <w:color w:val="000000" w:themeColor="text1"/>
        </w:rPr>
        <w:t xml:space="preserve">. </w:t>
      </w:r>
      <w:proofErr w:type="gramStart"/>
      <w:r w:rsidRPr="00195A11">
        <w:rPr>
          <w:color w:val="000000" w:themeColor="text1"/>
        </w:rPr>
        <w:t>Отварање понуда је јавно и може присуствовати свако заинтересовано лице.</w:t>
      </w:r>
      <w:proofErr w:type="gramEnd"/>
      <w:r w:rsidRPr="00195A11">
        <w:rPr>
          <w:color w:val="000000" w:themeColor="text1"/>
        </w:rPr>
        <w:t xml:space="preserve"> </w:t>
      </w:r>
      <w:proofErr w:type="gramStart"/>
      <w:r w:rsidRPr="00195A11">
        <w:rPr>
          <w:color w:val="000000" w:themeColor="text1"/>
        </w:rPr>
        <w:t>У поступку отварања понуда могу активно учествовати само овлашћени представници понуђача</w:t>
      </w:r>
      <w:r w:rsidRPr="00195A11">
        <w:rPr>
          <w:color w:val="000000" w:themeColor="text1"/>
          <w:lang w:val="sr-Cyrl-CS"/>
        </w:rPr>
        <w:t>,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r w:rsidR="0056773E">
        <w:rPr>
          <w:color w:val="000000" w:themeColor="text1"/>
        </w:rPr>
        <w:t>.</w:t>
      </w:r>
      <w:proofErr w:type="gramEnd"/>
    </w:p>
    <w:p w:rsidR="006D58E8" w:rsidRPr="00195A11" w:rsidRDefault="006D58E8" w:rsidP="006D58E8">
      <w:pPr>
        <w:jc w:val="both"/>
        <w:rPr>
          <w:color w:val="000000" w:themeColor="text1"/>
          <w:lang w:val="sr-Cyrl-CS"/>
        </w:rPr>
      </w:pPr>
    </w:p>
    <w:p w:rsidR="006D58E8" w:rsidRDefault="006D58E8" w:rsidP="006D58E8">
      <w:pPr>
        <w:jc w:val="both"/>
        <w:rPr>
          <w:color w:val="000000" w:themeColor="text1"/>
        </w:rPr>
      </w:pPr>
    </w:p>
    <w:p w:rsidR="00FA3184" w:rsidRPr="00195A11" w:rsidRDefault="00FA3184" w:rsidP="006D58E8">
      <w:pPr>
        <w:jc w:val="both"/>
        <w:rPr>
          <w:color w:val="000000" w:themeColor="text1"/>
        </w:rPr>
      </w:pPr>
    </w:p>
    <w:p w:rsidR="006D58E8" w:rsidRPr="0056773E" w:rsidRDefault="006D58E8" w:rsidP="006D58E8">
      <w:pPr>
        <w:jc w:val="both"/>
        <w:rPr>
          <w:color w:val="000000" w:themeColor="text1"/>
        </w:rPr>
      </w:pPr>
    </w:p>
    <w:p w:rsidR="006D58E8" w:rsidRPr="00195A11" w:rsidRDefault="006D58E8" w:rsidP="006D58E8">
      <w:pPr>
        <w:jc w:val="center"/>
        <w:rPr>
          <w:b/>
          <w:bCs/>
          <w:iCs/>
          <w:color w:val="000000" w:themeColor="text1"/>
        </w:rPr>
      </w:pPr>
      <w:proofErr w:type="gramStart"/>
      <w:r w:rsidRPr="00195A11">
        <w:rPr>
          <w:b/>
          <w:bCs/>
          <w:iCs/>
          <w:color w:val="000000" w:themeColor="text1"/>
        </w:rPr>
        <w:lastRenderedPageBreak/>
        <w:t>II  ПОДАЦИ</w:t>
      </w:r>
      <w:proofErr w:type="gramEnd"/>
      <w:r w:rsidRPr="00195A11">
        <w:rPr>
          <w:b/>
          <w:bCs/>
          <w:iCs/>
          <w:color w:val="000000" w:themeColor="text1"/>
        </w:rPr>
        <w:t xml:space="preserve"> О ПРЕДМЕТУ ЈАВНЕ НАБАВКЕ</w:t>
      </w:r>
    </w:p>
    <w:p w:rsidR="006D58E8" w:rsidRPr="00195A11" w:rsidRDefault="006D58E8" w:rsidP="006D58E8">
      <w:pPr>
        <w:ind w:left="142"/>
        <w:jc w:val="both"/>
        <w:rPr>
          <w:b/>
          <w:bCs/>
          <w:i/>
          <w:iCs/>
          <w:color w:val="000000" w:themeColor="text1"/>
          <w:lang w:val="sr-Cyrl-CS"/>
        </w:rPr>
      </w:pPr>
    </w:p>
    <w:p w:rsidR="006D58E8" w:rsidRPr="00195A11" w:rsidRDefault="006D58E8" w:rsidP="006D58E8">
      <w:pPr>
        <w:numPr>
          <w:ilvl w:val="0"/>
          <w:numId w:val="21"/>
        </w:numPr>
        <w:tabs>
          <w:tab w:val="left" w:pos="426"/>
        </w:tabs>
        <w:ind w:left="142" w:firstLine="0"/>
        <w:jc w:val="both"/>
        <w:rPr>
          <w:b/>
          <w:bCs/>
          <w:color w:val="000000" w:themeColor="text1"/>
          <w:lang w:val="sr-Cyrl-CS"/>
        </w:rPr>
      </w:pPr>
      <w:r w:rsidRPr="00195A11">
        <w:rPr>
          <w:b/>
          <w:bCs/>
          <w:color w:val="000000" w:themeColor="text1"/>
        </w:rPr>
        <w:t>Предмет јавне набавке</w:t>
      </w:r>
    </w:p>
    <w:p w:rsidR="006D58E8" w:rsidRPr="00195A11" w:rsidRDefault="006D58E8" w:rsidP="006D58E8">
      <w:pPr>
        <w:jc w:val="both"/>
        <w:rPr>
          <w:color w:val="000000" w:themeColor="text1"/>
          <w:lang w:val="sr-Cyrl-CS"/>
        </w:rPr>
      </w:pPr>
      <w:r w:rsidRPr="00195A11">
        <w:rPr>
          <w:b/>
          <w:bCs/>
          <w:color w:val="000000" w:themeColor="text1"/>
          <w:lang w:val="sr-Cyrl-CS"/>
        </w:rPr>
        <w:t xml:space="preserve">  </w:t>
      </w:r>
      <w:proofErr w:type="gramStart"/>
      <w:r w:rsidRPr="00195A11">
        <w:rPr>
          <w:color w:val="000000" w:themeColor="text1"/>
        </w:rPr>
        <w:t>Предмет јавне набавке бр</w:t>
      </w:r>
      <w:r w:rsidRPr="00195A11">
        <w:rPr>
          <w:color w:val="000000" w:themeColor="text1"/>
          <w:lang w:val="ru-RU"/>
        </w:rPr>
        <w:t>.</w:t>
      </w:r>
      <w:proofErr w:type="gramEnd"/>
      <w:r w:rsidRPr="00195A11">
        <w:rPr>
          <w:color w:val="000000" w:themeColor="text1"/>
          <w:lang w:val="ru-RU"/>
        </w:rPr>
        <w:t xml:space="preserve"> </w:t>
      </w:r>
      <w:proofErr w:type="gramStart"/>
      <w:r w:rsidR="0056773E">
        <w:rPr>
          <w:color w:val="000000" w:themeColor="text1"/>
        </w:rPr>
        <w:t>1</w:t>
      </w:r>
      <w:r w:rsidR="0056773E">
        <w:rPr>
          <w:color w:val="000000" w:themeColor="text1"/>
          <w:lang w:val="sr-Cyrl-CS"/>
        </w:rPr>
        <w:t>/201</w:t>
      </w:r>
      <w:r w:rsidR="0056773E">
        <w:rPr>
          <w:color w:val="000000" w:themeColor="text1"/>
        </w:rPr>
        <w:t>7</w:t>
      </w:r>
      <w:r w:rsidRPr="00195A11">
        <w:rPr>
          <w:color w:val="000000" w:themeColor="text1"/>
          <w:lang w:val="sr-Cyrl-CS"/>
        </w:rPr>
        <w:t>ОП</w:t>
      </w:r>
      <w:r w:rsidRPr="00195A11">
        <w:rPr>
          <w:i/>
          <w:iCs/>
          <w:color w:val="000000" w:themeColor="text1"/>
        </w:rPr>
        <w:t xml:space="preserve"> </w:t>
      </w:r>
      <w:r w:rsidRPr="00195A11">
        <w:rPr>
          <w:color w:val="000000" w:themeColor="text1"/>
        </w:rPr>
        <w:t>су</w:t>
      </w:r>
      <w:r w:rsidRPr="00195A11">
        <w:rPr>
          <w:color w:val="000000" w:themeColor="text1"/>
          <w:lang w:val="sr-Cyrl-CS"/>
        </w:rPr>
        <w:t xml:space="preserve"> </w:t>
      </w:r>
      <w:r w:rsidRPr="00195A11">
        <w:rPr>
          <w:color w:val="000000" w:themeColor="text1"/>
        </w:rPr>
        <w:t>добр</w:t>
      </w:r>
      <w:r w:rsidRPr="00195A11">
        <w:rPr>
          <w:color w:val="000000" w:themeColor="text1"/>
          <w:lang w:val="sr-Cyrl-CS"/>
        </w:rPr>
        <w:t>а</w:t>
      </w:r>
      <w:r w:rsidRPr="00195A11">
        <w:rPr>
          <w:i/>
          <w:color w:val="000000" w:themeColor="text1"/>
          <w:lang w:val="sr-Cyrl-CS"/>
        </w:rPr>
        <w:t xml:space="preserve"> </w:t>
      </w:r>
      <w:r w:rsidRPr="00195A11">
        <w:rPr>
          <w:i/>
          <w:color w:val="000000" w:themeColor="text1"/>
        </w:rPr>
        <w:t>–</w:t>
      </w:r>
      <w:r w:rsidRPr="00195A11">
        <w:rPr>
          <w:i/>
          <w:color w:val="000000" w:themeColor="text1"/>
          <w:lang w:val="sr-Cyrl-CS"/>
        </w:rPr>
        <w:t xml:space="preserve"> </w:t>
      </w:r>
      <w:r w:rsidRPr="00195A11">
        <w:rPr>
          <w:color w:val="000000" w:themeColor="text1"/>
          <w:lang w:val="ru-RU"/>
        </w:rPr>
        <w:t xml:space="preserve">потрошни </w:t>
      </w:r>
      <w:r w:rsidRPr="00195A11">
        <w:rPr>
          <w:color w:val="000000" w:themeColor="text1"/>
          <w:lang w:val="sr-Cyrl-CS"/>
        </w:rPr>
        <w:t>стоматолошки</w:t>
      </w:r>
      <w:r w:rsidRPr="00195A11">
        <w:rPr>
          <w:color w:val="000000" w:themeColor="text1"/>
          <w:lang w:val="ru-RU"/>
        </w:rPr>
        <w:t xml:space="preserve"> материјал</w:t>
      </w:r>
      <w:r w:rsidRPr="00195A11">
        <w:rPr>
          <w:color w:val="000000" w:themeColor="text1"/>
          <w:lang w:val="sr-Cyrl-CS"/>
        </w:rPr>
        <w:t>.</w:t>
      </w:r>
      <w:proofErr w:type="gramEnd"/>
      <w:r w:rsidRPr="00195A11">
        <w:rPr>
          <w:color w:val="000000" w:themeColor="text1"/>
          <w:lang w:val="sr-Cyrl-CS"/>
        </w:rPr>
        <w:t xml:space="preserve"> </w:t>
      </w:r>
    </w:p>
    <w:p w:rsidR="006D58E8" w:rsidRPr="00195A11" w:rsidRDefault="006D58E8" w:rsidP="006D58E8">
      <w:pPr>
        <w:ind w:left="142"/>
        <w:jc w:val="both"/>
        <w:rPr>
          <w:color w:val="000000" w:themeColor="text1"/>
          <w:lang w:val="sr-Cyrl-CS"/>
        </w:rPr>
      </w:pPr>
      <w:r w:rsidRPr="00195A11">
        <w:rPr>
          <w:bCs/>
          <w:color w:val="000000" w:themeColor="text1"/>
          <w:lang w:val="sr-Cyrl-CS"/>
        </w:rPr>
        <w:t>Н</w:t>
      </w:r>
      <w:r w:rsidRPr="00195A11">
        <w:rPr>
          <w:color w:val="000000" w:themeColor="text1"/>
        </w:rPr>
        <w:t>азив и ознака из општег речника набавки</w:t>
      </w:r>
      <w:r w:rsidRPr="00195A11">
        <w:rPr>
          <w:color w:val="000000" w:themeColor="text1"/>
          <w:lang w:val="sr-Cyrl-CS"/>
        </w:rPr>
        <w:t>:</w:t>
      </w:r>
      <w:r w:rsidRPr="00195A11">
        <w:rPr>
          <w:color w:val="000000" w:themeColor="text1"/>
        </w:rPr>
        <w:t xml:space="preserve"> Медицински потрошни материјал </w:t>
      </w:r>
      <w:r w:rsidRPr="00195A11">
        <w:rPr>
          <w:color w:val="000000" w:themeColor="text1"/>
          <w:lang w:val="sr-Cyrl-CS"/>
        </w:rPr>
        <w:t>– 33</w:t>
      </w:r>
      <w:r w:rsidRPr="00195A11">
        <w:rPr>
          <w:color w:val="000000" w:themeColor="text1"/>
          <w:lang w:val="sr-Latn-CS"/>
        </w:rPr>
        <w:t>1</w:t>
      </w:r>
      <w:r w:rsidRPr="00195A11">
        <w:rPr>
          <w:color w:val="000000" w:themeColor="text1"/>
        </w:rPr>
        <w:t>4</w:t>
      </w:r>
      <w:r w:rsidRPr="00195A11">
        <w:rPr>
          <w:color w:val="000000" w:themeColor="text1"/>
          <w:lang w:val="sr-Cyrl-CS"/>
        </w:rPr>
        <w:t>0000.</w:t>
      </w:r>
    </w:p>
    <w:p w:rsidR="006D58E8" w:rsidRPr="00195A11" w:rsidRDefault="006D58E8" w:rsidP="006D58E8">
      <w:pPr>
        <w:ind w:left="142"/>
        <w:jc w:val="both"/>
        <w:rPr>
          <w:i/>
          <w:color w:val="000000" w:themeColor="text1"/>
          <w:lang w:val="sr-Cyrl-CS"/>
        </w:rPr>
      </w:pPr>
    </w:p>
    <w:p w:rsidR="006D58E8" w:rsidRPr="00FA3184" w:rsidRDefault="006D58E8" w:rsidP="006D58E8">
      <w:pPr>
        <w:numPr>
          <w:ilvl w:val="0"/>
          <w:numId w:val="21"/>
        </w:numPr>
        <w:tabs>
          <w:tab w:val="left" w:pos="426"/>
        </w:tabs>
        <w:ind w:left="142" w:firstLine="0"/>
        <w:jc w:val="both"/>
        <w:rPr>
          <w:b/>
          <w:bCs/>
          <w:i/>
          <w:iCs/>
          <w:color w:val="000000" w:themeColor="text1"/>
        </w:rPr>
      </w:pPr>
      <w:r w:rsidRPr="00195A11">
        <w:rPr>
          <w:b/>
          <w:bCs/>
          <w:color w:val="000000" w:themeColor="text1"/>
          <w:lang w:val="sr-Cyrl-CS"/>
        </w:rPr>
        <w:t>Партије</w:t>
      </w:r>
    </w:p>
    <w:p w:rsidR="00FA3184" w:rsidRPr="00195A11" w:rsidRDefault="00FA3184" w:rsidP="00FA3184">
      <w:pPr>
        <w:tabs>
          <w:tab w:val="left" w:pos="426"/>
        </w:tabs>
        <w:ind w:left="142"/>
        <w:jc w:val="both"/>
        <w:rPr>
          <w:b/>
          <w:bCs/>
          <w:i/>
          <w:iCs/>
          <w:color w:val="000000" w:themeColor="text1"/>
        </w:rPr>
      </w:pPr>
    </w:p>
    <w:p w:rsidR="006D58E8" w:rsidRPr="00195A11" w:rsidRDefault="0056773E" w:rsidP="006D58E8">
      <w:pPr>
        <w:widowControl w:val="0"/>
        <w:autoSpaceDE w:val="0"/>
        <w:autoSpaceDN w:val="0"/>
        <w:adjustRightInd w:val="0"/>
        <w:snapToGrid w:val="0"/>
        <w:jc w:val="both"/>
        <w:rPr>
          <w:color w:val="000000" w:themeColor="text1"/>
          <w:lang w:val="sr-Latn-CS"/>
        </w:rPr>
      </w:pPr>
      <w:r>
        <w:rPr>
          <w:color w:val="000000" w:themeColor="text1"/>
        </w:rPr>
        <w:t xml:space="preserve">  </w:t>
      </w:r>
      <w:r w:rsidR="006D58E8" w:rsidRPr="00195A11">
        <w:rPr>
          <w:color w:val="000000" w:themeColor="text1"/>
          <w:lang w:val="sr-Cyrl-CS"/>
        </w:rPr>
        <w:t xml:space="preserve">Набавка је обликована у </w:t>
      </w:r>
      <w:r w:rsidR="006D58E8" w:rsidRPr="00195A11">
        <w:rPr>
          <w:color w:val="000000" w:themeColor="text1"/>
        </w:rPr>
        <w:t>1</w:t>
      </w:r>
      <w:r w:rsidR="002B2481">
        <w:rPr>
          <w:color w:val="000000" w:themeColor="text1"/>
        </w:rPr>
        <w:t>8</w:t>
      </w:r>
      <w:r w:rsidR="006D58E8" w:rsidRPr="00195A11">
        <w:rPr>
          <w:color w:val="000000" w:themeColor="text1"/>
          <w:lang w:val="sr-Cyrl-CS"/>
        </w:rPr>
        <w:t xml:space="preserve"> партија и то:</w:t>
      </w:r>
    </w:p>
    <w:p w:rsidR="006D58E8" w:rsidRPr="00195A11" w:rsidRDefault="006D58E8" w:rsidP="006D58E8">
      <w:pPr>
        <w:jc w:val="center"/>
        <w:rPr>
          <w:b/>
          <w:bCs/>
          <w:i/>
          <w:iCs/>
          <w:color w:val="000000" w:themeColor="text1"/>
          <w:lang w:val="sr-Cyrl-CS"/>
        </w:rPr>
      </w:pPr>
    </w:p>
    <w:p w:rsidR="006D58E8" w:rsidRPr="00195A11" w:rsidRDefault="006D58E8" w:rsidP="0056773E">
      <w:pPr>
        <w:ind w:left="142"/>
        <w:rPr>
          <w:color w:val="000000" w:themeColor="text1"/>
        </w:rPr>
      </w:pPr>
      <w:r w:rsidRPr="00195A11">
        <w:rPr>
          <w:color w:val="000000" w:themeColor="text1"/>
        </w:rPr>
        <w:t xml:space="preserve">Партија </w:t>
      </w:r>
      <w:proofErr w:type="gramStart"/>
      <w:r w:rsidRPr="00195A11">
        <w:rPr>
          <w:color w:val="000000" w:themeColor="text1"/>
        </w:rPr>
        <w:t>1</w:t>
      </w:r>
      <w:r w:rsidR="00ED11DC">
        <w:rPr>
          <w:color w:val="000000" w:themeColor="text1"/>
        </w:rPr>
        <w:t xml:space="preserve">  </w:t>
      </w:r>
      <w:r w:rsidR="0056773E">
        <w:rPr>
          <w:color w:val="000000" w:themeColor="text1"/>
        </w:rPr>
        <w:t>-</w:t>
      </w:r>
      <w:proofErr w:type="gramEnd"/>
      <w:r w:rsidRPr="00195A11">
        <w:rPr>
          <w:color w:val="000000" w:themeColor="text1"/>
        </w:rPr>
        <w:t xml:space="preserve"> </w:t>
      </w:r>
      <w:r w:rsidR="00ED11DC">
        <w:rPr>
          <w:color w:val="000000" w:themeColor="text1"/>
        </w:rPr>
        <w:t xml:space="preserve"> </w:t>
      </w:r>
      <w:r w:rsidRPr="00195A11">
        <w:rPr>
          <w:color w:val="000000" w:themeColor="text1"/>
        </w:rPr>
        <w:t xml:space="preserve">Орална хирургија </w:t>
      </w:r>
    </w:p>
    <w:p w:rsidR="006D58E8" w:rsidRPr="00195A11" w:rsidRDefault="006D58E8" w:rsidP="0056773E">
      <w:pPr>
        <w:ind w:left="142"/>
        <w:rPr>
          <w:color w:val="000000" w:themeColor="text1"/>
        </w:rPr>
      </w:pPr>
      <w:r w:rsidRPr="00195A11">
        <w:rPr>
          <w:color w:val="000000" w:themeColor="text1"/>
        </w:rPr>
        <w:t xml:space="preserve">Партија </w:t>
      </w:r>
      <w:proofErr w:type="gramStart"/>
      <w:r w:rsidRPr="00195A11">
        <w:rPr>
          <w:color w:val="000000" w:themeColor="text1"/>
        </w:rPr>
        <w:t>2</w:t>
      </w:r>
      <w:r w:rsidR="00ED11DC">
        <w:rPr>
          <w:color w:val="000000" w:themeColor="text1"/>
        </w:rPr>
        <w:t xml:space="preserve"> </w:t>
      </w:r>
      <w:r w:rsidRPr="00195A11">
        <w:rPr>
          <w:color w:val="000000" w:themeColor="text1"/>
        </w:rPr>
        <w:t xml:space="preserve"> </w:t>
      </w:r>
      <w:r w:rsidR="0056773E">
        <w:rPr>
          <w:color w:val="000000" w:themeColor="text1"/>
        </w:rPr>
        <w:t>-</w:t>
      </w:r>
      <w:proofErr w:type="gramEnd"/>
      <w:r w:rsidR="00ED11DC">
        <w:rPr>
          <w:color w:val="000000" w:themeColor="text1"/>
        </w:rPr>
        <w:t xml:space="preserve">  </w:t>
      </w:r>
      <w:r w:rsidR="0056773E">
        <w:rPr>
          <w:color w:val="000000" w:themeColor="text1"/>
        </w:rPr>
        <w:t>Дечија стоматологија</w:t>
      </w:r>
      <w:r w:rsidRPr="00195A11">
        <w:rPr>
          <w:color w:val="000000" w:themeColor="text1"/>
        </w:rPr>
        <w:t xml:space="preserve"> </w:t>
      </w:r>
    </w:p>
    <w:p w:rsidR="006D58E8" w:rsidRPr="0056773E"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proofErr w:type="gramStart"/>
      <w:r w:rsidRPr="00195A11">
        <w:rPr>
          <w:color w:val="000000" w:themeColor="text1"/>
        </w:rPr>
        <w:t>3</w:t>
      </w:r>
      <w:r w:rsidRPr="00195A11">
        <w:rPr>
          <w:color w:val="000000" w:themeColor="text1"/>
          <w:lang w:val="sr-Cyrl-CS"/>
        </w:rPr>
        <w:t xml:space="preserve"> </w:t>
      </w:r>
      <w:r w:rsidR="00ED11DC">
        <w:rPr>
          <w:color w:val="000000" w:themeColor="text1"/>
          <w:lang w:val="sr-Cyrl-CS"/>
        </w:rPr>
        <w:t xml:space="preserve"> </w:t>
      </w:r>
      <w:r w:rsidR="0056773E">
        <w:rPr>
          <w:color w:val="000000" w:themeColor="text1"/>
        </w:rPr>
        <w:t>-</w:t>
      </w:r>
      <w:proofErr w:type="gramEnd"/>
      <w:r w:rsidR="0056773E">
        <w:rPr>
          <w:color w:val="000000" w:themeColor="text1"/>
        </w:rPr>
        <w:t xml:space="preserve"> </w:t>
      </w:r>
      <w:r w:rsidR="00ED11DC">
        <w:rPr>
          <w:color w:val="000000" w:themeColor="text1"/>
        </w:rPr>
        <w:t xml:space="preserve"> </w:t>
      </w:r>
      <w:r w:rsidR="0056773E">
        <w:rPr>
          <w:color w:val="000000" w:themeColor="text1"/>
        </w:rPr>
        <w:t>К</w:t>
      </w:r>
      <w:r w:rsidRPr="00195A11">
        <w:rPr>
          <w:color w:val="000000" w:themeColor="text1"/>
        </w:rPr>
        <w:t xml:space="preserve">онзерватива </w:t>
      </w:r>
      <w:r w:rsidR="0056773E">
        <w:rPr>
          <w:color w:val="000000" w:themeColor="text1"/>
        </w:rPr>
        <w:t>I</w:t>
      </w:r>
    </w:p>
    <w:p w:rsidR="006D58E8" w:rsidRPr="00195A11"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proofErr w:type="gramStart"/>
      <w:r w:rsidRPr="00195A11">
        <w:rPr>
          <w:color w:val="000000" w:themeColor="text1"/>
        </w:rPr>
        <w:t>4</w:t>
      </w:r>
      <w:r w:rsidRPr="00195A11">
        <w:rPr>
          <w:color w:val="000000" w:themeColor="text1"/>
          <w:lang w:val="sr-Cyrl-CS"/>
        </w:rPr>
        <w:t xml:space="preserve"> </w:t>
      </w:r>
      <w:r w:rsidR="00ED11DC">
        <w:rPr>
          <w:color w:val="000000" w:themeColor="text1"/>
          <w:lang w:val="sr-Cyrl-CS"/>
        </w:rPr>
        <w:t xml:space="preserve"> </w:t>
      </w:r>
      <w:r w:rsidR="0056773E">
        <w:rPr>
          <w:color w:val="000000" w:themeColor="text1"/>
        </w:rPr>
        <w:t>-</w:t>
      </w:r>
      <w:proofErr w:type="gramEnd"/>
      <w:r w:rsidRPr="00195A11">
        <w:rPr>
          <w:color w:val="000000" w:themeColor="text1"/>
        </w:rPr>
        <w:t xml:space="preserve"> </w:t>
      </w:r>
      <w:r w:rsidR="00ED11DC">
        <w:rPr>
          <w:color w:val="000000" w:themeColor="text1"/>
        </w:rPr>
        <w:t xml:space="preserve"> </w:t>
      </w:r>
      <w:r w:rsidR="0056773E">
        <w:rPr>
          <w:color w:val="000000" w:themeColor="text1"/>
        </w:rPr>
        <w:t>Конзерватива – композитни испуни</w:t>
      </w:r>
      <w:r w:rsidRPr="00195A11">
        <w:rPr>
          <w:color w:val="000000" w:themeColor="text1"/>
        </w:rPr>
        <w:t xml:space="preserve"> </w:t>
      </w:r>
    </w:p>
    <w:p w:rsidR="006D58E8" w:rsidRPr="00195A11"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proofErr w:type="gramStart"/>
      <w:r w:rsidRPr="00195A11">
        <w:rPr>
          <w:color w:val="000000" w:themeColor="text1"/>
          <w:lang w:val="sr-Cyrl-CS"/>
        </w:rPr>
        <w:t xml:space="preserve">5 </w:t>
      </w:r>
      <w:r w:rsidR="00ED11DC">
        <w:rPr>
          <w:color w:val="000000" w:themeColor="text1"/>
          <w:lang w:val="sr-Cyrl-CS"/>
        </w:rPr>
        <w:t xml:space="preserve"> </w:t>
      </w:r>
      <w:r w:rsidRPr="00195A11">
        <w:rPr>
          <w:color w:val="000000" w:themeColor="text1"/>
          <w:lang w:val="sr-Cyrl-CS"/>
        </w:rPr>
        <w:t>-</w:t>
      </w:r>
      <w:proofErr w:type="gramEnd"/>
      <w:r w:rsidRPr="00195A11">
        <w:rPr>
          <w:color w:val="000000" w:themeColor="text1"/>
        </w:rPr>
        <w:t xml:space="preserve"> </w:t>
      </w:r>
      <w:r w:rsidR="00ED11DC">
        <w:rPr>
          <w:color w:val="000000" w:themeColor="text1"/>
        </w:rPr>
        <w:t xml:space="preserve"> </w:t>
      </w:r>
      <w:r w:rsidR="0056773E">
        <w:rPr>
          <w:color w:val="000000" w:themeColor="text1"/>
        </w:rPr>
        <w:t>Конзерватива – помоћни материјали</w:t>
      </w:r>
      <w:r w:rsidRPr="00195A11">
        <w:rPr>
          <w:color w:val="000000" w:themeColor="text1"/>
        </w:rPr>
        <w:t xml:space="preserve">  </w:t>
      </w:r>
    </w:p>
    <w:p w:rsidR="006D58E8" w:rsidRPr="00195A11"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proofErr w:type="gramStart"/>
      <w:r w:rsidRPr="00195A11">
        <w:rPr>
          <w:color w:val="000000" w:themeColor="text1"/>
        </w:rPr>
        <w:t>6</w:t>
      </w:r>
      <w:r w:rsidRPr="00195A11">
        <w:rPr>
          <w:color w:val="000000" w:themeColor="text1"/>
          <w:lang w:val="sr-Cyrl-CS"/>
        </w:rPr>
        <w:t xml:space="preserve"> </w:t>
      </w:r>
      <w:r w:rsidR="00ED11DC">
        <w:rPr>
          <w:color w:val="000000" w:themeColor="text1"/>
          <w:lang w:val="sr-Cyrl-CS"/>
        </w:rPr>
        <w:t xml:space="preserve"> </w:t>
      </w:r>
      <w:r w:rsidR="0056773E">
        <w:rPr>
          <w:color w:val="000000" w:themeColor="text1"/>
        </w:rPr>
        <w:t>-</w:t>
      </w:r>
      <w:proofErr w:type="gramEnd"/>
      <w:r w:rsidRPr="00195A11">
        <w:rPr>
          <w:color w:val="000000" w:themeColor="text1"/>
        </w:rPr>
        <w:t xml:space="preserve"> </w:t>
      </w:r>
      <w:r w:rsidR="00ED11DC">
        <w:rPr>
          <w:color w:val="000000" w:themeColor="text1"/>
        </w:rPr>
        <w:t xml:space="preserve"> </w:t>
      </w:r>
      <w:r w:rsidR="0056773E">
        <w:rPr>
          <w:color w:val="000000" w:themeColor="text1"/>
        </w:rPr>
        <w:t>Протетика ординација</w:t>
      </w:r>
      <w:r w:rsidRPr="00195A11">
        <w:rPr>
          <w:color w:val="000000" w:themeColor="text1"/>
        </w:rPr>
        <w:t xml:space="preserve"> </w:t>
      </w:r>
    </w:p>
    <w:p w:rsidR="006D58E8" w:rsidRPr="00195A11" w:rsidRDefault="006D58E8" w:rsidP="0056773E">
      <w:pPr>
        <w:ind w:left="142"/>
        <w:jc w:val="both"/>
        <w:rPr>
          <w:color w:val="000000" w:themeColor="text1"/>
        </w:rPr>
      </w:pPr>
      <w:r w:rsidRPr="00195A11">
        <w:rPr>
          <w:color w:val="000000" w:themeColor="text1"/>
        </w:rPr>
        <w:t xml:space="preserve">Партија </w:t>
      </w:r>
      <w:proofErr w:type="gramStart"/>
      <w:r w:rsidRPr="00195A11">
        <w:rPr>
          <w:color w:val="000000" w:themeColor="text1"/>
        </w:rPr>
        <w:t>7</w:t>
      </w:r>
      <w:r w:rsidRPr="00195A11">
        <w:rPr>
          <w:color w:val="000000" w:themeColor="text1"/>
          <w:lang w:val="sr-Cyrl-CS"/>
        </w:rPr>
        <w:t xml:space="preserve"> </w:t>
      </w:r>
      <w:r w:rsidR="00ED11DC">
        <w:rPr>
          <w:color w:val="000000" w:themeColor="text1"/>
          <w:lang w:val="sr-Cyrl-CS"/>
        </w:rPr>
        <w:t xml:space="preserve"> </w:t>
      </w:r>
      <w:r w:rsidR="0056773E">
        <w:rPr>
          <w:color w:val="000000" w:themeColor="text1"/>
        </w:rPr>
        <w:t>-</w:t>
      </w:r>
      <w:proofErr w:type="gramEnd"/>
      <w:r w:rsidRPr="00195A11">
        <w:rPr>
          <w:color w:val="000000" w:themeColor="text1"/>
        </w:rPr>
        <w:t xml:space="preserve"> </w:t>
      </w:r>
      <w:r w:rsidR="00ED11DC">
        <w:rPr>
          <w:color w:val="000000" w:themeColor="text1"/>
        </w:rPr>
        <w:t xml:space="preserve"> </w:t>
      </w:r>
      <w:r w:rsidR="0056773E">
        <w:rPr>
          <w:color w:val="000000" w:themeColor="text1"/>
        </w:rPr>
        <w:t>Протетика</w:t>
      </w:r>
      <w:r w:rsidRPr="00195A11">
        <w:rPr>
          <w:color w:val="000000" w:themeColor="text1"/>
        </w:rPr>
        <w:t xml:space="preserve"> </w:t>
      </w:r>
    </w:p>
    <w:p w:rsidR="006D58E8" w:rsidRPr="00195A11"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proofErr w:type="gramStart"/>
      <w:r w:rsidRPr="00195A11">
        <w:rPr>
          <w:color w:val="000000" w:themeColor="text1"/>
          <w:lang w:val="sr-Cyrl-CS"/>
        </w:rPr>
        <w:t xml:space="preserve">8 </w:t>
      </w:r>
      <w:r w:rsidR="00ED11DC">
        <w:rPr>
          <w:color w:val="000000" w:themeColor="text1"/>
          <w:lang w:val="sr-Cyrl-CS"/>
        </w:rPr>
        <w:t xml:space="preserve"> </w:t>
      </w:r>
      <w:r w:rsidRPr="00195A11">
        <w:rPr>
          <w:color w:val="000000" w:themeColor="text1"/>
          <w:lang w:val="sr-Cyrl-CS"/>
        </w:rPr>
        <w:t>-</w:t>
      </w:r>
      <w:proofErr w:type="gramEnd"/>
      <w:r w:rsidRPr="00195A11">
        <w:rPr>
          <w:color w:val="000000" w:themeColor="text1"/>
          <w:lang w:val="sr-Cyrl-CS"/>
        </w:rPr>
        <w:t xml:space="preserve"> </w:t>
      </w:r>
      <w:r w:rsidR="00ED11DC">
        <w:rPr>
          <w:color w:val="000000" w:themeColor="text1"/>
          <w:lang w:val="sr-Cyrl-CS"/>
        </w:rPr>
        <w:t xml:space="preserve"> </w:t>
      </w:r>
      <w:r w:rsidR="0056773E">
        <w:rPr>
          <w:color w:val="000000" w:themeColor="text1"/>
        </w:rPr>
        <w:t>РТГ</w:t>
      </w:r>
      <w:r w:rsidRPr="00195A11">
        <w:rPr>
          <w:color w:val="000000" w:themeColor="text1"/>
        </w:rPr>
        <w:t xml:space="preserve"> </w:t>
      </w:r>
    </w:p>
    <w:p w:rsidR="006D58E8" w:rsidRPr="00195A11"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proofErr w:type="gramStart"/>
      <w:r w:rsidRPr="00195A11">
        <w:rPr>
          <w:color w:val="000000" w:themeColor="text1"/>
          <w:lang w:val="sr-Cyrl-CS"/>
        </w:rPr>
        <w:t>9</w:t>
      </w:r>
      <w:r w:rsidR="00ED11DC">
        <w:rPr>
          <w:color w:val="000000" w:themeColor="text1"/>
          <w:lang w:val="sr-Cyrl-CS"/>
        </w:rPr>
        <w:t xml:space="preserve"> </w:t>
      </w:r>
      <w:r w:rsidRPr="00195A11">
        <w:rPr>
          <w:color w:val="000000" w:themeColor="text1"/>
        </w:rPr>
        <w:t xml:space="preserve"> </w:t>
      </w:r>
      <w:r w:rsidRPr="00195A11">
        <w:rPr>
          <w:color w:val="000000" w:themeColor="text1"/>
          <w:lang w:val="sr-Cyrl-CS"/>
        </w:rPr>
        <w:t>-</w:t>
      </w:r>
      <w:proofErr w:type="gramEnd"/>
      <w:r w:rsidRPr="00195A11">
        <w:rPr>
          <w:color w:val="000000" w:themeColor="text1"/>
          <w:lang w:val="sr-Cyrl-CS"/>
        </w:rPr>
        <w:t xml:space="preserve"> </w:t>
      </w:r>
      <w:r w:rsidR="00ED11DC">
        <w:rPr>
          <w:color w:val="000000" w:themeColor="text1"/>
          <w:lang w:val="sr-Cyrl-CS"/>
        </w:rPr>
        <w:t xml:space="preserve"> </w:t>
      </w:r>
      <w:r w:rsidRPr="00195A11">
        <w:rPr>
          <w:color w:val="000000" w:themeColor="text1"/>
        </w:rPr>
        <w:t xml:space="preserve">Зубна </w:t>
      </w:r>
      <w:r w:rsidR="0056773E">
        <w:rPr>
          <w:color w:val="000000" w:themeColor="text1"/>
        </w:rPr>
        <w:t>керамика</w:t>
      </w:r>
      <w:r w:rsidRPr="00195A11">
        <w:rPr>
          <w:color w:val="000000" w:themeColor="text1"/>
        </w:rPr>
        <w:t xml:space="preserve"> </w:t>
      </w:r>
    </w:p>
    <w:p w:rsidR="006D58E8" w:rsidRPr="00195A11"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r w:rsidRPr="00195A11">
        <w:rPr>
          <w:color w:val="000000" w:themeColor="text1"/>
        </w:rPr>
        <w:t>10</w:t>
      </w:r>
      <w:r w:rsidRPr="00195A11">
        <w:rPr>
          <w:color w:val="000000" w:themeColor="text1"/>
          <w:lang w:val="sr-Cyrl-CS"/>
        </w:rPr>
        <w:t xml:space="preserve"> </w:t>
      </w:r>
      <w:r w:rsidR="0056773E">
        <w:rPr>
          <w:color w:val="000000" w:themeColor="text1"/>
          <w:lang w:val="sr-Cyrl-CS"/>
        </w:rPr>
        <w:t>-</w:t>
      </w:r>
      <w:r w:rsidRPr="00195A11">
        <w:rPr>
          <w:color w:val="000000" w:themeColor="text1"/>
          <w:lang w:val="sr-Cyrl-CS"/>
        </w:rPr>
        <w:t xml:space="preserve"> </w:t>
      </w:r>
      <w:r w:rsidR="0056773E">
        <w:rPr>
          <w:color w:val="000000" w:themeColor="text1"/>
        </w:rPr>
        <w:t>Зубна техника акрилати</w:t>
      </w:r>
      <w:r w:rsidRPr="00195A11">
        <w:rPr>
          <w:color w:val="000000" w:themeColor="text1"/>
        </w:rPr>
        <w:t xml:space="preserve"> </w:t>
      </w:r>
    </w:p>
    <w:p w:rsidR="006D58E8" w:rsidRPr="00195A11" w:rsidRDefault="006D58E8" w:rsidP="0056773E">
      <w:pPr>
        <w:ind w:left="142"/>
        <w:jc w:val="both"/>
        <w:rPr>
          <w:color w:val="000000" w:themeColor="text1"/>
        </w:rPr>
      </w:pPr>
      <w:r w:rsidRPr="00195A11">
        <w:rPr>
          <w:color w:val="000000" w:themeColor="text1"/>
        </w:rPr>
        <w:t>Партија</w:t>
      </w:r>
      <w:r w:rsidRPr="00195A11">
        <w:rPr>
          <w:color w:val="000000" w:themeColor="text1"/>
          <w:lang w:val="sr-Cyrl-CS"/>
        </w:rPr>
        <w:t xml:space="preserve"> </w:t>
      </w:r>
      <w:r w:rsidRPr="00195A11">
        <w:rPr>
          <w:color w:val="000000" w:themeColor="text1"/>
        </w:rPr>
        <w:t>11</w:t>
      </w:r>
      <w:r w:rsidRPr="00195A11">
        <w:rPr>
          <w:color w:val="000000" w:themeColor="text1"/>
          <w:lang w:val="sr-Cyrl-CS"/>
        </w:rPr>
        <w:t xml:space="preserve"> </w:t>
      </w:r>
      <w:r w:rsidRPr="00195A11">
        <w:rPr>
          <w:color w:val="000000" w:themeColor="text1"/>
        </w:rPr>
        <w:t xml:space="preserve">- </w:t>
      </w:r>
      <w:r w:rsidR="0056773E">
        <w:rPr>
          <w:color w:val="000000" w:themeColor="text1"/>
        </w:rPr>
        <w:t>Зубна техника – зуби и базне плоче</w:t>
      </w:r>
    </w:p>
    <w:p w:rsidR="006D58E8" w:rsidRDefault="006D58E8" w:rsidP="0056773E">
      <w:pPr>
        <w:ind w:left="142"/>
        <w:jc w:val="both"/>
        <w:rPr>
          <w:color w:val="000000" w:themeColor="text1"/>
        </w:rPr>
      </w:pPr>
      <w:r w:rsidRPr="00195A11">
        <w:rPr>
          <w:bCs/>
          <w:color w:val="000000" w:themeColor="text1"/>
          <w:lang w:val="sr-Cyrl-CS"/>
        </w:rPr>
        <w:t xml:space="preserve">Партија 12 - </w:t>
      </w:r>
      <w:r w:rsidR="0056773E">
        <w:rPr>
          <w:color w:val="000000" w:themeColor="text1"/>
        </w:rPr>
        <w:t>Зубна техника – помоћни материјал</w:t>
      </w:r>
    </w:p>
    <w:p w:rsidR="0056773E" w:rsidRDefault="0056773E" w:rsidP="0056773E">
      <w:pPr>
        <w:ind w:left="142"/>
        <w:jc w:val="both"/>
        <w:rPr>
          <w:color w:val="000000" w:themeColor="text1"/>
        </w:rPr>
      </w:pPr>
      <w:r>
        <w:rPr>
          <w:color w:val="000000" w:themeColor="text1"/>
        </w:rPr>
        <w:t>Партија 13 - Ортодонција техника</w:t>
      </w:r>
    </w:p>
    <w:p w:rsidR="0056773E" w:rsidRDefault="0056773E" w:rsidP="0056773E">
      <w:pPr>
        <w:ind w:left="142"/>
        <w:jc w:val="both"/>
        <w:rPr>
          <w:color w:val="000000" w:themeColor="text1"/>
        </w:rPr>
      </w:pPr>
      <w:r>
        <w:rPr>
          <w:color w:val="000000" w:themeColor="text1"/>
        </w:rPr>
        <w:t>Партија 14 - Жице за фиксну ортодонцију</w:t>
      </w:r>
    </w:p>
    <w:p w:rsidR="006833BD" w:rsidRPr="005071C9" w:rsidRDefault="006833BD" w:rsidP="006833BD">
      <w:pPr>
        <w:jc w:val="both"/>
        <w:rPr>
          <w:bCs/>
          <w:color w:val="000000"/>
        </w:rPr>
      </w:pPr>
      <w:r>
        <w:rPr>
          <w:bCs/>
          <w:color w:val="000000"/>
          <w:lang w:val="sr-Cyrl-CS"/>
        </w:rPr>
        <w:t xml:space="preserve">  </w:t>
      </w:r>
      <w:r w:rsidRPr="00916546">
        <w:rPr>
          <w:bCs/>
          <w:color w:val="000000"/>
          <w:lang w:val="sr-Cyrl-CS"/>
        </w:rPr>
        <w:t xml:space="preserve">Партија 15 </w:t>
      </w:r>
      <w:r>
        <w:rPr>
          <w:bCs/>
          <w:color w:val="000000"/>
        </w:rPr>
        <w:t>- Четкице и стаклени помоћни производи у ординацији</w:t>
      </w:r>
    </w:p>
    <w:p w:rsidR="006833BD" w:rsidRPr="00916546" w:rsidRDefault="006833BD" w:rsidP="006833BD">
      <w:pPr>
        <w:jc w:val="both"/>
        <w:rPr>
          <w:bCs/>
          <w:color w:val="000000"/>
        </w:rPr>
      </w:pPr>
      <w:r>
        <w:rPr>
          <w:bCs/>
          <w:color w:val="000000"/>
        </w:rPr>
        <w:t xml:space="preserve">  </w:t>
      </w:r>
      <w:r w:rsidRPr="00916546">
        <w:rPr>
          <w:bCs/>
          <w:color w:val="000000"/>
        </w:rPr>
        <w:t xml:space="preserve">Партија 16 </w:t>
      </w:r>
      <w:r>
        <w:rPr>
          <w:bCs/>
          <w:color w:val="000000"/>
        </w:rPr>
        <w:t>-</w:t>
      </w:r>
      <w:r w:rsidRPr="00916546">
        <w:rPr>
          <w:bCs/>
          <w:color w:val="000000"/>
        </w:rPr>
        <w:t xml:space="preserve"> </w:t>
      </w:r>
      <w:r w:rsidRPr="005071C9">
        <w:rPr>
          <w:noProof/>
        </w:rPr>
        <w:t>Кашике металне перфориране за отиске за децу</w:t>
      </w:r>
    </w:p>
    <w:p w:rsidR="00071FEE" w:rsidRDefault="00071FEE" w:rsidP="00071FEE">
      <w:pPr>
        <w:ind w:left="142"/>
        <w:jc w:val="both"/>
        <w:rPr>
          <w:bCs/>
          <w:color w:val="000000"/>
        </w:rPr>
      </w:pPr>
      <w:r>
        <w:rPr>
          <w:bCs/>
          <w:color w:val="000000"/>
        </w:rPr>
        <w:t xml:space="preserve">Партија 17 </w:t>
      </w:r>
      <w:r w:rsidR="00FE6268">
        <w:rPr>
          <w:bCs/>
          <w:color w:val="000000"/>
        </w:rPr>
        <w:t>-</w:t>
      </w:r>
      <w:r>
        <w:rPr>
          <w:bCs/>
          <w:color w:val="000000"/>
        </w:rPr>
        <w:t xml:space="preserve"> </w:t>
      </w:r>
      <w:r>
        <w:rPr>
          <w:bCs/>
        </w:rPr>
        <w:t>Потрошни материјал</w:t>
      </w:r>
    </w:p>
    <w:p w:rsidR="00071FEE" w:rsidRDefault="00071FEE" w:rsidP="00071FEE">
      <w:pPr>
        <w:ind w:left="142"/>
        <w:jc w:val="both"/>
        <w:rPr>
          <w:bCs/>
          <w:color w:val="000000"/>
        </w:rPr>
      </w:pPr>
      <w:r>
        <w:rPr>
          <w:bCs/>
          <w:color w:val="000000"/>
        </w:rPr>
        <w:t xml:space="preserve">Партија 18 </w:t>
      </w:r>
      <w:r w:rsidR="00FE6268">
        <w:rPr>
          <w:bCs/>
          <w:color w:val="000000"/>
        </w:rPr>
        <w:t>-</w:t>
      </w:r>
      <w:r>
        <w:rPr>
          <w:bCs/>
          <w:color w:val="000000"/>
        </w:rPr>
        <w:t xml:space="preserve"> Дезинфекција и антисепса</w:t>
      </w:r>
    </w:p>
    <w:p w:rsidR="006D58E8" w:rsidRPr="00195A11" w:rsidRDefault="006D58E8" w:rsidP="00071FEE">
      <w:pPr>
        <w:ind w:left="142"/>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E20853" w:rsidRPr="00FA3184" w:rsidRDefault="00E20853" w:rsidP="002B2481">
      <w:pPr>
        <w:rPr>
          <w:b/>
          <w:bCs/>
          <w:i/>
          <w:iCs/>
          <w:color w:val="000000" w:themeColor="text1"/>
        </w:rPr>
      </w:pPr>
    </w:p>
    <w:p w:rsidR="006D58E8" w:rsidRPr="00195A11" w:rsidRDefault="006D58E8" w:rsidP="006D58E8">
      <w:pPr>
        <w:jc w:val="center"/>
        <w:rPr>
          <w:b/>
          <w:bCs/>
          <w:i/>
          <w:iCs/>
          <w:color w:val="000000" w:themeColor="text1"/>
          <w:lang w:val="sr-Cyrl-CS"/>
        </w:rPr>
      </w:pPr>
    </w:p>
    <w:p w:rsidR="006D58E8" w:rsidRPr="00195A11" w:rsidRDefault="006D58E8" w:rsidP="006D58E8">
      <w:pPr>
        <w:rPr>
          <w:b/>
          <w:bCs/>
          <w:i/>
          <w:iCs/>
          <w:color w:val="000000" w:themeColor="text1"/>
          <w:lang w:val="sr-Cyrl-CS"/>
        </w:rPr>
      </w:pPr>
    </w:p>
    <w:p w:rsidR="006D58E8" w:rsidRPr="00195A11" w:rsidRDefault="006D58E8" w:rsidP="006D58E8">
      <w:pPr>
        <w:jc w:val="center"/>
        <w:rPr>
          <w:b/>
          <w:bCs/>
          <w:i/>
          <w:iCs/>
          <w:color w:val="000000" w:themeColor="text1"/>
          <w:lang w:val="sr-Cyrl-CS"/>
        </w:rPr>
      </w:pPr>
      <w:proofErr w:type="gramStart"/>
      <w:r w:rsidRPr="00195A11">
        <w:rPr>
          <w:b/>
          <w:bCs/>
          <w:i/>
          <w:iCs/>
          <w:color w:val="000000" w:themeColor="text1"/>
        </w:rPr>
        <w:lastRenderedPageBreak/>
        <w:t>III  ВРСТА</w:t>
      </w:r>
      <w:proofErr w:type="gramEnd"/>
      <w:r w:rsidRPr="00195A11">
        <w:rPr>
          <w:b/>
          <w:bCs/>
          <w:i/>
          <w:iCs/>
          <w:color w:val="000000" w:themeColor="text1"/>
        </w:rPr>
        <w:t xml:space="preserve">, ТЕХНИЧКЕ КАРАКТЕРИСТИКЕ, КВАЛИТЕТ, КОЛИЧИНА И ОПИС ДОБАРА, РАДОВА ИЛИ УСЛУГА, НАЧИН СПРОВОЂЕЊА КОНТРОЛЕ И ОБЕЗБЕЂИВАЊА ГАРАНЦИЈЕ КВАЛИТЕТА, РОК ИЗВРШЕЊА, </w:t>
      </w:r>
      <w:r w:rsidRPr="00195A11">
        <w:rPr>
          <w:b/>
          <w:bCs/>
          <w:i/>
          <w:iCs/>
          <w:color w:val="000000" w:themeColor="text1"/>
          <w:lang w:val="sr-Cyrl-CS"/>
        </w:rPr>
        <w:t xml:space="preserve">МЕСТО ИЗВРШЕЊА </w:t>
      </w:r>
      <w:r w:rsidRPr="00195A11">
        <w:rPr>
          <w:b/>
          <w:bCs/>
          <w:i/>
          <w:iCs/>
          <w:color w:val="000000" w:themeColor="text1"/>
        </w:rPr>
        <w:t>ИЛИ ИСПОРУКЕ ДОБАРА, ЕВЕНТУАЛНЕ ДОДАТНЕ УСЛУГЕ И СЛ.</w:t>
      </w:r>
    </w:p>
    <w:p w:rsidR="006D58E8" w:rsidRPr="00195A11" w:rsidRDefault="006D58E8" w:rsidP="006D58E8">
      <w:pPr>
        <w:rPr>
          <w:b/>
          <w:color w:val="000000" w:themeColor="text1"/>
          <w:lang w:val="sr-Cyrl-CS"/>
        </w:rPr>
      </w:pPr>
    </w:p>
    <w:p w:rsidR="006D58E8" w:rsidRPr="00195A11" w:rsidRDefault="006D58E8" w:rsidP="006D58E8">
      <w:pPr>
        <w:rPr>
          <w:b/>
          <w:color w:val="000000" w:themeColor="text1"/>
        </w:rPr>
      </w:pPr>
      <w:r w:rsidRPr="00195A11">
        <w:rPr>
          <w:b/>
          <w:color w:val="000000" w:themeColor="text1"/>
        </w:rPr>
        <w:t>ПАРТИЈА 1</w:t>
      </w:r>
      <w:r w:rsidR="00ED11DC">
        <w:rPr>
          <w:b/>
          <w:color w:val="000000" w:themeColor="text1"/>
        </w:rPr>
        <w:t xml:space="preserve"> </w:t>
      </w:r>
      <w:r w:rsidRPr="00195A11">
        <w:rPr>
          <w:b/>
          <w:color w:val="000000" w:themeColor="text1"/>
        </w:rPr>
        <w:t>- ОРАЛНА ХИРУРГИЈА</w:t>
      </w:r>
    </w:p>
    <w:p w:rsidR="006D58E8" w:rsidRPr="00195A11" w:rsidRDefault="006D58E8" w:rsidP="006D58E8">
      <w:pPr>
        <w:rPr>
          <w:b/>
          <w:i/>
          <w:iCs/>
          <w:color w:val="000000" w:themeColor="text1"/>
        </w:rPr>
      </w:pPr>
    </w:p>
    <w:tbl>
      <w:tblPr>
        <w:tblW w:w="9938" w:type="dxa"/>
        <w:tblInd w:w="93" w:type="dxa"/>
        <w:tblLook w:val="04A0"/>
      </w:tblPr>
      <w:tblGrid>
        <w:gridCol w:w="569"/>
        <w:gridCol w:w="6250"/>
        <w:gridCol w:w="1701"/>
        <w:gridCol w:w="1418"/>
      </w:tblGrid>
      <w:tr w:rsidR="006D58E8" w:rsidRPr="00195A11" w:rsidTr="00FA3184">
        <w:trPr>
          <w:trHeight w:val="630"/>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58E8" w:rsidRPr="00195A11" w:rsidRDefault="006D58E8" w:rsidP="00236F1D">
            <w:pPr>
              <w:jc w:val="center"/>
              <w:rPr>
                <w:b/>
                <w:bCs/>
                <w:color w:val="000000" w:themeColor="text1"/>
              </w:rPr>
            </w:pPr>
            <w:r w:rsidRPr="00195A11">
              <w:rPr>
                <w:b/>
                <w:bCs/>
                <w:color w:val="000000" w:themeColor="text1"/>
              </w:rPr>
              <w:t>Бр.</w:t>
            </w:r>
          </w:p>
        </w:tc>
        <w:tc>
          <w:tcPr>
            <w:tcW w:w="6250" w:type="dxa"/>
            <w:tcBorders>
              <w:top w:val="single" w:sz="4" w:space="0" w:color="auto"/>
              <w:left w:val="nil"/>
              <w:bottom w:val="single" w:sz="4" w:space="0" w:color="auto"/>
              <w:right w:val="single" w:sz="4" w:space="0" w:color="auto"/>
            </w:tcBorders>
            <w:shd w:val="clear" w:color="auto" w:fill="auto"/>
            <w:noWrap/>
            <w:vAlign w:val="bottom"/>
            <w:hideMark/>
          </w:tcPr>
          <w:p w:rsidR="006D58E8" w:rsidRPr="00195A11" w:rsidRDefault="006D58E8" w:rsidP="00236F1D">
            <w:pPr>
              <w:jc w:val="center"/>
              <w:rPr>
                <w:b/>
                <w:bCs/>
                <w:color w:val="000000" w:themeColor="text1"/>
              </w:rPr>
            </w:pPr>
            <w:r w:rsidRPr="00195A11">
              <w:rPr>
                <w:b/>
                <w:bCs/>
                <w:color w:val="000000" w:themeColor="text1"/>
              </w:rPr>
              <w:t>Назив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D58E8" w:rsidRPr="00195A11" w:rsidRDefault="006D58E8" w:rsidP="00236F1D">
            <w:pPr>
              <w:jc w:val="center"/>
              <w:rPr>
                <w:b/>
                <w:bCs/>
                <w:color w:val="000000" w:themeColor="text1"/>
              </w:rPr>
            </w:pPr>
            <w:r w:rsidRPr="00195A11">
              <w:rPr>
                <w:b/>
                <w:bCs/>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D58E8" w:rsidRPr="00195A11" w:rsidRDefault="006D58E8" w:rsidP="00236F1D">
            <w:pPr>
              <w:jc w:val="center"/>
              <w:rPr>
                <w:b/>
                <w:bCs/>
                <w:color w:val="000000" w:themeColor="text1"/>
              </w:rPr>
            </w:pPr>
            <w:r w:rsidRPr="00195A11">
              <w:rPr>
                <w:b/>
                <w:bCs/>
                <w:color w:val="000000" w:themeColor="text1"/>
              </w:rPr>
              <w:t>Количина</w:t>
            </w:r>
          </w:p>
        </w:tc>
      </w:tr>
      <w:tr w:rsidR="006D58E8" w:rsidRPr="00195A11" w:rsidTr="00FA3184">
        <w:trPr>
          <w:trHeight w:val="318"/>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6250"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4</w:t>
            </w:r>
          </w:p>
        </w:tc>
      </w:tr>
      <w:tr w:rsidR="00E9037C" w:rsidRPr="00195A11" w:rsidTr="00FA3184">
        <w:trPr>
          <w:trHeight w:val="297"/>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1</w:t>
            </w:r>
          </w:p>
        </w:tc>
        <w:tc>
          <w:tcPr>
            <w:tcW w:w="6250" w:type="dxa"/>
            <w:tcBorders>
              <w:top w:val="nil"/>
              <w:left w:val="nil"/>
              <w:bottom w:val="single" w:sz="4" w:space="0" w:color="auto"/>
              <w:right w:val="single" w:sz="4" w:space="0" w:color="auto"/>
            </w:tcBorders>
            <w:shd w:val="clear" w:color="auto" w:fill="auto"/>
            <w:noWrap/>
            <w:hideMark/>
          </w:tcPr>
          <w:p w:rsidR="00E9037C" w:rsidRPr="00E9037C" w:rsidRDefault="00E9037C" w:rsidP="00F12B68">
            <w:r w:rsidRPr="00E9037C">
              <w:t>Preparati za lečenje alveolita</w:t>
            </w:r>
          </w:p>
        </w:tc>
        <w:tc>
          <w:tcPr>
            <w:tcW w:w="1701" w:type="dxa"/>
            <w:tcBorders>
              <w:top w:val="nil"/>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gram</w:t>
            </w:r>
          </w:p>
        </w:tc>
        <w:tc>
          <w:tcPr>
            <w:tcW w:w="1418" w:type="dxa"/>
            <w:tcBorders>
              <w:top w:val="nil"/>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60</w:t>
            </w:r>
          </w:p>
        </w:tc>
      </w:tr>
      <w:tr w:rsidR="00E9037C" w:rsidRPr="00195A11" w:rsidTr="00FA3184">
        <w:trPr>
          <w:trHeight w:val="218"/>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2</w:t>
            </w:r>
          </w:p>
        </w:tc>
        <w:tc>
          <w:tcPr>
            <w:tcW w:w="6250" w:type="dxa"/>
            <w:tcBorders>
              <w:top w:val="nil"/>
              <w:left w:val="nil"/>
              <w:bottom w:val="single" w:sz="4" w:space="0" w:color="auto"/>
              <w:right w:val="single" w:sz="4" w:space="0" w:color="auto"/>
            </w:tcBorders>
            <w:shd w:val="clear" w:color="auto" w:fill="auto"/>
            <w:noWrap/>
            <w:hideMark/>
          </w:tcPr>
          <w:p w:rsidR="00E9037C" w:rsidRPr="00E9037C" w:rsidRDefault="00E9037C" w:rsidP="00F12B68">
            <w:r w:rsidRPr="00E9037C">
              <w:t>Jodoform prah</w:t>
            </w:r>
          </w:p>
        </w:tc>
        <w:tc>
          <w:tcPr>
            <w:tcW w:w="1701" w:type="dxa"/>
            <w:tcBorders>
              <w:top w:val="nil"/>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gram</w:t>
            </w:r>
          </w:p>
        </w:tc>
        <w:tc>
          <w:tcPr>
            <w:tcW w:w="1418" w:type="dxa"/>
            <w:tcBorders>
              <w:top w:val="nil"/>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135</w:t>
            </w:r>
          </w:p>
        </w:tc>
      </w:tr>
      <w:tr w:rsidR="00E9037C" w:rsidRPr="00195A11" w:rsidTr="00FA3184">
        <w:trPr>
          <w:trHeight w:val="205"/>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3</w:t>
            </w:r>
          </w:p>
        </w:tc>
        <w:tc>
          <w:tcPr>
            <w:tcW w:w="6250" w:type="dxa"/>
            <w:tcBorders>
              <w:top w:val="single" w:sz="4" w:space="0" w:color="auto"/>
              <w:left w:val="nil"/>
              <w:bottom w:val="single" w:sz="4" w:space="0" w:color="auto"/>
              <w:right w:val="single" w:sz="4" w:space="0" w:color="auto"/>
            </w:tcBorders>
            <w:shd w:val="clear" w:color="auto" w:fill="auto"/>
            <w:hideMark/>
          </w:tcPr>
          <w:p w:rsidR="00E9037C" w:rsidRPr="00E9037C" w:rsidRDefault="00E9037C" w:rsidP="00F12B68">
            <w:r w:rsidRPr="00E9037C">
              <w:t>Biološko sredst.za hemostazu</w:t>
            </w:r>
            <w:r w:rsidR="00FA3184">
              <w:t xml:space="preserve"> </w:t>
            </w:r>
            <w:r w:rsidRPr="00E9037C">
              <w:t>(želatin sunđerasti)-willpharm</w:t>
            </w:r>
          </w:p>
        </w:tc>
        <w:tc>
          <w:tcPr>
            <w:tcW w:w="1701" w:type="dxa"/>
            <w:tcBorders>
              <w:top w:val="single" w:sz="4" w:space="0" w:color="auto"/>
              <w:left w:val="nil"/>
              <w:bottom w:val="single" w:sz="4" w:space="0" w:color="auto"/>
              <w:right w:val="single" w:sz="4" w:space="0" w:color="auto"/>
            </w:tcBorders>
            <w:shd w:val="clear" w:color="auto" w:fill="auto"/>
            <w:hideMark/>
          </w:tcPr>
          <w:p w:rsidR="00E9037C" w:rsidRPr="00E9037C" w:rsidRDefault="00E9037C" w:rsidP="00E9037C">
            <w:pPr>
              <w:jc w:val="center"/>
            </w:pPr>
            <w:r w:rsidRPr="00E9037C">
              <w:t>komada</w:t>
            </w:r>
          </w:p>
        </w:tc>
        <w:tc>
          <w:tcPr>
            <w:tcW w:w="1418" w:type="dxa"/>
            <w:tcBorders>
              <w:top w:val="single" w:sz="4" w:space="0" w:color="auto"/>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200</w:t>
            </w:r>
          </w:p>
        </w:tc>
      </w:tr>
      <w:tr w:rsidR="00E9037C" w:rsidRPr="00195A11" w:rsidTr="00FA3184">
        <w:trPr>
          <w:trHeight w:val="262"/>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037C" w:rsidRPr="00E9037C" w:rsidRDefault="00E9037C" w:rsidP="00236F1D">
            <w:pPr>
              <w:jc w:val="center"/>
              <w:rPr>
                <w:color w:val="000000" w:themeColor="text1"/>
              </w:rPr>
            </w:pPr>
            <w:r>
              <w:rPr>
                <w:color w:val="000000" w:themeColor="text1"/>
              </w:rPr>
              <w:t>4</w:t>
            </w:r>
          </w:p>
        </w:tc>
        <w:tc>
          <w:tcPr>
            <w:tcW w:w="6250" w:type="dxa"/>
            <w:tcBorders>
              <w:top w:val="single" w:sz="4" w:space="0" w:color="auto"/>
              <w:left w:val="nil"/>
              <w:bottom w:val="single" w:sz="4" w:space="0" w:color="auto"/>
              <w:right w:val="single" w:sz="4" w:space="0" w:color="auto"/>
            </w:tcBorders>
            <w:shd w:val="clear" w:color="auto" w:fill="auto"/>
            <w:hideMark/>
          </w:tcPr>
          <w:p w:rsidR="00E9037C" w:rsidRPr="00E9037C" w:rsidRDefault="00E9037C" w:rsidP="00F12B68">
            <w:pPr>
              <w:tabs>
                <w:tab w:val="left" w:pos="570"/>
                <w:tab w:val="left" w:pos="870"/>
              </w:tabs>
            </w:pPr>
            <w:r w:rsidRPr="00E9037C">
              <w:t>Sredstvo za epitelizaciju</w:t>
            </w:r>
            <w:r w:rsidR="00FA3184">
              <w:t xml:space="preserve"> oralne sluzokože </w:t>
            </w:r>
            <w:r w:rsidRPr="00E9037C">
              <w:t>(legased)</w:t>
            </w:r>
          </w:p>
        </w:tc>
        <w:tc>
          <w:tcPr>
            <w:tcW w:w="1701" w:type="dxa"/>
            <w:tcBorders>
              <w:top w:val="single" w:sz="4" w:space="0" w:color="auto"/>
              <w:left w:val="nil"/>
              <w:bottom w:val="single" w:sz="4" w:space="0" w:color="auto"/>
              <w:right w:val="single" w:sz="4" w:space="0" w:color="auto"/>
            </w:tcBorders>
            <w:shd w:val="clear" w:color="auto" w:fill="auto"/>
            <w:hideMark/>
          </w:tcPr>
          <w:p w:rsidR="00E9037C" w:rsidRPr="00E9037C" w:rsidRDefault="00E9037C" w:rsidP="00E9037C">
            <w:pPr>
              <w:tabs>
                <w:tab w:val="left" w:pos="570"/>
                <w:tab w:val="left" w:pos="870"/>
              </w:tabs>
              <w:jc w:val="center"/>
            </w:pPr>
            <w:r w:rsidRPr="00E9037C">
              <w:t>komada</w:t>
            </w:r>
          </w:p>
        </w:tc>
        <w:tc>
          <w:tcPr>
            <w:tcW w:w="1418" w:type="dxa"/>
            <w:tcBorders>
              <w:top w:val="single" w:sz="4" w:space="0" w:color="auto"/>
              <w:left w:val="nil"/>
              <w:bottom w:val="single" w:sz="4" w:space="0" w:color="auto"/>
              <w:right w:val="single" w:sz="4" w:space="0" w:color="auto"/>
            </w:tcBorders>
            <w:shd w:val="clear" w:color="auto" w:fill="auto"/>
            <w:noWrap/>
            <w:hideMark/>
          </w:tcPr>
          <w:p w:rsidR="00E9037C" w:rsidRPr="00E9037C" w:rsidRDefault="00E9037C" w:rsidP="00E9037C">
            <w:pPr>
              <w:tabs>
                <w:tab w:val="left" w:pos="570"/>
                <w:tab w:val="left" w:pos="870"/>
              </w:tabs>
              <w:jc w:val="center"/>
            </w:pPr>
            <w:r w:rsidRPr="00E9037C">
              <w:t>2</w:t>
            </w:r>
          </w:p>
        </w:tc>
      </w:tr>
    </w:tbl>
    <w:p w:rsidR="006D58E8" w:rsidRPr="00195A11" w:rsidRDefault="006D58E8" w:rsidP="006D58E8">
      <w:pPr>
        <w:rPr>
          <w:b/>
          <w:i/>
          <w:iCs/>
          <w:color w:val="000000" w:themeColor="text1"/>
          <w:lang w:val="sr-Latn-CS"/>
        </w:rPr>
      </w:pPr>
    </w:p>
    <w:p w:rsidR="006D58E8" w:rsidRPr="00195A11" w:rsidRDefault="006D58E8" w:rsidP="006D58E8">
      <w:pPr>
        <w:tabs>
          <w:tab w:val="left" w:pos="6855"/>
        </w:tabs>
        <w:jc w:val="both"/>
        <w:rPr>
          <w:b/>
          <w:color w:val="000000" w:themeColor="text1"/>
        </w:rPr>
      </w:pPr>
      <w:r w:rsidRPr="00195A11">
        <w:rPr>
          <w:b/>
          <w:color w:val="000000" w:themeColor="text1"/>
        </w:rPr>
        <w:t xml:space="preserve">ПАРТИЈА 2 </w:t>
      </w:r>
      <w:r w:rsidR="00E9037C">
        <w:rPr>
          <w:b/>
          <w:color w:val="000000" w:themeColor="text1"/>
        </w:rPr>
        <w:t>–</w:t>
      </w:r>
      <w:r w:rsidRPr="00195A11">
        <w:rPr>
          <w:b/>
          <w:color w:val="000000" w:themeColor="text1"/>
        </w:rPr>
        <w:t xml:space="preserve"> </w:t>
      </w:r>
      <w:r w:rsidR="00E9037C">
        <w:rPr>
          <w:b/>
          <w:color w:val="000000" w:themeColor="text1"/>
        </w:rPr>
        <w:t>ДЕЧИЈА СТОМАТОЛОГИЈА</w:t>
      </w:r>
      <w:r w:rsidRPr="00195A11">
        <w:rPr>
          <w:b/>
          <w:color w:val="000000" w:themeColor="text1"/>
        </w:rPr>
        <w:t xml:space="preserve"> </w:t>
      </w:r>
    </w:p>
    <w:p w:rsidR="006D58E8" w:rsidRPr="00195A11" w:rsidRDefault="006D58E8" w:rsidP="006D58E8">
      <w:pPr>
        <w:tabs>
          <w:tab w:val="left" w:pos="6855"/>
        </w:tabs>
        <w:jc w:val="both"/>
        <w:rPr>
          <w:b/>
          <w:color w:val="000000" w:themeColor="text1"/>
        </w:rPr>
      </w:pPr>
    </w:p>
    <w:tbl>
      <w:tblPr>
        <w:tblW w:w="9938" w:type="dxa"/>
        <w:tblInd w:w="93" w:type="dxa"/>
        <w:tblLook w:val="04A0"/>
      </w:tblPr>
      <w:tblGrid>
        <w:gridCol w:w="569"/>
        <w:gridCol w:w="6250"/>
        <w:gridCol w:w="1701"/>
        <w:gridCol w:w="1418"/>
      </w:tblGrid>
      <w:tr w:rsidR="006D58E8" w:rsidRPr="00195A11" w:rsidTr="00FA3184">
        <w:trPr>
          <w:trHeight w:val="885"/>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Бр.</w:t>
            </w:r>
          </w:p>
        </w:tc>
        <w:tc>
          <w:tcPr>
            <w:tcW w:w="6250"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Назив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rPr>
            </w:pPr>
            <w:r w:rsidRPr="00195A11">
              <w:rPr>
                <w:b/>
                <w:bCs/>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Количина</w:t>
            </w:r>
          </w:p>
        </w:tc>
      </w:tr>
      <w:tr w:rsidR="006D58E8" w:rsidRPr="00195A11" w:rsidTr="00FA3184">
        <w:trPr>
          <w:trHeight w:val="312"/>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6250"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4</w:t>
            </w:r>
          </w:p>
        </w:tc>
      </w:tr>
      <w:tr w:rsidR="00E9037C" w:rsidRPr="00195A11" w:rsidTr="00FA3184">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1</w:t>
            </w:r>
          </w:p>
        </w:tc>
        <w:tc>
          <w:tcPr>
            <w:tcW w:w="6250" w:type="dxa"/>
            <w:tcBorders>
              <w:top w:val="nil"/>
              <w:left w:val="nil"/>
              <w:bottom w:val="single" w:sz="4" w:space="0" w:color="auto"/>
              <w:right w:val="single" w:sz="4" w:space="0" w:color="auto"/>
            </w:tcBorders>
            <w:shd w:val="clear" w:color="auto" w:fill="auto"/>
            <w:noWrap/>
            <w:hideMark/>
          </w:tcPr>
          <w:p w:rsidR="00E9037C" w:rsidRPr="00E9037C" w:rsidRDefault="00E9037C" w:rsidP="00F12B68">
            <w:r w:rsidRPr="00E9037C">
              <w:rPr>
                <w:b/>
              </w:rPr>
              <w:t>Ca (OH)2</w:t>
            </w:r>
            <w:r w:rsidRPr="00E9037C">
              <w:t xml:space="preserve">  pasta za lečenje  dubokih karijesa</w:t>
            </w:r>
            <w:r>
              <w:t xml:space="preserve"> </w:t>
            </w:r>
            <w:r w:rsidRPr="00E9037C">
              <w:t>-</w:t>
            </w:r>
            <w:r>
              <w:t xml:space="preserve"> </w:t>
            </w:r>
            <w:r w:rsidRPr="00E9037C">
              <w:t>kalcipast</w:t>
            </w:r>
          </w:p>
        </w:tc>
        <w:tc>
          <w:tcPr>
            <w:tcW w:w="1701"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gram</w:t>
            </w:r>
          </w:p>
        </w:tc>
        <w:tc>
          <w:tcPr>
            <w:tcW w:w="1418"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130</w:t>
            </w:r>
          </w:p>
        </w:tc>
      </w:tr>
      <w:tr w:rsidR="00E9037C" w:rsidRPr="00195A11" w:rsidTr="00FA3184">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2</w:t>
            </w:r>
          </w:p>
        </w:tc>
        <w:tc>
          <w:tcPr>
            <w:tcW w:w="6250" w:type="dxa"/>
            <w:tcBorders>
              <w:top w:val="nil"/>
              <w:left w:val="nil"/>
              <w:bottom w:val="single" w:sz="4" w:space="0" w:color="auto"/>
              <w:right w:val="single" w:sz="4" w:space="0" w:color="auto"/>
            </w:tcBorders>
            <w:shd w:val="clear" w:color="auto" w:fill="auto"/>
            <w:noWrap/>
            <w:hideMark/>
          </w:tcPr>
          <w:p w:rsidR="00E9037C" w:rsidRPr="00E9037C" w:rsidRDefault="00E9037C" w:rsidP="00F12B68">
            <w:r w:rsidRPr="00E9037C">
              <w:rPr>
                <w:b/>
              </w:rPr>
              <w:t xml:space="preserve">Na </w:t>
            </w:r>
            <w:r w:rsidRPr="00E9037C">
              <w:t>fluor</w:t>
            </w:r>
            <w:r w:rsidR="00FA3184">
              <w:t xml:space="preserve">id srednje koncentracije sa </w:t>
            </w:r>
            <w:r w:rsidRPr="00E9037C">
              <w:t>dodatkom  fluorida</w:t>
            </w:r>
          </w:p>
        </w:tc>
        <w:tc>
          <w:tcPr>
            <w:tcW w:w="1701"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gram</w:t>
            </w:r>
          </w:p>
        </w:tc>
        <w:tc>
          <w:tcPr>
            <w:tcW w:w="1418"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600</w:t>
            </w:r>
          </w:p>
        </w:tc>
      </w:tr>
      <w:tr w:rsidR="00E9037C" w:rsidRPr="00195A11" w:rsidTr="00FA3184">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3</w:t>
            </w:r>
          </w:p>
        </w:tc>
        <w:tc>
          <w:tcPr>
            <w:tcW w:w="6250"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F12B68">
            <w:r w:rsidRPr="00E9037C">
              <w:rPr>
                <w:b/>
              </w:rPr>
              <w:t>Na</w:t>
            </w:r>
            <w:r w:rsidRPr="00E9037C">
              <w:t xml:space="preserve"> fluorid srednje koncentracije    </w:t>
            </w:r>
          </w:p>
        </w:tc>
        <w:tc>
          <w:tcPr>
            <w:tcW w:w="1701"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mililitar</w:t>
            </w:r>
          </w:p>
        </w:tc>
        <w:tc>
          <w:tcPr>
            <w:tcW w:w="1418"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5000</w:t>
            </w:r>
          </w:p>
        </w:tc>
      </w:tr>
      <w:tr w:rsidR="00E9037C" w:rsidRPr="00195A11" w:rsidTr="00FA3184">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4</w:t>
            </w:r>
          </w:p>
        </w:tc>
        <w:tc>
          <w:tcPr>
            <w:tcW w:w="6250"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F12B68">
            <w:r w:rsidRPr="00E9037C">
              <w:t>Glass</w:t>
            </w:r>
            <w:r>
              <w:t xml:space="preserve"> </w:t>
            </w:r>
            <w:r w:rsidRPr="00E9037C">
              <w:t>-</w:t>
            </w:r>
            <w:r>
              <w:t xml:space="preserve"> </w:t>
            </w:r>
            <w:r w:rsidRPr="00E9037C">
              <w:t>jonomer cement (prah</w:t>
            </w:r>
            <w:r>
              <w:t xml:space="preserve"> </w:t>
            </w:r>
            <w:r w:rsidRPr="00E9037C">
              <w:t>+</w:t>
            </w:r>
            <w:r>
              <w:t xml:space="preserve"> </w:t>
            </w:r>
            <w:r w:rsidRPr="00E9037C">
              <w:t>tečnost)</w:t>
            </w:r>
            <w:r>
              <w:t xml:space="preserve"> </w:t>
            </w:r>
            <w:r w:rsidRPr="00E9037C">
              <w:t>micron</w:t>
            </w:r>
          </w:p>
        </w:tc>
        <w:tc>
          <w:tcPr>
            <w:tcW w:w="1701"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gram/ml.</w:t>
            </w:r>
          </w:p>
        </w:tc>
        <w:tc>
          <w:tcPr>
            <w:tcW w:w="1418"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1800</w:t>
            </w:r>
          </w:p>
        </w:tc>
      </w:tr>
      <w:tr w:rsidR="00E9037C" w:rsidRPr="00195A11" w:rsidTr="00FA3184">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5</w:t>
            </w:r>
          </w:p>
        </w:tc>
        <w:tc>
          <w:tcPr>
            <w:tcW w:w="6250"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F12B68">
            <w:r w:rsidRPr="00E9037C">
              <w:t>Sredstvo za zalivanje fisura</w:t>
            </w:r>
          </w:p>
        </w:tc>
        <w:tc>
          <w:tcPr>
            <w:tcW w:w="1701" w:type="dxa"/>
            <w:tcBorders>
              <w:top w:val="nil"/>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mililitar</w:t>
            </w:r>
          </w:p>
        </w:tc>
        <w:tc>
          <w:tcPr>
            <w:tcW w:w="1418" w:type="dxa"/>
            <w:tcBorders>
              <w:top w:val="nil"/>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64</w:t>
            </w:r>
          </w:p>
        </w:tc>
      </w:tr>
      <w:tr w:rsidR="00E9037C" w:rsidRPr="00195A11" w:rsidTr="00FA3184">
        <w:trPr>
          <w:trHeight w:val="346"/>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037C" w:rsidRPr="00195A11" w:rsidRDefault="00E9037C" w:rsidP="00236F1D">
            <w:pPr>
              <w:jc w:val="center"/>
              <w:rPr>
                <w:color w:val="000000" w:themeColor="text1"/>
              </w:rPr>
            </w:pPr>
            <w:r w:rsidRPr="00195A11">
              <w:rPr>
                <w:color w:val="000000" w:themeColor="text1"/>
              </w:rPr>
              <w:t>6</w:t>
            </w:r>
          </w:p>
        </w:tc>
        <w:tc>
          <w:tcPr>
            <w:tcW w:w="6250" w:type="dxa"/>
            <w:tcBorders>
              <w:top w:val="single" w:sz="4" w:space="0" w:color="auto"/>
              <w:left w:val="nil"/>
              <w:bottom w:val="single" w:sz="4" w:space="0" w:color="auto"/>
              <w:right w:val="single" w:sz="4" w:space="0" w:color="auto"/>
            </w:tcBorders>
            <w:shd w:val="clear" w:color="auto" w:fill="auto"/>
            <w:vAlign w:val="bottom"/>
            <w:hideMark/>
          </w:tcPr>
          <w:p w:rsidR="00E9037C" w:rsidRPr="00E9037C" w:rsidRDefault="00E9037C" w:rsidP="00F12B68">
            <w:r w:rsidRPr="00E9037C">
              <w:t>Pasta za skidanje mekih naslaga</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gram</w:t>
            </w:r>
          </w:p>
        </w:tc>
        <w:tc>
          <w:tcPr>
            <w:tcW w:w="1418" w:type="dxa"/>
            <w:tcBorders>
              <w:top w:val="single" w:sz="4" w:space="0" w:color="auto"/>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1800</w:t>
            </w:r>
          </w:p>
        </w:tc>
      </w:tr>
      <w:tr w:rsidR="00E9037C" w:rsidRPr="00195A11" w:rsidTr="00FA3184">
        <w:trPr>
          <w:trHeight w:val="407"/>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037C" w:rsidRPr="00E9037C" w:rsidRDefault="00E9037C" w:rsidP="00236F1D">
            <w:pPr>
              <w:jc w:val="center"/>
              <w:rPr>
                <w:color w:val="000000" w:themeColor="text1"/>
              </w:rPr>
            </w:pPr>
            <w:r>
              <w:rPr>
                <w:color w:val="000000" w:themeColor="text1"/>
              </w:rPr>
              <w:t>7</w:t>
            </w:r>
          </w:p>
        </w:tc>
        <w:tc>
          <w:tcPr>
            <w:tcW w:w="6250" w:type="dxa"/>
            <w:tcBorders>
              <w:top w:val="single" w:sz="4" w:space="0" w:color="auto"/>
              <w:left w:val="nil"/>
              <w:bottom w:val="single" w:sz="4" w:space="0" w:color="auto"/>
              <w:right w:val="single" w:sz="4" w:space="0" w:color="auto"/>
            </w:tcBorders>
            <w:shd w:val="clear" w:color="auto" w:fill="auto"/>
            <w:hideMark/>
          </w:tcPr>
          <w:p w:rsidR="00E9037C" w:rsidRPr="00E9037C" w:rsidRDefault="00E9037C" w:rsidP="00F12B68">
            <w:r w:rsidRPr="00E9037C">
              <w:t>Jednokompo</w:t>
            </w:r>
            <w:r>
              <w:t xml:space="preserve">nentni svetlosno polimerizujući </w:t>
            </w:r>
            <w:r w:rsidRPr="00E9037C">
              <w:t>adheziv Ca(OH) CAL</w:t>
            </w:r>
            <w:r>
              <w:t xml:space="preserve"> </w:t>
            </w:r>
            <w:r w:rsidRPr="00E9037C">
              <w:t>-</w:t>
            </w:r>
            <w:r>
              <w:t xml:space="preserve"> </w:t>
            </w:r>
            <w:r w:rsidRPr="00E9037C">
              <w:t>LC</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gram</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36</w:t>
            </w:r>
          </w:p>
        </w:tc>
      </w:tr>
      <w:tr w:rsidR="00E9037C" w:rsidRPr="00195A11" w:rsidTr="00FA3184">
        <w:trPr>
          <w:trHeight w:val="272"/>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037C" w:rsidRPr="00E9037C" w:rsidRDefault="00E9037C" w:rsidP="00236F1D">
            <w:pPr>
              <w:jc w:val="center"/>
              <w:rPr>
                <w:color w:val="000000" w:themeColor="text1"/>
              </w:rPr>
            </w:pPr>
            <w:r>
              <w:rPr>
                <w:color w:val="000000" w:themeColor="text1"/>
              </w:rPr>
              <w:t>8</w:t>
            </w:r>
          </w:p>
        </w:tc>
        <w:tc>
          <w:tcPr>
            <w:tcW w:w="6250" w:type="dxa"/>
            <w:tcBorders>
              <w:top w:val="single" w:sz="4" w:space="0" w:color="auto"/>
              <w:left w:val="nil"/>
              <w:bottom w:val="single" w:sz="4" w:space="0" w:color="auto"/>
              <w:right w:val="single" w:sz="4" w:space="0" w:color="auto"/>
            </w:tcBorders>
            <w:shd w:val="clear" w:color="auto" w:fill="auto"/>
            <w:hideMark/>
          </w:tcPr>
          <w:p w:rsidR="00E9037C" w:rsidRPr="00E9037C" w:rsidRDefault="00E9037C" w:rsidP="00F12B68">
            <w:r w:rsidRPr="00E9037C">
              <w:t>Cement za fiber glass kočiće</w:t>
            </w:r>
            <w:r>
              <w:t xml:space="preserve"> </w:t>
            </w:r>
            <w:r w:rsidRPr="00E9037C">
              <w:t>(variolink</w:t>
            </w:r>
            <w:r w:rsidR="00FA3184">
              <w:t xml:space="preserve"> </w:t>
            </w:r>
            <w:r w:rsidRPr="00E9037C">
              <w:t>-</w:t>
            </w:r>
            <w:r>
              <w:t xml:space="preserve"> </w:t>
            </w:r>
            <w:r w:rsidRPr="00E9037C">
              <w:t>katalizator)</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komada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9037C" w:rsidRPr="00E9037C" w:rsidRDefault="00E9037C" w:rsidP="00E9037C">
            <w:pPr>
              <w:jc w:val="center"/>
            </w:pPr>
            <w:r w:rsidRPr="00E9037C">
              <w:t>2</w:t>
            </w:r>
          </w:p>
        </w:tc>
      </w:tr>
      <w:tr w:rsidR="00E9037C" w:rsidRPr="00195A11" w:rsidTr="00FA3184">
        <w:trPr>
          <w:trHeight w:val="276"/>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037C" w:rsidRPr="00E9037C" w:rsidRDefault="00E9037C" w:rsidP="00236F1D">
            <w:pPr>
              <w:jc w:val="center"/>
              <w:rPr>
                <w:color w:val="000000" w:themeColor="text1"/>
              </w:rPr>
            </w:pPr>
            <w:r>
              <w:rPr>
                <w:color w:val="000000" w:themeColor="text1"/>
              </w:rPr>
              <w:t>9</w:t>
            </w:r>
          </w:p>
        </w:tc>
        <w:tc>
          <w:tcPr>
            <w:tcW w:w="6250" w:type="dxa"/>
            <w:tcBorders>
              <w:top w:val="single" w:sz="4" w:space="0" w:color="auto"/>
              <w:left w:val="nil"/>
              <w:bottom w:val="single" w:sz="4" w:space="0" w:color="auto"/>
              <w:right w:val="single" w:sz="4" w:space="0" w:color="auto"/>
            </w:tcBorders>
            <w:shd w:val="clear" w:color="auto" w:fill="auto"/>
            <w:hideMark/>
          </w:tcPr>
          <w:p w:rsidR="00E9037C" w:rsidRPr="00E9037C" w:rsidRDefault="00FA3184" w:rsidP="00F12B68">
            <w:r>
              <w:t xml:space="preserve">Fiber glass kočići </w:t>
            </w:r>
            <w:r w:rsidR="00E9037C" w:rsidRPr="00E9037C">
              <w:t>veličina 0123</w:t>
            </w:r>
          </w:p>
        </w:tc>
        <w:tc>
          <w:tcPr>
            <w:tcW w:w="1701" w:type="dxa"/>
            <w:tcBorders>
              <w:top w:val="single" w:sz="4" w:space="0" w:color="auto"/>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komada</w:t>
            </w:r>
          </w:p>
        </w:tc>
        <w:tc>
          <w:tcPr>
            <w:tcW w:w="1418" w:type="dxa"/>
            <w:tcBorders>
              <w:top w:val="single" w:sz="4" w:space="0" w:color="auto"/>
              <w:left w:val="nil"/>
              <w:bottom w:val="single" w:sz="4" w:space="0" w:color="auto"/>
              <w:right w:val="single" w:sz="4" w:space="0" w:color="auto"/>
            </w:tcBorders>
            <w:shd w:val="clear" w:color="auto" w:fill="auto"/>
            <w:noWrap/>
            <w:hideMark/>
          </w:tcPr>
          <w:p w:rsidR="00E9037C" w:rsidRPr="00E9037C" w:rsidRDefault="00E9037C" w:rsidP="00E9037C">
            <w:pPr>
              <w:jc w:val="center"/>
            </w:pPr>
            <w:r w:rsidRPr="00E9037C">
              <w:t>10</w:t>
            </w:r>
          </w:p>
        </w:tc>
      </w:tr>
    </w:tbl>
    <w:p w:rsidR="006D58E8" w:rsidRPr="00195A11" w:rsidRDefault="006D58E8" w:rsidP="006D58E8">
      <w:pPr>
        <w:rPr>
          <w:b/>
          <w:color w:val="000000" w:themeColor="text1"/>
          <w:lang w:val="sr-Cyrl-CS"/>
        </w:rPr>
      </w:pPr>
    </w:p>
    <w:p w:rsidR="006D58E8" w:rsidRPr="00195A11"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3</w:t>
      </w:r>
      <w:r w:rsidRPr="00195A11">
        <w:rPr>
          <w:b/>
          <w:color w:val="000000" w:themeColor="text1"/>
          <w:lang w:val="sr-Cyrl-CS"/>
        </w:rPr>
        <w:t xml:space="preserve"> </w:t>
      </w:r>
      <w:r w:rsidRPr="00195A11">
        <w:rPr>
          <w:b/>
          <w:color w:val="000000" w:themeColor="text1"/>
        </w:rPr>
        <w:t xml:space="preserve">- КОНЗЕРВАТИВА </w:t>
      </w:r>
      <w:r w:rsidR="00E9037C" w:rsidRPr="00E9037C">
        <w:rPr>
          <w:b/>
        </w:rPr>
        <w:t>I</w:t>
      </w:r>
    </w:p>
    <w:p w:rsidR="006D58E8" w:rsidRPr="00195A11" w:rsidRDefault="006D58E8" w:rsidP="006D58E8">
      <w:pPr>
        <w:rPr>
          <w:b/>
          <w:color w:val="000000" w:themeColor="text1"/>
        </w:rPr>
      </w:pPr>
    </w:p>
    <w:tbl>
      <w:tblPr>
        <w:tblW w:w="0" w:type="auto"/>
        <w:tblInd w:w="93" w:type="dxa"/>
        <w:tblLook w:val="0000"/>
      </w:tblPr>
      <w:tblGrid>
        <w:gridCol w:w="582"/>
        <w:gridCol w:w="6237"/>
        <w:gridCol w:w="1701"/>
        <w:gridCol w:w="1418"/>
      </w:tblGrid>
      <w:tr w:rsidR="006D58E8" w:rsidRPr="00195A11" w:rsidTr="00FA3184">
        <w:trPr>
          <w:trHeight w:val="724"/>
        </w:trPr>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Р. б.</w:t>
            </w:r>
          </w:p>
        </w:tc>
        <w:tc>
          <w:tcPr>
            <w:tcW w:w="6237"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296"/>
        </w:trPr>
        <w:tc>
          <w:tcPr>
            <w:tcW w:w="582" w:type="dxa"/>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237"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F12B68" w:rsidRPr="00195A11" w:rsidTr="00FA3184">
        <w:trPr>
          <w:trHeight w:val="289"/>
        </w:trPr>
        <w:tc>
          <w:tcPr>
            <w:tcW w:w="582" w:type="dxa"/>
            <w:tcBorders>
              <w:top w:val="nil"/>
              <w:left w:val="single" w:sz="4" w:space="0" w:color="auto"/>
              <w:bottom w:val="single" w:sz="4" w:space="0" w:color="auto"/>
              <w:right w:val="single" w:sz="4" w:space="0" w:color="auto"/>
            </w:tcBorders>
            <w:shd w:val="clear" w:color="auto" w:fill="auto"/>
            <w:vAlign w:val="center"/>
          </w:tcPr>
          <w:p w:rsidR="00F12B68" w:rsidRPr="00195A11" w:rsidRDefault="00F12B68" w:rsidP="00236F1D">
            <w:pPr>
              <w:jc w:val="center"/>
              <w:rPr>
                <w:color w:val="000000" w:themeColor="text1"/>
              </w:rPr>
            </w:pPr>
            <w:r w:rsidRPr="00195A11">
              <w:rPr>
                <w:color w:val="000000" w:themeColor="text1"/>
              </w:rPr>
              <w:t>1</w:t>
            </w:r>
          </w:p>
        </w:tc>
        <w:tc>
          <w:tcPr>
            <w:tcW w:w="6237" w:type="dxa"/>
            <w:tcBorders>
              <w:top w:val="nil"/>
              <w:left w:val="nil"/>
              <w:bottom w:val="single" w:sz="4" w:space="0" w:color="auto"/>
              <w:right w:val="single" w:sz="4" w:space="0" w:color="auto"/>
            </w:tcBorders>
            <w:shd w:val="clear" w:color="auto" w:fill="FFFFFF"/>
            <w:vAlign w:val="bottom"/>
          </w:tcPr>
          <w:p w:rsidR="00F12B68" w:rsidRPr="00F12B68" w:rsidRDefault="00F12B68" w:rsidP="00F12B68">
            <w:r w:rsidRPr="00F12B68">
              <w:t>Amalgam kapsule  I</w:t>
            </w:r>
          </w:p>
        </w:tc>
        <w:tc>
          <w:tcPr>
            <w:tcW w:w="1701" w:type="dxa"/>
            <w:tcBorders>
              <w:top w:val="nil"/>
              <w:left w:val="nil"/>
              <w:bottom w:val="single" w:sz="4" w:space="0" w:color="auto"/>
              <w:right w:val="single" w:sz="4" w:space="0" w:color="auto"/>
            </w:tcBorders>
            <w:shd w:val="clear" w:color="auto" w:fill="FFFFFF"/>
            <w:vAlign w:val="bottom"/>
          </w:tcPr>
          <w:p w:rsidR="00F12B68" w:rsidRPr="00F12B68" w:rsidRDefault="00F12B68" w:rsidP="00F12B68">
            <w:pPr>
              <w:jc w:val="center"/>
            </w:pPr>
            <w:proofErr w:type="gramStart"/>
            <w:r w:rsidRPr="00F12B68">
              <w:t>kaps</w:t>
            </w:r>
            <w:proofErr w:type="gramEnd"/>
            <w:r w:rsidRPr="00F12B68">
              <w:t>.</w:t>
            </w:r>
          </w:p>
        </w:tc>
        <w:tc>
          <w:tcPr>
            <w:tcW w:w="1418" w:type="dxa"/>
            <w:tcBorders>
              <w:top w:val="nil"/>
              <w:left w:val="nil"/>
              <w:bottom w:val="single" w:sz="4" w:space="0" w:color="auto"/>
              <w:right w:val="single" w:sz="4" w:space="0" w:color="auto"/>
            </w:tcBorders>
            <w:shd w:val="clear" w:color="auto" w:fill="FFFFFF"/>
          </w:tcPr>
          <w:p w:rsidR="00F12B68" w:rsidRPr="00F12B68" w:rsidRDefault="00F12B68" w:rsidP="00F12B68">
            <w:pPr>
              <w:jc w:val="center"/>
            </w:pPr>
            <w:r w:rsidRPr="00F12B68">
              <w:t>100</w:t>
            </w:r>
          </w:p>
        </w:tc>
      </w:tr>
      <w:tr w:rsidR="00F12B68" w:rsidRPr="00195A11" w:rsidTr="00FA3184">
        <w:trPr>
          <w:trHeight w:val="279"/>
        </w:trPr>
        <w:tc>
          <w:tcPr>
            <w:tcW w:w="582" w:type="dxa"/>
            <w:tcBorders>
              <w:top w:val="nil"/>
              <w:left w:val="single" w:sz="4" w:space="0" w:color="auto"/>
              <w:bottom w:val="single" w:sz="4" w:space="0" w:color="auto"/>
              <w:right w:val="single" w:sz="4" w:space="0" w:color="auto"/>
            </w:tcBorders>
            <w:shd w:val="clear" w:color="auto" w:fill="auto"/>
            <w:vAlign w:val="center"/>
          </w:tcPr>
          <w:p w:rsidR="00F12B68" w:rsidRPr="00195A11" w:rsidRDefault="00F12B68" w:rsidP="00236F1D">
            <w:pPr>
              <w:jc w:val="center"/>
              <w:rPr>
                <w:color w:val="000000" w:themeColor="text1"/>
              </w:rPr>
            </w:pPr>
            <w:r w:rsidRPr="00195A11">
              <w:rPr>
                <w:color w:val="000000" w:themeColor="text1"/>
              </w:rPr>
              <w:t>2</w:t>
            </w:r>
          </w:p>
        </w:tc>
        <w:tc>
          <w:tcPr>
            <w:tcW w:w="6237" w:type="dxa"/>
            <w:tcBorders>
              <w:top w:val="nil"/>
              <w:left w:val="nil"/>
              <w:bottom w:val="single" w:sz="4" w:space="0" w:color="auto"/>
              <w:right w:val="single" w:sz="4" w:space="0" w:color="auto"/>
            </w:tcBorders>
            <w:shd w:val="clear" w:color="auto" w:fill="FFFFFF"/>
            <w:vAlign w:val="bottom"/>
          </w:tcPr>
          <w:p w:rsidR="00F12B68" w:rsidRPr="00F12B68" w:rsidRDefault="00F12B68" w:rsidP="00F12B68">
            <w:r>
              <w:t>А</w:t>
            </w:r>
            <w:r w:rsidRPr="00F12B68">
              <w:t>malgam kapsule   II</w:t>
            </w:r>
          </w:p>
        </w:tc>
        <w:tc>
          <w:tcPr>
            <w:tcW w:w="1701" w:type="dxa"/>
            <w:tcBorders>
              <w:top w:val="nil"/>
              <w:left w:val="nil"/>
              <w:bottom w:val="single" w:sz="4" w:space="0" w:color="auto"/>
              <w:right w:val="single" w:sz="4" w:space="0" w:color="auto"/>
            </w:tcBorders>
            <w:shd w:val="clear" w:color="auto" w:fill="FFFFFF"/>
            <w:vAlign w:val="bottom"/>
          </w:tcPr>
          <w:p w:rsidR="00F12B68" w:rsidRPr="00F12B68" w:rsidRDefault="00F12B68" w:rsidP="00F12B68">
            <w:pPr>
              <w:jc w:val="center"/>
            </w:pPr>
            <w:proofErr w:type="gramStart"/>
            <w:r w:rsidRPr="00F12B68">
              <w:t>kaps</w:t>
            </w:r>
            <w:proofErr w:type="gramEnd"/>
            <w:r w:rsidRPr="00F12B68">
              <w:t>.</w:t>
            </w:r>
          </w:p>
        </w:tc>
        <w:tc>
          <w:tcPr>
            <w:tcW w:w="1418" w:type="dxa"/>
            <w:tcBorders>
              <w:top w:val="nil"/>
              <w:left w:val="nil"/>
              <w:bottom w:val="single" w:sz="4" w:space="0" w:color="auto"/>
              <w:right w:val="single" w:sz="4" w:space="0" w:color="auto"/>
            </w:tcBorders>
            <w:shd w:val="clear" w:color="auto" w:fill="FFFFFF"/>
          </w:tcPr>
          <w:p w:rsidR="00F12B68" w:rsidRPr="00F12B68" w:rsidRDefault="00F12B68" w:rsidP="00F12B68">
            <w:pPr>
              <w:jc w:val="center"/>
            </w:pPr>
            <w:r w:rsidRPr="00F12B68">
              <w:t>250</w:t>
            </w:r>
          </w:p>
        </w:tc>
      </w:tr>
      <w:tr w:rsidR="00F12B68" w:rsidRPr="00195A11" w:rsidTr="00FA3184">
        <w:trPr>
          <w:trHeight w:val="2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195A11" w:rsidRDefault="00F12B68" w:rsidP="00236F1D">
            <w:pPr>
              <w:jc w:val="center"/>
              <w:rPr>
                <w:color w:val="000000" w:themeColor="text1"/>
              </w:rPr>
            </w:pPr>
            <w:r w:rsidRPr="00195A11">
              <w:rPr>
                <w:color w:val="000000" w:themeColor="text1"/>
              </w:rPr>
              <w:t>3</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t>А</w:t>
            </w:r>
            <w:r w:rsidRPr="00F12B68">
              <w:t>malgam  kapsule  III</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Kaps.</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100</w:t>
            </w:r>
          </w:p>
        </w:tc>
      </w:tr>
      <w:tr w:rsidR="00F12B68" w:rsidRPr="00195A11" w:rsidTr="00FA3184">
        <w:trPr>
          <w:trHeight w:val="29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E9037C" w:rsidRDefault="00F12B68" w:rsidP="00236F1D">
            <w:pPr>
              <w:jc w:val="center"/>
              <w:rPr>
                <w:color w:val="000000" w:themeColor="text1"/>
              </w:rPr>
            </w:pPr>
            <w:r>
              <w:rPr>
                <w:color w:val="000000" w:themeColor="text1"/>
              </w:rPr>
              <w:t>4</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Sredstvo za pr</w:t>
            </w:r>
            <w:r w:rsidR="00FA3184">
              <w:t xml:space="preserve">ivremeno zatvaranje </w:t>
            </w:r>
            <w:r w:rsidRPr="00F12B68">
              <w:t>kaviteta amalgam kapsule</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1000</w:t>
            </w:r>
          </w:p>
        </w:tc>
      </w:tr>
      <w:tr w:rsidR="00F12B68" w:rsidRPr="00195A11" w:rsidTr="00FA3184">
        <w:trPr>
          <w:trHeight w:val="27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E9037C" w:rsidRDefault="00F12B68" w:rsidP="00236F1D">
            <w:pPr>
              <w:jc w:val="center"/>
              <w:rPr>
                <w:color w:val="000000" w:themeColor="text1"/>
              </w:rPr>
            </w:pPr>
            <w:r>
              <w:rPr>
                <w:color w:val="000000" w:themeColor="text1"/>
              </w:rPr>
              <w:lastRenderedPageBreak/>
              <w:t>5</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Cink-fosfatni cement (100gr</w:t>
            </w:r>
            <w:proofErr w:type="gramStart"/>
            <w:r w:rsidRPr="00F12B68">
              <w:t>./</w:t>
            </w:r>
            <w:proofErr w:type="gramEnd"/>
            <w:r w:rsidRPr="00F12B68">
              <w:t>60ml.)</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gr./ml</w:t>
            </w:r>
          </w:p>
        </w:tc>
        <w:tc>
          <w:tcPr>
            <w:tcW w:w="1418" w:type="dxa"/>
            <w:tcBorders>
              <w:top w:val="single" w:sz="4" w:space="0" w:color="auto"/>
              <w:left w:val="nil"/>
              <w:bottom w:val="single" w:sz="4" w:space="0" w:color="auto"/>
              <w:right w:val="single" w:sz="4" w:space="0" w:color="auto"/>
            </w:tcBorders>
            <w:shd w:val="clear" w:color="auto" w:fill="FFFFFF"/>
          </w:tcPr>
          <w:p w:rsidR="00F12B68" w:rsidRPr="00F12B68" w:rsidRDefault="00F12B68" w:rsidP="00F12B68">
            <w:pPr>
              <w:jc w:val="center"/>
            </w:pPr>
            <w:r w:rsidRPr="00F12B68">
              <w:t>1020</w:t>
            </w:r>
          </w:p>
        </w:tc>
      </w:tr>
      <w:tr w:rsidR="00F12B68" w:rsidRPr="00195A11" w:rsidTr="00FA3184">
        <w:trPr>
          <w:trHeight w:val="136"/>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E9037C" w:rsidRDefault="00F12B68" w:rsidP="00236F1D">
            <w:pPr>
              <w:jc w:val="center"/>
              <w:rPr>
                <w:color w:val="000000" w:themeColor="text1"/>
              </w:rPr>
            </w:pPr>
            <w:r>
              <w:rPr>
                <w:color w:val="000000" w:themeColor="text1"/>
              </w:rPr>
              <w:t>6</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Cink oksid euqenol</w:t>
            </w:r>
            <w:r>
              <w:t xml:space="preserve"> </w:t>
            </w:r>
            <w:r w:rsidRPr="00F12B68">
              <w:t>(prah+tečnost)   20gr+10ml</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gr./ml.</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900</w:t>
            </w:r>
          </w:p>
        </w:tc>
      </w:tr>
      <w:tr w:rsidR="00F12B68" w:rsidRPr="00195A11" w:rsidTr="00FA3184">
        <w:trPr>
          <w:trHeight w:val="25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E9037C" w:rsidRDefault="00F12B68" w:rsidP="00236F1D">
            <w:pPr>
              <w:jc w:val="center"/>
              <w:rPr>
                <w:color w:val="000000" w:themeColor="text1"/>
              </w:rPr>
            </w:pPr>
            <w:r>
              <w:rPr>
                <w:color w:val="000000" w:themeColor="text1"/>
              </w:rPr>
              <w:t>7</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Chlorphenol-camfor ment.</w:t>
            </w:r>
            <w:r>
              <w:t xml:space="preserve"> </w:t>
            </w:r>
            <w:r w:rsidRPr="00F12B68">
              <w:t>-</w:t>
            </w:r>
            <w:r>
              <w:t xml:space="preserve"> </w:t>
            </w:r>
            <w:r w:rsidRPr="00F12B68">
              <w:t>solucio</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milil.</w:t>
            </w:r>
          </w:p>
        </w:tc>
        <w:tc>
          <w:tcPr>
            <w:tcW w:w="1418" w:type="dxa"/>
            <w:tcBorders>
              <w:top w:val="single" w:sz="4" w:space="0" w:color="auto"/>
              <w:left w:val="nil"/>
              <w:bottom w:val="single" w:sz="4" w:space="0" w:color="auto"/>
              <w:right w:val="single" w:sz="4" w:space="0" w:color="auto"/>
            </w:tcBorders>
            <w:shd w:val="clear" w:color="auto" w:fill="FFFFFF"/>
          </w:tcPr>
          <w:p w:rsidR="00F12B68" w:rsidRPr="00F12B68" w:rsidRDefault="00F12B68" w:rsidP="00F12B68">
            <w:pPr>
              <w:jc w:val="center"/>
            </w:pPr>
            <w:r w:rsidRPr="00F12B68">
              <w:t>150</w:t>
            </w:r>
          </w:p>
        </w:tc>
      </w:tr>
      <w:tr w:rsidR="00F12B68" w:rsidRPr="00195A11" w:rsidTr="00FA3184">
        <w:trPr>
          <w:trHeight w:val="25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E9037C" w:rsidRDefault="00F12B68" w:rsidP="00236F1D">
            <w:pPr>
              <w:jc w:val="center"/>
              <w:rPr>
                <w:color w:val="000000" w:themeColor="text1"/>
              </w:rPr>
            </w:pPr>
            <w:r>
              <w:rPr>
                <w:color w:val="000000" w:themeColor="text1"/>
              </w:rPr>
              <w:t>8</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Solutio chlumski</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milil.</w:t>
            </w:r>
          </w:p>
        </w:tc>
        <w:tc>
          <w:tcPr>
            <w:tcW w:w="1418" w:type="dxa"/>
            <w:tcBorders>
              <w:top w:val="single" w:sz="4" w:space="0" w:color="auto"/>
              <w:left w:val="nil"/>
              <w:bottom w:val="single" w:sz="4" w:space="0" w:color="auto"/>
              <w:right w:val="single" w:sz="4" w:space="0" w:color="auto"/>
            </w:tcBorders>
            <w:shd w:val="clear" w:color="auto" w:fill="FFFFFF"/>
          </w:tcPr>
          <w:p w:rsidR="00F12B68" w:rsidRPr="00F12B68" w:rsidRDefault="00F12B68" w:rsidP="00F12B68">
            <w:pPr>
              <w:jc w:val="center"/>
            </w:pPr>
            <w:r w:rsidRPr="00F12B68">
              <w:t>240</w:t>
            </w:r>
          </w:p>
        </w:tc>
      </w:tr>
      <w:tr w:rsidR="00F12B68" w:rsidRPr="00195A11" w:rsidTr="00FA3184">
        <w:trPr>
          <w:trHeight w:val="36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E9037C" w:rsidRDefault="00F12B68" w:rsidP="00236F1D">
            <w:pPr>
              <w:jc w:val="center"/>
              <w:rPr>
                <w:color w:val="000000" w:themeColor="text1"/>
              </w:rPr>
            </w:pPr>
            <w:r>
              <w:rPr>
                <w:color w:val="000000" w:themeColor="text1"/>
              </w:rPr>
              <w:t>9</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Sredstvo za definitivno punjenje kanala korena endoseal</w:t>
            </w:r>
            <w:r>
              <w:t xml:space="preserve"> </w:t>
            </w:r>
            <w:r w:rsidRPr="00F12B68">
              <w:t>(20gr</w:t>
            </w:r>
            <w:proofErr w:type="gramStart"/>
            <w:r w:rsidRPr="00F12B68">
              <w:t>.+</w:t>
            </w:r>
            <w:proofErr w:type="gramEnd"/>
            <w:r w:rsidRPr="00F12B68">
              <w:t>10ml.)</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gr./ml</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120</w:t>
            </w:r>
          </w:p>
        </w:tc>
      </w:tr>
      <w:tr w:rsidR="00F12B68" w:rsidRPr="00195A11" w:rsidTr="00FA3184">
        <w:trPr>
          <w:trHeight w:val="41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F12B68" w:rsidRPr="00E9037C" w:rsidRDefault="00F12B68" w:rsidP="00236F1D">
            <w:pPr>
              <w:jc w:val="center"/>
              <w:rPr>
                <w:color w:val="000000" w:themeColor="text1"/>
              </w:rPr>
            </w:pPr>
            <w:r>
              <w:rPr>
                <w:color w:val="000000" w:themeColor="text1"/>
              </w:rPr>
              <w:t>10</w:t>
            </w:r>
          </w:p>
        </w:tc>
        <w:tc>
          <w:tcPr>
            <w:tcW w:w="6237"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Papirni poeni vel.15-45</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pak.</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10</w:t>
            </w:r>
          </w:p>
        </w:tc>
      </w:tr>
    </w:tbl>
    <w:p w:rsidR="00E9037C" w:rsidRDefault="00E9037C" w:rsidP="006D58E8">
      <w:pPr>
        <w:rPr>
          <w:b/>
          <w:color w:val="000000" w:themeColor="text1"/>
        </w:rPr>
      </w:pPr>
    </w:p>
    <w:p w:rsidR="006D58E8" w:rsidRPr="00F12B68"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4</w:t>
      </w:r>
      <w:r w:rsidRPr="00195A11">
        <w:rPr>
          <w:b/>
          <w:color w:val="000000" w:themeColor="text1"/>
          <w:lang w:val="sr-Cyrl-CS"/>
        </w:rPr>
        <w:t xml:space="preserve"> </w:t>
      </w:r>
      <w:r w:rsidR="00F12B68">
        <w:rPr>
          <w:b/>
          <w:color w:val="000000" w:themeColor="text1"/>
        </w:rPr>
        <w:t>–</w:t>
      </w:r>
      <w:r w:rsidRPr="00195A11">
        <w:rPr>
          <w:b/>
          <w:color w:val="000000" w:themeColor="text1"/>
        </w:rPr>
        <w:t xml:space="preserve"> </w:t>
      </w:r>
      <w:r w:rsidR="00F12B68">
        <w:rPr>
          <w:b/>
          <w:color w:val="000000" w:themeColor="text1"/>
        </w:rPr>
        <w:t>КОНЗЕРВАТИВА – КОМПОЗИТНИ ИСПУНИ</w:t>
      </w:r>
    </w:p>
    <w:p w:rsidR="006D58E8" w:rsidRPr="00195A11" w:rsidRDefault="006D58E8" w:rsidP="006D58E8">
      <w:pPr>
        <w:jc w:val="both"/>
        <w:rPr>
          <w:b/>
          <w:color w:val="000000" w:themeColor="text1"/>
        </w:rPr>
      </w:pPr>
    </w:p>
    <w:tbl>
      <w:tblPr>
        <w:tblW w:w="9938" w:type="dxa"/>
        <w:tblInd w:w="93" w:type="dxa"/>
        <w:tblLook w:val="0000"/>
      </w:tblPr>
      <w:tblGrid>
        <w:gridCol w:w="724"/>
        <w:gridCol w:w="6095"/>
        <w:gridCol w:w="1701"/>
        <w:gridCol w:w="1418"/>
      </w:tblGrid>
      <w:tr w:rsidR="006D58E8" w:rsidRPr="00F12B68" w:rsidTr="00FA3184">
        <w:trPr>
          <w:trHeight w:val="67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Р. б.</w:t>
            </w:r>
          </w:p>
        </w:tc>
        <w:tc>
          <w:tcPr>
            <w:tcW w:w="6095" w:type="dxa"/>
            <w:tcBorders>
              <w:top w:val="single" w:sz="4" w:space="0" w:color="auto"/>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Количина</w:t>
            </w:r>
          </w:p>
        </w:tc>
      </w:tr>
      <w:tr w:rsidR="006D58E8" w:rsidRPr="00F12B68" w:rsidTr="00FA3184">
        <w:trPr>
          <w:trHeight w:val="402"/>
        </w:trPr>
        <w:tc>
          <w:tcPr>
            <w:tcW w:w="724" w:type="dxa"/>
            <w:tcBorders>
              <w:top w:val="nil"/>
              <w:left w:val="single" w:sz="4" w:space="0" w:color="auto"/>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4</w:t>
            </w:r>
          </w:p>
        </w:tc>
      </w:tr>
      <w:tr w:rsidR="00F12B68" w:rsidRPr="00F12B68" w:rsidTr="00FA3184">
        <w:trPr>
          <w:trHeight w:val="199"/>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F12B68" w:rsidRPr="00F12B68" w:rsidRDefault="00F12B68" w:rsidP="00236F1D">
            <w:pPr>
              <w:jc w:val="center"/>
              <w:rPr>
                <w:color w:val="000000" w:themeColor="text1"/>
              </w:rPr>
            </w:pPr>
            <w:r w:rsidRPr="00F12B68">
              <w:rPr>
                <w:color w:val="000000" w:themeColor="text1"/>
              </w:rPr>
              <w:t>1</w:t>
            </w:r>
          </w:p>
        </w:tc>
        <w:tc>
          <w:tcPr>
            <w:tcW w:w="6095"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Kompozitni materijal za definitivne ispune</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800</w:t>
            </w:r>
          </w:p>
        </w:tc>
      </w:tr>
      <w:tr w:rsidR="00F12B68" w:rsidRPr="00F12B68" w:rsidTr="00FA3184">
        <w:trPr>
          <w:trHeight w:val="276"/>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F12B68" w:rsidRPr="00F12B68" w:rsidRDefault="00F12B68" w:rsidP="00236F1D">
            <w:pPr>
              <w:jc w:val="center"/>
              <w:rPr>
                <w:color w:val="000000" w:themeColor="text1"/>
              </w:rPr>
            </w:pPr>
            <w:r w:rsidRPr="00F12B68">
              <w:rPr>
                <w:color w:val="000000" w:themeColor="text1"/>
              </w:rPr>
              <w:t>2</w:t>
            </w:r>
          </w:p>
        </w:tc>
        <w:tc>
          <w:tcPr>
            <w:tcW w:w="6095"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Kiselina za nagrizanje gleđi</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150</w:t>
            </w:r>
          </w:p>
        </w:tc>
      </w:tr>
      <w:tr w:rsidR="00F12B68" w:rsidRPr="00F12B68" w:rsidTr="00FA3184">
        <w:trPr>
          <w:trHeight w:val="279"/>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F12B68" w:rsidRPr="00F12B68" w:rsidRDefault="00F12B68" w:rsidP="00236F1D">
            <w:pPr>
              <w:jc w:val="center"/>
              <w:rPr>
                <w:color w:val="000000" w:themeColor="text1"/>
              </w:rPr>
            </w:pPr>
            <w:r w:rsidRPr="00F12B68">
              <w:rPr>
                <w:color w:val="000000" w:themeColor="text1"/>
              </w:rPr>
              <w:t>3</w:t>
            </w:r>
          </w:p>
        </w:tc>
        <w:tc>
          <w:tcPr>
            <w:tcW w:w="6095"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Tečni kompozit</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60</w:t>
            </w:r>
          </w:p>
        </w:tc>
      </w:tr>
      <w:tr w:rsidR="00F12B68" w:rsidRPr="00F12B68" w:rsidTr="00FA3184">
        <w:trPr>
          <w:trHeight w:val="114"/>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F12B68" w:rsidRPr="00F12B68" w:rsidRDefault="00F12B68" w:rsidP="00236F1D">
            <w:pPr>
              <w:jc w:val="center"/>
              <w:rPr>
                <w:color w:val="000000" w:themeColor="text1"/>
              </w:rPr>
            </w:pPr>
            <w:r w:rsidRPr="00F12B68">
              <w:rPr>
                <w:color w:val="000000" w:themeColor="text1"/>
              </w:rPr>
              <w:t>4</w:t>
            </w:r>
          </w:p>
        </w:tc>
        <w:tc>
          <w:tcPr>
            <w:tcW w:w="6095"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r w:rsidRPr="00F12B68">
              <w:t>Jednokomponentni adheziv-bond</w:t>
            </w:r>
          </w:p>
        </w:tc>
        <w:tc>
          <w:tcPr>
            <w:tcW w:w="1701"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F12B68" w:rsidRPr="00F12B68" w:rsidRDefault="00F12B68" w:rsidP="00F12B68">
            <w:pPr>
              <w:jc w:val="center"/>
            </w:pPr>
            <w:r w:rsidRPr="00F12B68">
              <w:t>125</w:t>
            </w:r>
          </w:p>
        </w:tc>
      </w:tr>
    </w:tbl>
    <w:p w:rsidR="006D58E8" w:rsidRPr="00195A11" w:rsidRDefault="006D58E8" w:rsidP="006D58E8">
      <w:pPr>
        <w:jc w:val="both"/>
        <w:rPr>
          <w:b/>
          <w:color w:val="000000" w:themeColor="text1"/>
        </w:rPr>
      </w:pPr>
    </w:p>
    <w:p w:rsidR="006D58E8" w:rsidRPr="00F12B68" w:rsidRDefault="006D58E8" w:rsidP="006D58E8">
      <w:pPr>
        <w:rPr>
          <w:b/>
          <w:color w:val="000000" w:themeColor="text1"/>
        </w:rPr>
      </w:pPr>
      <w:proofErr w:type="gramStart"/>
      <w:r w:rsidRPr="00195A11">
        <w:rPr>
          <w:b/>
          <w:color w:val="000000" w:themeColor="text1"/>
        </w:rPr>
        <w:t>ПАРТИЈА</w:t>
      </w:r>
      <w:r w:rsidRPr="00195A11">
        <w:rPr>
          <w:b/>
          <w:color w:val="000000" w:themeColor="text1"/>
          <w:lang w:val="sr-Cyrl-CS"/>
        </w:rPr>
        <w:t xml:space="preserve"> </w:t>
      </w:r>
      <w:r w:rsidRPr="00195A11">
        <w:rPr>
          <w:color w:val="000000" w:themeColor="text1"/>
          <w:lang w:val="sr-Cyrl-CS"/>
        </w:rPr>
        <w:t xml:space="preserve"> </w:t>
      </w:r>
      <w:r w:rsidRPr="00195A11">
        <w:rPr>
          <w:b/>
          <w:color w:val="000000" w:themeColor="text1"/>
          <w:lang w:val="sr-Cyrl-CS"/>
        </w:rPr>
        <w:t>5</w:t>
      </w:r>
      <w:proofErr w:type="gramEnd"/>
      <w:r w:rsidRPr="00195A11">
        <w:rPr>
          <w:b/>
          <w:color w:val="000000" w:themeColor="text1"/>
          <w:lang w:val="sr-Cyrl-CS"/>
        </w:rPr>
        <w:t xml:space="preserve"> -</w:t>
      </w:r>
      <w:r w:rsidR="00F12B68">
        <w:rPr>
          <w:b/>
          <w:color w:val="000000" w:themeColor="text1"/>
        </w:rPr>
        <w:t xml:space="preserve"> КОНЗЕРВАТИВА</w:t>
      </w:r>
      <w:r w:rsidR="0069476C" w:rsidRPr="0069476C">
        <w:rPr>
          <w:color w:val="000000" w:themeColor="text1"/>
        </w:rPr>
        <w:t xml:space="preserve"> </w:t>
      </w:r>
      <w:r w:rsidR="0069476C">
        <w:rPr>
          <w:color w:val="000000" w:themeColor="text1"/>
        </w:rPr>
        <w:t>- ПОМОЋНИ МАТЕРИЈАЛИ</w:t>
      </w:r>
      <w:r w:rsidR="0069476C" w:rsidRPr="00195A11">
        <w:rPr>
          <w:color w:val="000000" w:themeColor="text1"/>
        </w:rPr>
        <w:t xml:space="preserve">  </w:t>
      </w:r>
    </w:p>
    <w:p w:rsidR="00F12B68" w:rsidRPr="00F12B68" w:rsidRDefault="00F12B68" w:rsidP="006D58E8">
      <w:pPr>
        <w:rPr>
          <w:b/>
          <w:color w:val="000000" w:themeColor="text1"/>
        </w:rPr>
      </w:pPr>
    </w:p>
    <w:tbl>
      <w:tblPr>
        <w:tblpPr w:leftFromText="180" w:rightFromText="180" w:vertAnchor="text" w:tblpY="1"/>
        <w:tblOverlap w:val="neve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
        <w:gridCol w:w="6095"/>
        <w:gridCol w:w="1701"/>
        <w:gridCol w:w="1418"/>
      </w:tblGrid>
      <w:tr w:rsidR="006D58E8" w:rsidRPr="00195A11" w:rsidTr="00FA3184">
        <w:trPr>
          <w:trHeight w:val="705"/>
        </w:trPr>
        <w:tc>
          <w:tcPr>
            <w:tcW w:w="724" w:type="dxa"/>
            <w:shd w:val="clear" w:color="auto" w:fill="FFFFFF"/>
            <w:vAlign w:val="center"/>
          </w:tcPr>
          <w:p w:rsidR="006D58E8" w:rsidRPr="00195A11" w:rsidRDefault="006D58E8" w:rsidP="00F12B68">
            <w:pPr>
              <w:jc w:val="center"/>
              <w:rPr>
                <w:b/>
                <w:color w:val="000000" w:themeColor="text1"/>
              </w:rPr>
            </w:pPr>
            <w:bookmarkStart w:id="1" w:name="RANGE!B6:H14"/>
            <w:r w:rsidRPr="00195A11">
              <w:rPr>
                <w:b/>
                <w:color w:val="000000" w:themeColor="text1"/>
              </w:rPr>
              <w:t>Р.б</w:t>
            </w:r>
            <w:bookmarkEnd w:id="1"/>
            <w:r w:rsidRPr="00195A11">
              <w:rPr>
                <w:b/>
                <w:color w:val="000000" w:themeColor="text1"/>
              </w:rPr>
              <w:t>.</w:t>
            </w:r>
          </w:p>
        </w:tc>
        <w:tc>
          <w:tcPr>
            <w:tcW w:w="6095"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Назив производа</w:t>
            </w:r>
          </w:p>
        </w:tc>
        <w:tc>
          <w:tcPr>
            <w:tcW w:w="1701"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Јединица мере</w:t>
            </w:r>
          </w:p>
        </w:tc>
        <w:tc>
          <w:tcPr>
            <w:tcW w:w="1418" w:type="dxa"/>
            <w:shd w:val="clear" w:color="auto" w:fill="FFFFFF"/>
            <w:vAlign w:val="center"/>
          </w:tcPr>
          <w:p w:rsidR="006D58E8" w:rsidRPr="00195A11" w:rsidRDefault="006D58E8" w:rsidP="00F12B68">
            <w:pPr>
              <w:ind w:hanging="106"/>
              <w:jc w:val="center"/>
              <w:rPr>
                <w:b/>
                <w:color w:val="000000" w:themeColor="text1"/>
              </w:rPr>
            </w:pPr>
            <w:r w:rsidRPr="00195A11">
              <w:rPr>
                <w:b/>
                <w:color w:val="000000" w:themeColor="text1"/>
              </w:rPr>
              <w:t>Количина</w:t>
            </w:r>
          </w:p>
        </w:tc>
      </w:tr>
      <w:tr w:rsidR="006D58E8" w:rsidRPr="00195A11" w:rsidTr="00FA3184">
        <w:trPr>
          <w:trHeight w:val="272"/>
        </w:trPr>
        <w:tc>
          <w:tcPr>
            <w:tcW w:w="724"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1</w:t>
            </w:r>
          </w:p>
        </w:tc>
        <w:tc>
          <w:tcPr>
            <w:tcW w:w="6095"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2</w:t>
            </w:r>
          </w:p>
        </w:tc>
        <w:tc>
          <w:tcPr>
            <w:tcW w:w="1701"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3</w:t>
            </w:r>
          </w:p>
        </w:tc>
        <w:tc>
          <w:tcPr>
            <w:tcW w:w="1418"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4</w:t>
            </w:r>
          </w:p>
        </w:tc>
      </w:tr>
      <w:tr w:rsidR="00F12B68" w:rsidRPr="00195A11" w:rsidTr="00FA3184">
        <w:trPr>
          <w:trHeight w:val="258"/>
        </w:trPr>
        <w:tc>
          <w:tcPr>
            <w:tcW w:w="724" w:type="dxa"/>
            <w:shd w:val="clear" w:color="auto" w:fill="auto"/>
            <w:vAlign w:val="center"/>
          </w:tcPr>
          <w:p w:rsidR="00F12B68" w:rsidRPr="00195A11" w:rsidRDefault="00F12B68" w:rsidP="00F12B68">
            <w:pPr>
              <w:jc w:val="center"/>
              <w:rPr>
                <w:color w:val="000000" w:themeColor="text1"/>
              </w:rPr>
            </w:pPr>
            <w:r w:rsidRPr="00195A11">
              <w:rPr>
                <w:color w:val="000000" w:themeColor="text1"/>
              </w:rPr>
              <w:t>1</w:t>
            </w:r>
          </w:p>
        </w:tc>
        <w:tc>
          <w:tcPr>
            <w:tcW w:w="6095" w:type="dxa"/>
            <w:shd w:val="clear" w:color="auto" w:fill="FFFFFF"/>
            <w:vAlign w:val="bottom"/>
          </w:tcPr>
          <w:p w:rsidR="00F12B68" w:rsidRPr="00F12B68" w:rsidRDefault="00F12B68" w:rsidP="00F12B68">
            <w:pPr>
              <w:tabs>
                <w:tab w:val="left" w:pos="5520"/>
              </w:tabs>
            </w:pPr>
            <w:r w:rsidRPr="00F12B68">
              <w:t>PVC -</w:t>
            </w:r>
            <w:r>
              <w:t xml:space="preserve"> </w:t>
            </w:r>
            <w:r w:rsidRPr="00F12B68">
              <w:t>sisaljke  a100</w:t>
            </w:r>
          </w:p>
        </w:tc>
        <w:tc>
          <w:tcPr>
            <w:tcW w:w="1701" w:type="dxa"/>
            <w:shd w:val="clear" w:color="auto" w:fill="FFFFFF"/>
            <w:vAlign w:val="bottom"/>
          </w:tcPr>
          <w:p w:rsidR="00F12B68" w:rsidRPr="00F12B68" w:rsidRDefault="00F12B68" w:rsidP="00F12B68">
            <w:pPr>
              <w:tabs>
                <w:tab w:val="left" w:pos="5520"/>
              </w:tabs>
              <w:jc w:val="center"/>
            </w:pPr>
            <w:r w:rsidRPr="00F12B68">
              <w:t>pak.</w:t>
            </w:r>
          </w:p>
        </w:tc>
        <w:tc>
          <w:tcPr>
            <w:tcW w:w="1418" w:type="dxa"/>
            <w:shd w:val="clear" w:color="auto" w:fill="FFFFFF"/>
            <w:vAlign w:val="bottom"/>
          </w:tcPr>
          <w:p w:rsidR="00F12B68" w:rsidRPr="00F12B68" w:rsidRDefault="00F12B68" w:rsidP="00F12B68">
            <w:pPr>
              <w:tabs>
                <w:tab w:val="left" w:pos="5520"/>
              </w:tabs>
              <w:jc w:val="center"/>
            </w:pPr>
            <w:r w:rsidRPr="00F12B68">
              <w:t>100</w:t>
            </w:r>
          </w:p>
        </w:tc>
      </w:tr>
      <w:tr w:rsidR="00F12B68" w:rsidRPr="00195A11" w:rsidTr="00FA3184">
        <w:trPr>
          <w:trHeight w:val="263"/>
        </w:trPr>
        <w:tc>
          <w:tcPr>
            <w:tcW w:w="724" w:type="dxa"/>
            <w:shd w:val="clear" w:color="auto" w:fill="auto"/>
            <w:vAlign w:val="center"/>
          </w:tcPr>
          <w:p w:rsidR="00F12B68" w:rsidRPr="00195A11" w:rsidRDefault="00F12B68" w:rsidP="00F12B68">
            <w:pPr>
              <w:jc w:val="center"/>
              <w:rPr>
                <w:color w:val="000000" w:themeColor="text1"/>
              </w:rPr>
            </w:pPr>
            <w:r w:rsidRPr="00195A11">
              <w:rPr>
                <w:color w:val="000000" w:themeColor="text1"/>
              </w:rPr>
              <w:t>2</w:t>
            </w:r>
          </w:p>
        </w:tc>
        <w:tc>
          <w:tcPr>
            <w:tcW w:w="6095" w:type="dxa"/>
            <w:shd w:val="clear" w:color="auto" w:fill="FFFFFF"/>
            <w:vAlign w:val="bottom"/>
          </w:tcPr>
          <w:p w:rsidR="00F12B68" w:rsidRPr="00F12B68" w:rsidRDefault="00F12B68" w:rsidP="00F12B68">
            <w:pPr>
              <w:tabs>
                <w:tab w:val="left" w:pos="5520"/>
              </w:tabs>
            </w:pPr>
            <w:r w:rsidRPr="00F12B68">
              <w:t>Metalne trake za poliranje</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100</w:t>
            </w:r>
          </w:p>
        </w:tc>
      </w:tr>
      <w:tr w:rsidR="00F12B68" w:rsidRPr="00195A11" w:rsidTr="00FA3184">
        <w:trPr>
          <w:trHeight w:val="252"/>
        </w:trPr>
        <w:tc>
          <w:tcPr>
            <w:tcW w:w="724" w:type="dxa"/>
            <w:shd w:val="clear" w:color="auto" w:fill="auto"/>
            <w:vAlign w:val="center"/>
          </w:tcPr>
          <w:p w:rsidR="00F12B68" w:rsidRPr="00195A11" w:rsidRDefault="00F12B68" w:rsidP="00F12B68">
            <w:pPr>
              <w:jc w:val="center"/>
              <w:rPr>
                <w:color w:val="000000" w:themeColor="text1"/>
              </w:rPr>
            </w:pPr>
            <w:r w:rsidRPr="00195A11">
              <w:rPr>
                <w:color w:val="000000" w:themeColor="text1"/>
              </w:rPr>
              <w:t>3</w:t>
            </w:r>
          </w:p>
        </w:tc>
        <w:tc>
          <w:tcPr>
            <w:tcW w:w="6095" w:type="dxa"/>
            <w:shd w:val="clear" w:color="auto" w:fill="FFFFFF"/>
            <w:vAlign w:val="bottom"/>
          </w:tcPr>
          <w:p w:rsidR="00F12B68" w:rsidRPr="00F12B68" w:rsidRDefault="00F12B68" w:rsidP="00F12B68">
            <w:pPr>
              <w:tabs>
                <w:tab w:val="left" w:pos="5520"/>
              </w:tabs>
            </w:pPr>
            <w:r w:rsidRPr="00F12B68">
              <w:t>Silikonske gumice za poliranje kopozita</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80</w:t>
            </w:r>
          </w:p>
        </w:tc>
      </w:tr>
      <w:tr w:rsidR="00F12B68" w:rsidRPr="00195A11" w:rsidTr="00FA3184">
        <w:trPr>
          <w:trHeight w:val="257"/>
        </w:trPr>
        <w:tc>
          <w:tcPr>
            <w:tcW w:w="724" w:type="dxa"/>
            <w:shd w:val="clear" w:color="auto" w:fill="auto"/>
            <w:vAlign w:val="center"/>
          </w:tcPr>
          <w:p w:rsidR="00F12B68" w:rsidRPr="00195A11" w:rsidRDefault="00F12B68" w:rsidP="00F12B68">
            <w:pPr>
              <w:jc w:val="center"/>
              <w:rPr>
                <w:color w:val="000000" w:themeColor="text1"/>
              </w:rPr>
            </w:pPr>
            <w:r w:rsidRPr="00195A11">
              <w:rPr>
                <w:color w:val="000000" w:themeColor="text1"/>
              </w:rPr>
              <w:t>4</w:t>
            </w:r>
          </w:p>
        </w:tc>
        <w:tc>
          <w:tcPr>
            <w:tcW w:w="6095" w:type="dxa"/>
            <w:shd w:val="clear" w:color="auto" w:fill="FFFFFF"/>
            <w:vAlign w:val="bottom"/>
          </w:tcPr>
          <w:p w:rsidR="00F12B68" w:rsidRPr="00F12B68" w:rsidRDefault="00F12B68" w:rsidP="00F12B68">
            <w:pPr>
              <w:tabs>
                <w:tab w:val="left" w:pos="5520"/>
              </w:tabs>
            </w:pPr>
            <w:r w:rsidRPr="00F12B68">
              <w:t>Trake- poliester polirne</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300</w:t>
            </w:r>
          </w:p>
        </w:tc>
      </w:tr>
      <w:tr w:rsidR="00F12B68" w:rsidRPr="00195A11" w:rsidTr="00FA3184">
        <w:trPr>
          <w:trHeight w:val="70"/>
        </w:trPr>
        <w:tc>
          <w:tcPr>
            <w:tcW w:w="724" w:type="dxa"/>
            <w:shd w:val="clear" w:color="auto" w:fill="auto"/>
            <w:vAlign w:val="center"/>
          </w:tcPr>
          <w:p w:rsidR="00F12B68" w:rsidRPr="00F12B68" w:rsidRDefault="00F12B68" w:rsidP="00F12B68">
            <w:pPr>
              <w:jc w:val="center"/>
              <w:rPr>
                <w:color w:val="000000" w:themeColor="text1"/>
              </w:rPr>
            </w:pPr>
            <w:r>
              <w:rPr>
                <w:color w:val="000000" w:themeColor="text1"/>
              </w:rPr>
              <w:t>5</w:t>
            </w:r>
          </w:p>
        </w:tc>
        <w:tc>
          <w:tcPr>
            <w:tcW w:w="6095" w:type="dxa"/>
            <w:shd w:val="clear" w:color="auto" w:fill="FFFFFF"/>
            <w:vAlign w:val="bottom"/>
          </w:tcPr>
          <w:p w:rsidR="00F12B68" w:rsidRPr="00F12B68" w:rsidRDefault="00F12B68" w:rsidP="00F12B68">
            <w:pPr>
              <w:tabs>
                <w:tab w:val="left" w:pos="5520"/>
              </w:tabs>
            </w:pPr>
            <w:r w:rsidRPr="00F12B68">
              <w:t>Boreri -</w:t>
            </w:r>
            <w:r>
              <w:t xml:space="preserve"> </w:t>
            </w:r>
            <w:r w:rsidRPr="00F12B68">
              <w:t xml:space="preserve">dijamant fisurni za </w:t>
            </w:r>
            <w:r>
              <w:t xml:space="preserve">turbine </w:t>
            </w:r>
            <w:r w:rsidRPr="00F12B68">
              <w:t>0,12</w:t>
            </w:r>
            <w:r>
              <w:t xml:space="preserve"> </w:t>
            </w:r>
            <w:r w:rsidRPr="00F12B68">
              <w:t>-</w:t>
            </w:r>
            <w:r>
              <w:t xml:space="preserve"> </w:t>
            </w:r>
            <w:r w:rsidRPr="00F12B68">
              <w:t>0,18</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20</w:t>
            </w:r>
          </w:p>
        </w:tc>
      </w:tr>
      <w:tr w:rsidR="00F12B68" w:rsidRPr="00195A11" w:rsidTr="00FA3184">
        <w:trPr>
          <w:trHeight w:val="109"/>
        </w:trPr>
        <w:tc>
          <w:tcPr>
            <w:tcW w:w="724" w:type="dxa"/>
            <w:shd w:val="clear" w:color="auto" w:fill="auto"/>
            <w:vAlign w:val="center"/>
          </w:tcPr>
          <w:p w:rsidR="00F12B68" w:rsidRPr="00F12B68" w:rsidRDefault="00F12B68" w:rsidP="00F12B68">
            <w:pPr>
              <w:jc w:val="center"/>
              <w:rPr>
                <w:color w:val="000000" w:themeColor="text1"/>
              </w:rPr>
            </w:pPr>
            <w:r>
              <w:rPr>
                <w:color w:val="000000" w:themeColor="text1"/>
              </w:rPr>
              <w:t>6</w:t>
            </w:r>
          </w:p>
        </w:tc>
        <w:tc>
          <w:tcPr>
            <w:tcW w:w="6095" w:type="dxa"/>
            <w:shd w:val="clear" w:color="auto" w:fill="FFFFFF"/>
            <w:vAlign w:val="bottom"/>
          </w:tcPr>
          <w:p w:rsidR="00F12B68" w:rsidRPr="00F12B68" w:rsidRDefault="00F12B68" w:rsidP="00F12B68">
            <w:pPr>
              <w:tabs>
                <w:tab w:val="left" w:pos="5520"/>
              </w:tabs>
            </w:pPr>
            <w:r w:rsidRPr="00F12B68">
              <w:t>Boreri -</w:t>
            </w:r>
            <w:r>
              <w:t xml:space="preserve"> </w:t>
            </w:r>
            <w:r w:rsidRPr="00F12B68">
              <w:t>dijamant plamičasti za turbinu 0,12</w:t>
            </w:r>
            <w:r>
              <w:t xml:space="preserve"> </w:t>
            </w:r>
            <w:r w:rsidRPr="00F12B68">
              <w:t>-</w:t>
            </w:r>
            <w:r>
              <w:t xml:space="preserve"> </w:t>
            </w:r>
            <w:r w:rsidRPr="00F12B68">
              <w:t>0,18</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30</w:t>
            </w:r>
          </w:p>
        </w:tc>
      </w:tr>
      <w:tr w:rsidR="00F12B68" w:rsidRPr="00195A11" w:rsidTr="00FA3184">
        <w:trPr>
          <w:trHeight w:val="254"/>
        </w:trPr>
        <w:tc>
          <w:tcPr>
            <w:tcW w:w="724" w:type="dxa"/>
            <w:shd w:val="clear" w:color="auto" w:fill="auto"/>
            <w:vAlign w:val="center"/>
          </w:tcPr>
          <w:p w:rsidR="00F12B68" w:rsidRPr="00F12B68" w:rsidRDefault="00F12B68" w:rsidP="00F12B68">
            <w:pPr>
              <w:jc w:val="center"/>
              <w:rPr>
                <w:color w:val="000000" w:themeColor="text1"/>
              </w:rPr>
            </w:pPr>
            <w:r>
              <w:rPr>
                <w:color w:val="000000" w:themeColor="text1"/>
              </w:rPr>
              <w:t>7</w:t>
            </w:r>
          </w:p>
        </w:tc>
        <w:tc>
          <w:tcPr>
            <w:tcW w:w="6095" w:type="dxa"/>
            <w:shd w:val="clear" w:color="auto" w:fill="FFFFFF"/>
            <w:vAlign w:val="bottom"/>
          </w:tcPr>
          <w:p w:rsidR="00F12B68" w:rsidRPr="00F12B68" w:rsidRDefault="00F12B68" w:rsidP="00F12B68">
            <w:pPr>
              <w:tabs>
                <w:tab w:val="left" w:pos="5520"/>
              </w:tabs>
            </w:pPr>
            <w:r w:rsidRPr="00F12B68">
              <w:t>Boreri karbidni za nasadnik okrugli raznih veličina</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15</w:t>
            </w:r>
          </w:p>
        </w:tc>
      </w:tr>
      <w:tr w:rsidR="00F12B68" w:rsidRPr="00195A11" w:rsidTr="00FA3184">
        <w:trPr>
          <w:trHeight w:val="103"/>
        </w:trPr>
        <w:tc>
          <w:tcPr>
            <w:tcW w:w="724" w:type="dxa"/>
            <w:shd w:val="clear" w:color="auto" w:fill="auto"/>
            <w:vAlign w:val="center"/>
          </w:tcPr>
          <w:p w:rsidR="00F12B68" w:rsidRPr="00F12B68" w:rsidRDefault="00F12B68" w:rsidP="00F12B68">
            <w:pPr>
              <w:jc w:val="center"/>
              <w:rPr>
                <w:color w:val="000000" w:themeColor="text1"/>
              </w:rPr>
            </w:pPr>
            <w:r>
              <w:rPr>
                <w:color w:val="000000" w:themeColor="text1"/>
              </w:rPr>
              <w:t>8</w:t>
            </w:r>
          </w:p>
        </w:tc>
        <w:tc>
          <w:tcPr>
            <w:tcW w:w="6095" w:type="dxa"/>
            <w:shd w:val="clear" w:color="auto" w:fill="FFFFFF"/>
            <w:vAlign w:val="bottom"/>
          </w:tcPr>
          <w:p w:rsidR="00F12B68" w:rsidRPr="00F12B68" w:rsidRDefault="00F12B68" w:rsidP="00F12B68">
            <w:pPr>
              <w:tabs>
                <w:tab w:val="left" w:pos="5520"/>
              </w:tabs>
            </w:pPr>
            <w:r w:rsidRPr="00F12B68">
              <w:t xml:space="preserve">Boreri dijamant okrugli za </w:t>
            </w:r>
            <w:r>
              <w:t xml:space="preserve">turbine </w:t>
            </w:r>
            <w:r w:rsidRPr="00F12B68">
              <w:t>0,12</w:t>
            </w:r>
            <w:r>
              <w:t xml:space="preserve"> </w:t>
            </w:r>
            <w:r w:rsidRPr="00F12B68">
              <w:t>-</w:t>
            </w:r>
            <w:r>
              <w:t xml:space="preserve"> </w:t>
            </w:r>
            <w:r w:rsidRPr="00F12B68">
              <w:t>0,21</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50</w:t>
            </w:r>
          </w:p>
        </w:tc>
      </w:tr>
      <w:tr w:rsidR="00F12B68" w:rsidRPr="00195A11" w:rsidTr="00FA3184">
        <w:trPr>
          <w:trHeight w:val="107"/>
        </w:trPr>
        <w:tc>
          <w:tcPr>
            <w:tcW w:w="724" w:type="dxa"/>
            <w:shd w:val="clear" w:color="auto" w:fill="auto"/>
            <w:vAlign w:val="center"/>
          </w:tcPr>
          <w:p w:rsidR="00F12B68" w:rsidRDefault="00F12B68" w:rsidP="00F12B68">
            <w:pPr>
              <w:jc w:val="center"/>
              <w:rPr>
                <w:color w:val="000000" w:themeColor="text1"/>
              </w:rPr>
            </w:pPr>
            <w:r>
              <w:rPr>
                <w:color w:val="000000" w:themeColor="text1"/>
              </w:rPr>
              <w:t>9</w:t>
            </w:r>
          </w:p>
        </w:tc>
        <w:tc>
          <w:tcPr>
            <w:tcW w:w="6095" w:type="dxa"/>
            <w:shd w:val="clear" w:color="auto" w:fill="FFFFFF"/>
            <w:vAlign w:val="bottom"/>
          </w:tcPr>
          <w:p w:rsidR="00F12B68" w:rsidRPr="00F12B68" w:rsidRDefault="00F12B68" w:rsidP="00F12B68">
            <w:pPr>
              <w:tabs>
                <w:tab w:val="left" w:pos="5520"/>
              </w:tabs>
            </w:pPr>
            <w:r w:rsidRPr="00F12B68">
              <w:t>Četkice za uklanjanje mekih naslaga</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50</w:t>
            </w:r>
          </w:p>
        </w:tc>
      </w:tr>
    </w:tbl>
    <w:p w:rsidR="006D58E8" w:rsidRPr="00FA3184" w:rsidRDefault="00F12B68" w:rsidP="006D58E8">
      <w:pPr>
        <w:rPr>
          <w:b/>
          <w:color w:val="000000" w:themeColor="text1"/>
          <w:lang w:val="sr-Cyrl-CS"/>
        </w:rPr>
      </w:pPr>
      <w:r>
        <w:rPr>
          <w:b/>
          <w:color w:val="000000" w:themeColor="text1"/>
          <w:lang w:val="sr-Cyrl-CS"/>
        </w:rPr>
        <w:br w:type="textWrapping" w:clear="all"/>
      </w:r>
      <w:r w:rsidR="006D58E8" w:rsidRPr="00195A11">
        <w:rPr>
          <w:b/>
          <w:color w:val="000000" w:themeColor="text1"/>
        </w:rPr>
        <w:t>ПАРТИЈА</w:t>
      </w:r>
      <w:r w:rsidR="006D58E8" w:rsidRPr="00195A11">
        <w:rPr>
          <w:b/>
          <w:color w:val="000000" w:themeColor="text1"/>
          <w:lang w:val="sr-Cyrl-CS"/>
        </w:rPr>
        <w:t xml:space="preserve"> </w:t>
      </w:r>
      <w:r w:rsidR="006D58E8" w:rsidRPr="00195A11">
        <w:rPr>
          <w:b/>
          <w:color w:val="000000" w:themeColor="text1"/>
        </w:rPr>
        <w:t>6</w:t>
      </w:r>
      <w:r w:rsidR="006D58E8" w:rsidRPr="00195A11">
        <w:rPr>
          <w:b/>
          <w:color w:val="000000" w:themeColor="text1"/>
          <w:lang w:val="sr-Cyrl-CS"/>
        </w:rPr>
        <w:t xml:space="preserve"> </w:t>
      </w:r>
      <w:r>
        <w:rPr>
          <w:b/>
          <w:color w:val="000000" w:themeColor="text1"/>
        </w:rPr>
        <w:t>–</w:t>
      </w:r>
      <w:r w:rsidR="006D58E8" w:rsidRPr="00195A11">
        <w:rPr>
          <w:b/>
          <w:color w:val="000000" w:themeColor="text1"/>
        </w:rPr>
        <w:t xml:space="preserve"> </w:t>
      </w:r>
      <w:r>
        <w:rPr>
          <w:b/>
          <w:color w:val="000000" w:themeColor="text1"/>
        </w:rPr>
        <w:t>ПРОТЕТИКА ОРДИНАЦИЈА</w:t>
      </w:r>
    </w:p>
    <w:p w:rsidR="006D58E8" w:rsidRPr="00195A11" w:rsidRDefault="006D58E8" w:rsidP="006D58E8">
      <w:pPr>
        <w:rPr>
          <w:b/>
          <w:color w:val="000000" w:themeColor="text1"/>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6073"/>
        <w:gridCol w:w="1701"/>
        <w:gridCol w:w="1418"/>
      </w:tblGrid>
      <w:tr w:rsidR="006D58E8" w:rsidRPr="00195A11" w:rsidTr="00FA3184">
        <w:trPr>
          <w:trHeight w:val="864"/>
        </w:trPr>
        <w:tc>
          <w:tcPr>
            <w:tcW w:w="0" w:type="auto"/>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Р. б.</w:t>
            </w:r>
          </w:p>
        </w:tc>
        <w:tc>
          <w:tcPr>
            <w:tcW w:w="6073" w:type="dxa"/>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312"/>
        </w:trPr>
        <w:tc>
          <w:tcPr>
            <w:tcW w:w="0" w:type="auto"/>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073" w:type="dxa"/>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F12B68" w:rsidRPr="00195A11" w:rsidTr="00FA3184">
        <w:trPr>
          <w:trHeight w:val="266"/>
        </w:trPr>
        <w:tc>
          <w:tcPr>
            <w:tcW w:w="0" w:type="auto"/>
            <w:shd w:val="clear" w:color="auto" w:fill="auto"/>
            <w:vAlign w:val="center"/>
          </w:tcPr>
          <w:p w:rsidR="00F12B68" w:rsidRPr="00195A11" w:rsidRDefault="00F12B68" w:rsidP="00236F1D">
            <w:pPr>
              <w:jc w:val="center"/>
              <w:rPr>
                <w:color w:val="000000" w:themeColor="text1"/>
              </w:rPr>
            </w:pPr>
            <w:r w:rsidRPr="00195A11">
              <w:rPr>
                <w:color w:val="000000" w:themeColor="text1"/>
              </w:rPr>
              <w:t>1</w:t>
            </w:r>
          </w:p>
        </w:tc>
        <w:tc>
          <w:tcPr>
            <w:tcW w:w="6073" w:type="dxa"/>
            <w:shd w:val="clear" w:color="auto" w:fill="FFFFFF"/>
            <w:vAlign w:val="bottom"/>
          </w:tcPr>
          <w:p w:rsidR="00F12B68" w:rsidRPr="00F12B68" w:rsidRDefault="00757DE7" w:rsidP="00F12B68">
            <w:pPr>
              <w:tabs>
                <w:tab w:val="left" w:pos="5520"/>
              </w:tabs>
            </w:pPr>
            <w:r w:rsidRPr="00F12B68">
              <w:t>I</w:t>
            </w:r>
            <w:r w:rsidR="00F12B68" w:rsidRPr="00F12B68">
              <w:t>reverzibilni hidrokoloidni materij. za otiske  alginat-heka</w:t>
            </w:r>
          </w:p>
        </w:tc>
        <w:tc>
          <w:tcPr>
            <w:tcW w:w="1701" w:type="dxa"/>
            <w:shd w:val="clear" w:color="auto" w:fill="FFFFFF"/>
            <w:vAlign w:val="bottom"/>
          </w:tcPr>
          <w:p w:rsidR="00F12B68" w:rsidRPr="00F12B68" w:rsidRDefault="00F12B68" w:rsidP="00F12B68">
            <w:pPr>
              <w:tabs>
                <w:tab w:val="left" w:pos="5520"/>
              </w:tabs>
              <w:jc w:val="center"/>
            </w:pPr>
            <w:r w:rsidRPr="00F12B68">
              <w:t>gram</w:t>
            </w:r>
          </w:p>
        </w:tc>
        <w:tc>
          <w:tcPr>
            <w:tcW w:w="1418" w:type="dxa"/>
            <w:shd w:val="clear" w:color="auto" w:fill="FFFFFF"/>
            <w:vAlign w:val="bottom"/>
          </w:tcPr>
          <w:p w:rsidR="00F12B68" w:rsidRPr="00F12B68" w:rsidRDefault="00F12B68" w:rsidP="00F12B68">
            <w:pPr>
              <w:tabs>
                <w:tab w:val="left" w:pos="5520"/>
              </w:tabs>
              <w:jc w:val="center"/>
            </w:pPr>
            <w:r w:rsidRPr="00F12B68">
              <w:t>54.360</w:t>
            </w:r>
          </w:p>
        </w:tc>
      </w:tr>
      <w:tr w:rsidR="00F12B68" w:rsidRPr="00195A11" w:rsidTr="00FA3184">
        <w:trPr>
          <w:trHeight w:val="407"/>
        </w:trPr>
        <w:tc>
          <w:tcPr>
            <w:tcW w:w="0" w:type="auto"/>
            <w:shd w:val="clear" w:color="auto" w:fill="auto"/>
            <w:vAlign w:val="center"/>
          </w:tcPr>
          <w:p w:rsidR="00F12B68" w:rsidRPr="00195A11" w:rsidRDefault="00F12B68" w:rsidP="00236F1D">
            <w:pPr>
              <w:jc w:val="center"/>
              <w:rPr>
                <w:color w:val="000000" w:themeColor="text1"/>
              </w:rPr>
            </w:pPr>
            <w:r w:rsidRPr="00195A11">
              <w:rPr>
                <w:color w:val="000000" w:themeColor="text1"/>
              </w:rPr>
              <w:t>2</w:t>
            </w:r>
          </w:p>
        </w:tc>
        <w:tc>
          <w:tcPr>
            <w:tcW w:w="6073" w:type="dxa"/>
            <w:shd w:val="clear" w:color="auto" w:fill="FFFFFF"/>
            <w:vAlign w:val="bottom"/>
          </w:tcPr>
          <w:p w:rsidR="00F12B68" w:rsidRPr="00F12B68" w:rsidRDefault="00757DE7" w:rsidP="00F12B68">
            <w:pPr>
              <w:tabs>
                <w:tab w:val="left" w:pos="5520"/>
              </w:tabs>
            </w:pPr>
            <w:r w:rsidRPr="00F12B68">
              <w:t>K</w:t>
            </w:r>
            <w:r w:rsidR="00F12B68" w:rsidRPr="00F12B68">
              <w:t>ondenzacioni solucioni materij. ređe viskoznosti  a 155ml. galesil</w:t>
            </w:r>
            <w:r>
              <w:t xml:space="preserve"> </w:t>
            </w:r>
            <w:r w:rsidR="00F12B68" w:rsidRPr="00F12B68">
              <w:t>- c</w:t>
            </w:r>
          </w:p>
        </w:tc>
        <w:tc>
          <w:tcPr>
            <w:tcW w:w="1701" w:type="dxa"/>
            <w:shd w:val="clear" w:color="auto" w:fill="FFFFFF"/>
            <w:vAlign w:val="bottom"/>
          </w:tcPr>
          <w:p w:rsidR="00F12B68" w:rsidRPr="00F12B68" w:rsidRDefault="00F12B68" w:rsidP="00F12B68">
            <w:pPr>
              <w:tabs>
                <w:tab w:val="left" w:pos="5520"/>
              </w:tabs>
              <w:jc w:val="center"/>
            </w:pPr>
            <w:r w:rsidRPr="00F12B68">
              <w:t>milil.</w:t>
            </w:r>
          </w:p>
        </w:tc>
        <w:tc>
          <w:tcPr>
            <w:tcW w:w="1418" w:type="dxa"/>
            <w:shd w:val="clear" w:color="auto" w:fill="FFFFFF"/>
            <w:vAlign w:val="bottom"/>
          </w:tcPr>
          <w:p w:rsidR="00F12B68" w:rsidRPr="00F12B68" w:rsidRDefault="00F12B68" w:rsidP="00F12B68">
            <w:pPr>
              <w:tabs>
                <w:tab w:val="left" w:pos="5520"/>
              </w:tabs>
              <w:jc w:val="center"/>
            </w:pPr>
            <w:r w:rsidRPr="00F12B68">
              <w:t>1550</w:t>
            </w:r>
          </w:p>
        </w:tc>
      </w:tr>
      <w:tr w:rsidR="00F12B68" w:rsidRPr="00195A11" w:rsidTr="00FA3184">
        <w:trPr>
          <w:trHeight w:val="299"/>
        </w:trPr>
        <w:tc>
          <w:tcPr>
            <w:tcW w:w="0" w:type="auto"/>
            <w:shd w:val="clear" w:color="auto" w:fill="auto"/>
            <w:vAlign w:val="center"/>
          </w:tcPr>
          <w:p w:rsidR="00F12B68" w:rsidRPr="00195A11" w:rsidRDefault="00F12B68" w:rsidP="00236F1D">
            <w:pPr>
              <w:jc w:val="center"/>
              <w:rPr>
                <w:color w:val="000000" w:themeColor="text1"/>
              </w:rPr>
            </w:pPr>
            <w:r w:rsidRPr="00195A11">
              <w:rPr>
                <w:color w:val="000000" w:themeColor="text1"/>
              </w:rPr>
              <w:lastRenderedPageBreak/>
              <w:t>3</w:t>
            </w:r>
          </w:p>
        </w:tc>
        <w:tc>
          <w:tcPr>
            <w:tcW w:w="6073" w:type="dxa"/>
            <w:shd w:val="clear" w:color="auto" w:fill="FFFFFF"/>
            <w:vAlign w:val="bottom"/>
          </w:tcPr>
          <w:p w:rsidR="00F12B68" w:rsidRPr="00F12B68" w:rsidRDefault="00757DE7" w:rsidP="00F12B68">
            <w:pPr>
              <w:tabs>
                <w:tab w:val="left" w:pos="5520"/>
              </w:tabs>
            </w:pPr>
            <w:r w:rsidRPr="00F12B68">
              <w:t>K</w:t>
            </w:r>
            <w:r w:rsidR="00F12B68" w:rsidRPr="00F12B68">
              <w:t>ondenzacioni soluci</w:t>
            </w:r>
            <w:r>
              <w:t>oni materij. gušce viskoznosti</w:t>
            </w:r>
            <w:r w:rsidR="00F12B68" w:rsidRPr="00F12B68">
              <w:t xml:space="preserve"> optosil</w:t>
            </w:r>
          </w:p>
        </w:tc>
        <w:tc>
          <w:tcPr>
            <w:tcW w:w="1701" w:type="dxa"/>
            <w:shd w:val="clear" w:color="auto" w:fill="FFFFFF"/>
            <w:vAlign w:val="bottom"/>
          </w:tcPr>
          <w:p w:rsidR="00F12B68" w:rsidRPr="00F12B68" w:rsidRDefault="00F12B68" w:rsidP="00F12B68">
            <w:pPr>
              <w:tabs>
                <w:tab w:val="left" w:pos="5520"/>
              </w:tabs>
              <w:jc w:val="center"/>
            </w:pPr>
            <w:r w:rsidRPr="00F12B68">
              <w:t>milil.</w:t>
            </w:r>
          </w:p>
        </w:tc>
        <w:tc>
          <w:tcPr>
            <w:tcW w:w="1418" w:type="dxa"/>
            <w:shd w:val="clear" w:color="auto" w:fill="FFFFFF"/>
            <w:vAlign w:val="bottom"/>
          </w:tcPr>
          <w:p w:rsidR="00F12B68" w:rsidRPr="00F12B68" w:rsidRDefault="00F12B68" w:rsidP="00F12B68">
            <w:pPr>
              <w:tabs>
                <w:tab w:val="left" w:pos="5520"/>
              </w:tabs>
              <w:jc w:val="center"/>
            </w:pPr>
            <w:r w:rsidRPr="00F12B68">
              <w:t>6300</w:t>
            </w:r>
          </w:p>
        </w:tc>
      </w:tr>
      <w:tr w:rsidR="00F12B68" w:rsidRPr="00195A11" w:rsidTr="00FA3184">
        <w:trPr>
          <w:trHeight w:val="274"/>
        </w:trPr>
        <w:tc>
          <w:tcPr>
            <w:tcW w:w="0" w:type="auto"/>
            <w:shd w:val="clear" w:color="auto" w:fill="auto"/>
            <w:vAlign w:val="center"/>
          </w:tcPr>
          <w:p w:rsidR="00F12B68" w:rsidRPr="00F12B68" w:rsidRDefault="00F12B68" w:rsidP="00236F1D">
            <w:pPr>
              <w:jc w:val="center"/>
              <w:rPr>
                <w:color w:val="000000" w:themeColor="text1"/>
              </w:rPr>
            </w:pPr>
            <w:r>
              <w:rPr>
                <w:color w:val="000000" w:themeColor="text1"/>
              </w:rPr>
              <w:t>4</w:t>
            </w:r>
          </w:p>
        </w:tc>
        <w:tc>
          <w:tcPr>
            <w:tcW w:w="6073" w:type="dxa"/>
            <w:shd w:val="clear" w:color="auto" w:fill="FFFFFF"/>
            <w:vAlign w:val="bottom"/>
          </w:tcPr>
          <w:p w:rsidR="00F12B68" w:rsidRPr="00F12B68" w:rsidRDefault="00757DE7" w:rsidP="00F12B68">
            <w:pPr>
              <w:tabs>
                <w:tab w:val="left" w:pos="5520"/>
              </w:tabs>
            </w:pPr>
            <w:r w:rsidRPr="00F12B68">
              <w:t>K</w:t>
            </w:r>
            <w:r w:rsidR="00F12B68" w:rsidRPr="00F12B68">
              <w:t>onac za retrakciju gingive</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5</w:t>
            </w:r>
          </w:p>
        </w:tc>
      </w:tr>
      <w:tr w:rsidR="00F12B68" w:rsidRPr="00195A11" w:rsidTr="00FA3184">
        <w:trPr>
          <w:trHeight w:val="122"/>
        </w:trPr>
        <w:tc>
          <w:tcPr>
            <w:tcW w:w="0" w:type="auto"/>
            <w:shd w:val="clear" w:color="auto" w:fill="auto"/>
            <w:vAlign w:val="center"/>
          </w:tcPr>
          <w:p w:rsidR="00F12B68" w:rsidRPr="00F12B68" w:rsidRDefault="00F12B68" w:rsidP="00236F1D">
            <w:pPr>
              <w:jc w:val="center"/>
              <w:rPr>
                <w:color w:val="000000" w:themeColor="text1"/>
              </w:rPr>
            </w:pPr>
            <w:r>
              <w:rPr>
                <w:color w:val="000000" w:themeColor="text1"/>
              </w:rPr>
              <w:t>5</w:t>
            </w:r>
          </w:p>
        </w:tc>
        <w:tc>
          <w:tcPr>
            <w:tcW w:w="6073" w:type="dxa"/>
            <w:shd w:val="clear" w:color="auto" w:fill="FFFFFF"/>
            <w:vAlign w:val="bottom"/>
          </w:tcPr>
          <w:p w:rsidR="00F12B68" w:rsidRPr="00F12B68" w:rsidRDefault="00757DE7" w:rsidP="00F12B68">
            <w:pPr>
              <w:tabs>
                <w:tab w:val="left" w:pos="5520"/>
              </w:tabs>
            </w:pPr>
            <w:r w:rsidRPr="00F12B68">
              <w:t>T</w:t>
            </w:r>
            <w:r w:rsidR="00F12B68" w:rsidRPr="00F12B68">
              <w:t>ečnost za retrakciju gingive</w:t>
            </w:r>
          </w:p>
        </w:tc>
        <w:tc>
          <w:tcPr>
            <w:tcW w:w="1701" w:type="dxa"/>
            <w:shd w:val="clear" w:color="auto" w:fill="FFFFFF"/>
            <w:vAlign w:val="bottom"/>
          </w:tcPr>
          <w:p w:rsidR="00F12B68" w:rsidRPr="00F12B68" w:rsidRDefault="00F12B68" w:rsidP="00F12B68">
            <w:pPr>
              <w:tabs>
                <w:tab w:val="left" w:pos="5520"/>
              </w:tabs>
              <w:jc w:val="center"/>
            </w:pPr>
            <w:proofErr w:type="gramStart"/>
            <w:r w:rsidRPr="00F12B68">
              <w:t>kom</w:t>
            </w:r>
            <w:proofErr w:type="gramEnd"/>
            <w:r w:rsidRPr="00F12B68">
              <w:t>.</w:t>
            </w:r>
          </w:p>
        </w:tc>
        <w:tc>
          <w:tcPr>
            <w:tcW w:w="1418" w:type="dxa"/>
            <w:shd w:val="clear" w:color="auto" w:fill="FFFFFF"/>
            <w:vAlign w:val="bottom"/>
          </w:tcPr>
          <w:p w:rsidR="00F12B68" w:rsidRPr="00F12B68" w:rsidRDefault="00F12B68" w:rsidP="00F12B68">
            <w:pPr>
              <w:tabs>
                <w:tab w:val="left" w:pos="5520"/>
              </w:tabs>
              <w:jc w:val="center"/>
            </w:pPr>
            <w:r w:rsidRPr="00F12B68">
              <w:t>5</w:t>
            </w:r>
          </w:p>
        </w:tc>
      </w:tr>
    </w:tbl>
    <w:p w:rsidR="006D58E8" w:rsidRPr="00195A11" w:rsidRDefault="006D58E8" w:rsidP="006D58E8">
      <w:pPr>
        <w:rPr>
          <w:b/>
          <w:color w:val="000000" w:themeColor="text1"/>
        </w:rPr>
      </w:pPr>
    </w:p>
    <w:p w:rsidR="006D58E8" w:rsidRPr="00757DE7"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7</w:t>
      </w:r>
      <w:r w:rsidRPr="00195A11">
        <w:rPr>
          <w:b/>
          <w:color w:val="000000" w:themeColor="text1"/>
          <w:lang w:val="sr-Cyrl-CS"/>
        </w:rPr>
        <w:t xml:space="preserve"> </w:t>
      </w:r>
      <w:r w:rsidRPr="00195A11">
        <w:rPr>
          <w:b/>
          <w:color w:val="000000" w:themeColor="text1"/>
        </w:rPr>
        <w:t xml:space="preserve">– </w:t>
      </w:r>
      <w:r w:rsidR="00757DE7">
        <w:rPr>
          <w:b/>
          <w:color w:val="000000" w:themeColor="text1"/>
        </w:rPr>
        <w:t>ПРОТЕТИКА</w:t>
      </w:r>
    </w:p>
    <w:p w:rsidR="006D58E8" w:rsidRPr="00195A11" w:rsidRDefault="006D58E8" w:rsidP="006D58E8">
      <w:pPr>
        <w:rPr>
          <w:b/>
          <w:color w:val="000000" w:themeColor="text1"/>
        </w:rPr>
      </w:pPr>
    </w:p>
    <w:tbl>
      <w:tblPr>
        <w:tblW w:w="9938" w:type="dxa"/>
        <w:tblInd w:w="93" w:type="dxa"/>
        <w:tblLook w:val="0000"/>
      </w:tblPr>
      <w:tblGrid>
        <w:gridCol w:w="603"/>
        <w:gridCol w:w="6216"/>
        <w:gridCol w:w="1701"/>
        <w:gridCol w:w="1418"/>
      </w:tblGrid>
      <w:tr w:rsidR="006D58E8" w:rsidRPr="00195A11" w:rsidTr="00FA3184">
        <w:trPr>
          <w:trHeight w:val="84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bookmarkStart w:id="2" w:name="RANGE!B6:H15"/>
            <w:r w:rsidRPr="00195A11">
              <w:rPr>
                <w:b/>
                <w:color w:val="000000" w:themeColor="text1"/>
              </w:rPr>
              <w:t>Р.б</w:t>
            </w:r>
            <w:bookmarkEnd w:id="2"/>
            <w:r w:rsidRPr="00195A11">
              <w:rPr>
                <w:b/>
                <w:color w:val="000000" w:themeColor="text1"/>
              </w:rPr>
              <w:t>.</w:t>
            </w:r>
          </w:p>
        </w:tc>
        <w:tc>
          <w:tcPr>
            <w:tcW w:w="6216"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186"/>
        </w:trPr>
        <w:tc>
          <w:tcPr>
            <w:tcW w:w="0" w:type="auto"/>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216"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757DE7" w:rsidRPr="00195A11" w:rsidTr="00FA3184">
        <w:trPr>
          <w:trHeight w:val="423"/>
        </w:trPr>
        <w:tc>
          <w:tcPr>
            <w:tcW w:w="0" w:type="auto"/>
            <w:tcBorders>
              <w:top w:val="nil"/>
              <w:left w:val="single" w:sz="4" w:space="0" w:color="auto"/>
              <w:bottom w:val="single" w:sz="4" w:space="0" w:color="auto"/>
              <w:right w:val="single" w:sz="4" w:space="0" w:color="auto"/>
            </w:tcBorders>
            <w:shd w:val="clear" w:color="auto" w:fill="auto"/>
            <w:vAlign w:val="center"/>
          </w:tcPr>
          <w:p w:rsidR="00757DE7" w:rsidRPr="00195A11" w:rsidRDefault="00757DE7" w:rsidP="00236F1D">
            <w:pPr>
              <w:jc w:val="center"/>
              <w:rPr>
                <w:color w:val="000000" w:themeColor="text1"/>
              </w:rPr>
            </w:pPr>
            <w:r w:rsidRPr="00195A11">
              <w:rPr>
                <w:color w:val="000000" w:themeColor="text1"/>
              </w:rPr>
              <w:t>1</w:t>
            </w:r>
          </w:p>
        </w:tc>
        <w:tc>
          <w:tcPr>
            <w:tcW w:w="6216" w:type="dxa"/>
            <w:tcBorders>
              <w:top w:val="nil"/>
              <w:left w:val="nil"/>
              <w:bottom w:val="single" w:sz="4" w:space="0" w:color="auto"/>
              <w:right w:val="single" w:sz="4" w:space="0" w:color="auto"/>
            </w:tcBorders>
            <w:shd w:val="clear" w:color="auto" w:fill="FFFFFF"/>
            <w:vAlign w:val="bottom"/>
          </w:tcPr>
          <w:p w:rsidR="00757DE7" w:rsidRPr="00757DE7" w:rsidRDefault="00757DE7" w:rsidP="002B2481">
            <w:r w:rsidRPr="00757DE7">
              <w:t>Adicioni sil</w:t>
            </w:r>
            <w:r>
              <w:t xml:space="preserve">ikon niske viskoznosti za </w:t>
            </w:r>
            <w:r w:rsidRPr="00757DE7">
              <w:t>korektivni otisak</w:t>
            </w:r>
          </w:p>
        </w:tc>
        <w:tc>
          <w:tcPr>
            <w:tcW w:w="1701"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pak.</w:t>
            </w:r>
          </w:p>
        </w:tc>
        <w:tc>
          <w:tcPr>
            <w:tcW w:w="1418"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2 ketridža po 50 ml.</w:t>
            </w:r>
          </w:p>
        </w:tc>
      </w:tr>
      <w:tr w:rsidR="00757DE7" w:rsidRPr="00195A11" w:rsidTr="00FA3184">
        <w:trPr>
          <w:trHeight w:val="276"/>
        </w:trPr>
        <w:tc>
          <w:tcPr>
            <w:tcW w:w="0" w:type="auto"/>
            <w:tcBorders>
              <w:top w:val="nil"/>
              <w:left w:val="single" w:sz="4" w:space="0" w:color="auto"/>
              <w:bottom w:val="single" w:sz="4" w:space="0" w:color="auto"/>
              <w:right w:val="single" w:sz="4" w:space="0" w:color="auto"/>
            </w:tcBorders>
            <w:shd w:val="clear" w:color="auto" w:fill="auto"/>
            <w:vAlign w:val="center"/>
          </w:tcPr>
          <w:p w:rsidR="00757DE7" w:rsidRPr="00195A11" w:rsidRDefault="00757DE7" w:rsidP="00236F1D">
            <w:pPr>
              <w:jc w:val="center"/>
              <w:rPr>
                <w:color w:val="000000" w:themeColor="text1"/>
                <w:lang w:val="sr-Cyrl-CS"/>
              </w:rPr>
            </w:pPr>
            <w:r w:rsidRPr="00195A11">
              <w:rPr>
                <w:color w:val="000000" w:themeColor="text1"/>
                <w:lang w:val="sr-Cyrl-CS"/>
              </w:rPr>
              <w:t>2</w:t>
            </w:r>
          </w:p>
        </w:tc>
        <w:tc>
          <w:tcPr>
            <w:tcW w:w="6216" w:type="dxa"/>
            <w:tcBorders>
              <w:top w:val="nil"/>
              <w:left w:val="nil"/>
              <w:bottom w:val="single" w:sz="4" w:space="0" w:color="auto"/>
              <w:right w:val="single" w:sz="4" w:space="0" w:color="auto"/>
            </w:tcBorders>
            <w:shd w:val="clear" w:color="auto" w:fill="FFFFFF"/>
            <w:vAlign w:val="bottom"/>
          </w:tcPr>
          <w:p w:rsidR="00757DE7" w:rsidRPr="00757DE7" w:rsidRDefault="00757DE7" w:rsidP="002B2481">
            <w:r w:rsidRPr="00757DE7">
              <w:t>Cement za cementiranje privremenih kruna-cavex tempor. ili odgovarajući</w:t>
            </w:r>
          </w:p>
        </w:tc>
        <w:tc>
          <w:tcPr>
            <w:tcW w:w="1701"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proofErr w:type="gramStart"/>
            <w:r w:rsidRPr="00757DE7">
              <w:t>kom</w:t>
            </w:r>
            <w:proofErr w:type="gramEnd"/>
            <w:r w:rsidRPr="00757DE7">
              <w:t>.</w:t>
            </w:r>
          </w:p>
        </w:tc>
        <w:tc>
          <w:tcPr>
            <w:tcW w:w="1418"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1</w:t>
            </w:r>
          </w:p>
        </w:tc>
      </w:tr>
      <w:tr w:rsidR="00757DE7" w:rsidRPr="00195A11" w:rsidTr="00FA3184">
        <w:trPr>
          <w:trHeight w:val="14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57DE7" w:rsidRPr="00195A11" w:rsidRDefault="00757DE7" w:rsidP="00236F1D">
            <w:pPr>
              <w:jc w:val="center"/>
              <w:rPr>
                <w:color w:val="000000" w:themeColor="text1"/>
                <w:lang w:val="sr-Cyrl-CS"/>
              </w:rPr>
            </w:pPr>
            <w:r w:rsidRPr="00195A11">
              <w:rPr>
                <w:color w:val="000000" w:themeColor="text1"/>
                <w:lang w:val="sr-Cyrl-CS"/>
              </w:rPr>
              <w:t>3</w:t>
            </w:r>
          </w:p>
        </w:tc>
        <w:tc>
          <w:tcPr>
            <w:tcW w:w="6216" w:type="dxa"/>
            <w:tcBorders>
              <w:top w:val="single" w:sz="4" w:space="0" w:color="auto"/>
              <w:left w:val="single" w:sz="4" w:space="0" w:color="auto"/>
              <w:bottom w:val="single" w:sz="4" w:space="0" w:color="auto"/>
              <w:right w:val="single" w:sz="4" w:space="0" w:color="auto"/>
            </w:tcBorders>
            <w:shd w:val="clear" w:color="auto" w:fill="FFFFFF"/>
            <w:vAlign w:val="bottom"/>
          </w:tcPr>
          <w:p w:rsidR="00757DE7" w:rsidRPr="00757DE7" w:rsidRDefault="00757DE7" w:rsidP="002B2481">
            <w:r w:rsidRPr="00757DE7">
              <w:t>Cement za cementiranje stalnih kruna</w:t>
            </w:r>
            <w:r>
              <w:t xml:space="preserve"> (fuji</w:t>
            </w:r>
            <w:r w:rsidRPr="00757DE7">
              <w:t>) ili odgovarajući</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757DE7" w:rsidRPr="00757DE7" w:rsidRDefault="00757DE7" w:rsidP="00757DE7">
            <w:pPr>
              <w:jc w:val="center"/>
            </w:pPr>
            <w:proofErr w:type="gramStart"/>
            <w:r w:rsidRPr="00757DE7">
              <w:t>kom</w:t>
            </w:r>
            <w:proofErr w:type="gramEnd"/>
            <w:r w:rsidRPr="00757DE7">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757DE7" w:rsidRPr="00757DE7" w:rsidRDefault="00757DE7" w:rsidP="00757DE7">
            <w:pPr>
              <w:jc w:val="center"/>
              <w:rPr>
                <w:u w:val="single"/>
              </w:rPr>
            </w:pPr>
            <w:r w:rsidRPr="00757DE7">
              <w:t>1</w:t>
            </w:r>
          </w:p>
        </w:tc>
      </w:tr>
    </w:tbl>
    <w:p w:rsidR="006D58E8" w:rsidRPr="00195A11" w:rsidRDefault="006D58E8" w:rsidP="006D58E8">
      <w:pPr>
        <w:rPr>
          <w:b/>
          <w:color w:val="000000" w:themeColor="text1"/>
        </w:rPr>
      </w:pPr>
    </w:p>
    <w:p w:rsidR="006D58E8" w:rsidRPr="00757DE7"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8 - </w:t>
      </w:r>
      <w:r w:rsidR="00757DE7">
        <w:rPr>
          <w:b/>
          <w:color w:val="000000" w:themeColor="text1"/>
        </w:rPr>
        <w:t>РТГ</w:t>
      </w:r>
    </w:p>
    <w:p w:rsidR="006D58E8" w:rsidRPr="00195A11" w:rsidRDefault="006D58E8" w:rsidP="006D58E8">
      <w:pPr>
        <w:rPr>
          <w:b/>
          <w:color w:val="000000" w:themeColor="text1"/>
        </w:rPr>
      </w:pPr>
    </w:p>
    <w:tbl>
      <w:tblPr>
        <w:tblW w:w="9938" w:type="dxa"/>
        <w:tblInd w:w="93" w:type="dxa"/>
        <w:tblLook w:val="0000"/>
      </w:tblPr>
      <w:tblGrid>
        <w:gridCol w:w="603"/>
        <w:gridCol w:w="6216"/>
        <w:gridCol w:w="1701"/>
        <w:gridCol w:w="1418"/>
      </w:tblGrid>
      <w:tr w:rsidR="006D58E8" w:rsidRPr="00195A11" w:rsidTr="00FA3184">
        <w:trPr>
          <w:trHeight w:val="773"/>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bookmarkStart w:id="3" w:name="RANGE!B6:H16"/>
            <w:r w:rsidRPr="00195A11">
              <w:rPr>
                <w:b/>
                <w:color w:val="000000" w:themeColor="text1"/>
              </w:rPr>
              <w:t>Р.б</w:t>
            </w:r>
            <w:bookmarkEnd w:id="3"/>
            <w:r w:rsidRPr="00195A11">
              <w:rPr>
                <w:b/>
                <w:color w:val="000000" w:themeColor="text1"/>
              </w:rPr>
              <w:t>.</w:t>
            </w:r>
          </w:p>
        </w:tc>
        <w:tc>
          <w:tcPr>
            <w:tcW w:w="6216"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195"/>
        </w:trPr>
        <w:tc>
          <w:tcPr>
            <w:tcW w:w="0" w:type="auto"/>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216"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757DE7" w:rsidRPr="00195A11" w:rsidTr="00FA3184">
        <w:trPr>
          <w:trHeight w:val="230"/>
        </w:trPr>
        <w:tc>
          <w:tcPr>
            <w:tcW w:w="0" w:type="auto"/>
            <w:tcBorders>
              <w:top w:val="nil"/>
              <w:left w:val="single" w:sz="4" w:space="0" w:color="auto"/>
              <w:bottom w:val="single" w:sz="4" w:space="0" w:color="auto"/>
              <w:right w:val="single" w:sz="4" w:space="0" w:color="auto"/>
            </w:tcBorders>
            <w:shd w:val="clear" w:color="auto" w:fill="auto"/>
            <w:vAlign w:val="center"/>
          </w:tcPr>
          <w:p w:rsidR="00757DE7" w:rsidRPr="00195A11" w:rsidRDefault="00757DE7" w:rsidP="00236F1D">
            <w:pPr>
              <w:jc w:val="center"/>
              <w:rPr>
                <w:color w:val="000000" w:themeColor="text1"/>
              </w:rPr>
            </w:pPr>
            <w:r w:rsidRPr="00195A11">
              <w:rPr>
                <w:color w:val="000000" w:themeColor="text1"/>
              </w:rPr>
              <w:t>1</w:t>
            </w:r>
          </w:p>
        </w:tc>
        <w:tc>
          <w:tcPr>
            <w:tcW w:w="6216" w:type="dxa"/>
            <w:tcBorders>
              <w:top w:val="nil"/>
              <w:left w:val="nil"/>
              <w:bottom w:val="single" w:sz="4" w:space="0" w:color="auto"/>
              <w:right w:val="single" w:sz="4" w:space="0" w:color="auto"/>
            </w:tcBorders>
            <w:shd w:val="clear" w:color="auto" w:fill="FFFFFF"/>
            <w:vAlign w:val="bottom"/>
          </w:tcPr>
          <w:p w:rsidR="00757DE7" w:rsidRPr="00757DE7" w:rsidRDefault="00757DE7" w:rsidP="002B2481">
            <w:r w:rsidRPr="00757DE7">
              <w:t xml:space="preserve">RTG FILM    3x4  </w:t>
            </w:r>
            <w:r w:rsidR="00FA3184" w:rsidRPr="00757DE7">
              <w:t>intraoralni</w:t>
            </w:r>
          </w:p>
        </w:tc>
        <w:tc>
          <w:tcPr>
            <w:tcW w:w="1701"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kom</w:t>
            </w:r>
          </w:p>
        </w:tc>
        <w:tc>
          <w:tcPr>
            <w:tcW w:w="1418"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4000</w:t>
            </w:r>
          </w:p>
        </w:tc>
      </w:tr>
      <w:tr w:rsidR="00757DE7" w:rsidRPr="00195A11" w:rsidTr="00FA3184">
        <w:trPr>
          <w:trHeight w:val="77"/>
        </w:trPr>
        <w:tc>
          <w:tcPr>
            <w:tcW w:w="0" w:type="auto"/>
            <w:tcBorders>
              <w:top w:val="nil"/>
              <w:left w:val="single" w:sz="4" w:space="0" w:color="auto"/>
              <w:bottom w:val="single" w:sz="4" w:space="0" w:color="auto"/>
              <w:right w:val="single" w:sz="4" w:space="0" w:color="auto"/>
            </w:tcBorders>
            <w:shd w:val="clear" w:color="auto" w:fill="auto"/>
            <w:vAlign w:val="center"/>
          </w:tcPr>
          <w:p w:rsidR="00757DE7" w:rsidRPr="00195A11" w:rsidRDefault="00757DE7" w:rsidP="00236F1D">
            <w:pPr>
              <w:jc w:val="center"/>
              <w:rPr>
                <w:color w:val="000000" w:themeColor="text1"/>
              </w:rPr>
            </w:pPr>
            <w:r w:rsidRPr="00195A11">
              <w:rPr>
                <w:color w:val="000000" w:themeColor="text1"/>
              </w:rPr>
              <w:t>2</w:t>
            </w:r>
          </w:p>
        </w:tc>
        <w:tc>
          <w:tcPr>
            <w:tcW w:w="6216" w:type="dxa"/>
            <w:tcBorders>
              <w:top w:val="nil"/>
              <w:left w:val="nil"/>
              <w:bottom w:val="single" w:sz="4" w:space="0" w:color="auto"/>
              <w:right w:val="single" w:sz="4" w:space="0" w:color="auto"/>
            </w:tcBorders>
            <w:shd w:val="clear" w:color="auto" w:fill="FFFFFF"/>
            <w:vAlign w:val="bottom"/>
          </w:tcPr>
          <w:p w:rsidR="00757DE7" w:rsidRPr="00757DE7" w:rsidRDefault="00757DE7" w:rsidP="002B2481">
            <w:r w:rsidRPr="00757DE7">
              <w:t>RTG FILM    15x30    OPT</w:t>
            </w:r>
          </w:p>
        </w:tc>
        <w:tc>
          <w:tcPr>
            <w:tcW w:w="1701"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kom</w:t>
            </w:r>
          </w:p>
        </w:tc>
        <w:tc>
          <w:tcPr>
            <w:tcW w:w="1418"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1000</w:t>
            </w:r>
          </w:p>
        </w:tc>
      </w:tr>
      <w:tr w:rsidR="00757DE7" w:rsidRPr="00195A11" w:rsidTr="00FA3184">
        <w:trPr>
          <w:trHeight w:val="224"/>
        </w:trPr>
        <w:tc>
          <w:tcPr>
            <w:tcW w:w="0" w:type="auto"/>
            <w:tcBorders>
              <w:top w:val="nil"/>
              <w:left w:val="single" w:sz="4" w:space="0" w:color="auto"/>
              <w:bottom w:val="single" w:sz="4" w:space="0" w:color="auto"/>
              <w:right w:val="single" w:sz="4" w:space="0" w:color="auto"/>
            </w:tcBorders>
            <w:shd w:val="clear" w:color="auto" w:fill="auto"/>
            <w:vAlign w:val="center"/>
          </w:tcPr>
          <w:p w:rsidR="00757DE7" w:rsidRPr="00195A11" w:rsidRDefault="00757DE7" w:rsidP="00236F1D">
            <w:pPr>
              <w:jc w:val="center"/>
              <w:rPr>
                <w:color w:val="000000" w:themeColor="text1"/>
              </w:rPr>
            </w:pPr>
            <w:r w:rsidRPr="00195A11">
              <w:rPr>
                <w:color w:val="000000" w:themeColor="text1"/>
              </w:rPr>
              <w:t>3</w:t>
            </w:r>
          </w:p>
        </w:tc>
        <w:tc>
          <w:tcPr>
            <w:tcW w:w="6216" w:type="dxa"/>
            <w:tcBorders>
              <w:top w:val="nil"/>
              <w:left w:val="nil"/>
              <w:bottom w:val="single" w:sz="4" w:space="0" w:color="auto"/>
              <w:right w:val="single" w:sz="4" w:space="0" w:color="auto"/>
            </w:tcBorders>
            <w:shd w:val="clear" w:color="auto" w:fill="FFFFFF"/>
            <w:vAlign w:val="bottom"/>
          </w:tcPr>
          <w:p w:rsidR="00757DE7" w:rsidRPr="00757DE7" w:rsidRDefault="00757DE7" w:rsidP="002B2481">
            <w:r>
              <w:t xml:space="preserve">Razvijač </w:t>
            </w:r>
            <w:r w:rsidRPr="00757DE7">
              <w:t>RTG</w:t>
            </w:r>
            <w:r>
              <w:t xml:space="preserve"> </w:t>
            </w:r>
            <w:r w:rsidRPr="00757DE7">
              <w:t xml:space="preserve">filma </w:t>
            </w:r>
          </w:p>
        </w:tc>
        <w:tc>
          <w:tcPr>
            <w:tcW w:w="1701"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l</w:t>
            </w:r>
          </w:p>
        </w:tc>
        <w:tc>
          <w:tcPr>
            <w:tcW w:w="1418"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6</w:t>
            </w:r>
          </w:p>
        </w:tc>
      </w:tr>
      <w:tr w:rsidR="00757DE7" w:rsidRPr="00195A11" w:rsidTr="00FA3184">
        <w:trPr>
          <w:trHeight w:val="71"/>
        </w:trPr>
        <w:tc>
          <w:tcPr>
            <w:tcW w:w="0" w:type="auto"/>
            <w:tcBorders>
              <w:top w:val="nil"/>
              <w:left w:val="single" w:sz="4" w:space="0" w:color="auto"/>
              <w:bottom w:val="single" w:sz="4" w:space="0" w:color="auto"/>
              <w:right w:val="single" w:sz="4" w:space="0" w:color="auto"/>
            </w:tcBorders>
            <w:shd w:val="clear" w:color="auto" w:fill="auto"/>
            <w:vAlign w:val="center"/>
          </w:tcPr>
          <w:p w:rsidR="00757DE7" w:rsidRPr="00195A11" w:rsidRDefault="00757DE7" w:rsidP="00236F1D">
            <w:pPr>
              <w:jc w:val="center"/>
              <w:rPr>
                <w:color w:val="000000" w:themeColor="text1"/>
              </w:rPr>
            </w:pPr>
            <w:r w:rsidRPr="00195A11">
              <w:rPr>
                <w:color w:val="000000" w:themeColor="text1"/>
              </w:rPr>
              <w:t>4</w:t>
            </w:r>
          </w:p>
        </w:tc>
        <w:tc>
          <w:tcPr>
            <w:tcW w:w="6216" w:type="dxa"/>
            <w:tcBorders>
              <w:top w:val="nil"/>
              <w:left w:val="nil"/>
              <w:bottom w:val="single" w:sz="4" w:space="0" w:color="auto"/>
              <w:right w:val="single" w:sz="4" w:space="0" w:color="auto"/>
            </w:tcBorders>
            <w:shd w:val="clear" w:color="auto" w:fill="FFFFFF"/>
            <w:vAlign w:val="bottom"/>
          </w:tcPr>
          <w:p w:rsidR="00757DE7" w:rsidRPr="00757DE7" w:rsidRDefault="00757DE7" w:rsidP="002B2481">
            <w:r>
              <w:t xml:space="preserve">Fixir </w:t>
            </w:r>
            <w:r w:rsidRPr="00757DE7">
              <w:t xml:space="preserve"> RTG filma</w:t>
            </w:r>
          </w:p>
        </w:tc>
        <w:tc>
          <w:tcPr>
            <w:tcW w:w="1701"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l</w:t>
            </w:r>
          </w:p>
        </w:tc>
        <w:tc>
          <w:tcPr>
            <w:tcW w:w="1418" w:type="dxa"/>
            <w:tcBorders>
              <w:top w:val="nil"/>
              <w:left w:val="nil"/>
              <w:bottom w:val="single" w:sz="4" w:space="0" w:color="auto"/>
              <w:right w:val="single" w:sz="4" w:space="0" w:color="auto"/>
            </w:tcBorders>
            <w:shd w:val="clear" w:color="auto" w:fill="FFFFFF"/>
            <w:vAlign w:val="bottom"/>
          </w:tcPr>
          <w:p w:rsidR="00757DE7" w:rsidRPr="00757DE7" w:rsidRDefault="00757DE7" w:rsidP="00757DE7">
            <w:pPr>
              <w:jc w:val="center"/>
            </w:pPr>
            <w:r w:rsidRPr="00757DE7">
              <w:t>6</w:t>
            </w:r>
          </w:p>
        </w:tc>
      </w:tr>
    </w:tbl>
    <w:p w:rsidR="006D58E8" w:rsidRPr="00195A11" w:rsidRDefault="006D58E8" w:rsidP="006D58E8">
      <w:pPr>
        <w:rPr>
          <w:b/>
          <w:color w:val="000000" w:themeColor="text1"/>
        </w:rPr>
      </w:pPr>
    </w:p>
    <w:p w:rsidR="006D58E8" w:rsidRPr="009A3D58"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9</w:t>
      </w:r>
      <w:r w:rsidRPr="00195A11">
        <w:rPr>
          <w:color w:val="000000" w:themeColor="text1"/>
        </w:rPr>
        <w:t xml:space="preserve"> </w:t>
      </w:r>
      <w:r w:rsidRPr="00195A11">
        <w:rPr>
          <w:color w:val="000000" w:themeColor="text1"/>
          <w:lang w:val="sr-Cyrl-CS"/>
        </w:rPr>
        <w:t xml:space="preserve">- </w:t>
      </w:r>
      <w:r w:rsidRPr="00195A11">
        <w:rPr>
          <w:b/>
          <w:color w:val="000000" w:themeColor="text1"/>
        </w:rPr>
        <w:t xml:space="preserve">ЗУБНА </w:t>
      </w:r>
      <w:r w:rsidR="009A3D58">
        <w:rPr>
          <w:b/>
          <w:color w:val="000000" w:themeColor="text1"/>
        </w:rPr>
        <w:t>КЕРАМИКА</w:t>
      </w:r>
    </w:p>
    <w:p w:rsidR="006D58E8" w:rsidRPr="00195A11" w:rsidRDefault="006D58E8" w:rsidP="006D58E8">
      <w:pPr>
        <w:rPr>
          <w:b/>
          <w:color w:val="000000" w:themeColor="text1"/>
        </w:rPr>
      </w:pPr>
    </w:p>
    <w:tbl>
      <w:tblPr>
        <w:tblW w:w="9938" w:type="dxa"/>
        <w:tblInd w:w="93" w:type="dxa"/>
        <w:tblLook w:val="0000"/>
      </w:tblPr>
      <w:tblGrid>
        <w:gridCol w:w="724"/>
        <w:gridCol w:w="6095"/>
        <w:gridCol w:w="1701"/>
        <w:gridCol w:w="1418"/>
      </w:tblGrid>
      <w:tr w:rsidR="006D58E8" w:rsidRPr="00195A11" w:rsidTr="00FA3184">
        <w:trPr>
          <w:trHeight w:val="722"/>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bookmarkStart w:id="4" w:name="RANGE!B6:H31"/>
            <w:r w:rsidRPr="00195A11">
              <w:rPr>
                <w:b/>
                <w:color w:val="000000" w:themeColor="text1"/>
              </w:rPr>
              <w:t>Р.б</w:t>
            </w:r>
            <w:bookmarkEnd w:id="4"/>
            <w:r w:rsidRPr="00195A11">
              <w:rPr>
                <w:b/>
                <w:color w:val="000000" w:themeColor="text1"/>
              </w:rPr>
              <w:t>.</w:t>
            </w:r>
          </w:p>
        </w:tc>
        <w:tc>
          <w:tcPr>
            <w:tcW w:w="6095"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264"/>
        </w:trPr>
        <w:tc>
          <w:tcPr>
            <w:tcW w:w="724" w:type="dxa"/>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9A3D58" w:rsidRPr="00195A11" w:rsidTr="00FA3184">
        <w:trPr>
          <w:trHeight w:val="70"/>
        </w:trPr>
        <w:tc>
          <w:tcPr>
            <w:tcW w:w="724" w:type="dxa"/>
            <w:tcBorders>
              <w:top w:val="nil"/>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t>1</w:t>
            </w:r>
          </w:p>
        </w:tc>
        <w:tc>
          <w:tcPr>
            <w:tcW w:w="6095" w:type="dxa"/>
            <w:tcBorders>
              <w:top w:val="nil"/>
              <w:left w:val="nil"/>
              <w:bottom w:val="single" w:sz="4" w:space="0" w:color="auto"/>
              <w:right w:val="single" w:sz="4" w:space="0" w:color="auto"/>
            </w:tcBorders>
            <w:shd w:val="clear" w:color="auto" w:fill="FFFFFF"/>
            <w:vAlign w:val="bottom"/>
          </w:tcPr>
          <w:p w:rsidR="009A3D58" w:rsidRPr="009A3D58" w:rsidRDefault="009A3D58" w:rsidP="002B2481">
            <w:r w:rsidRPr="009A3D58">
              <w:t>Zubna keramika</w:t>
            </w:r>
          </w:p>
        </w:tc>
        <w:tc>
          <w:tcPr>
            <w:tcW w:w="1701"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jc w:val="center"/>
            </w:pPr>
            <w:r w:rsidRPr="009A3D58">
              <w:t>gram</w:t>
            </w:r>
          </w:p>
        </w:tc>
        <w:tc>
          <w:tcPr>
            <w:tcW w:w="1418"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jc w:val="center"/>
            </w:pPr>
            <w:r w:rsidRPr="009A3D58">
              <w:t>100</w:t>
            </w:r>
          </w:p>
        </w:tc>
      </w:tr>
      <w:tr w:rsidR="009A3D58" w:rsidRPr="00195A11" w:rsidTr="00FA3184">
        <w:trPr>
          <w:trHeight w:val="70"/>
        </w:trPr>
        <w:tc>
          <w:tcPr>
            <w:tcW w:w="724" w:type="dxa"/>
            <w:tcBorders>
              <w:top w:val="nil"/>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t>2</w:t>
            </w:r>
          </w:p>
        </w:tc>
        <w:tc>
          <w:tcPr>
            <w:tcW w:w="6095" w:type="dxa"/>
            <w:tcBorders>
              <w:top w:val="nil"/>
              <w:left w:val="nil"/>
              <w:bottom w:val="single" w:sz="4" w:space="0" w:color="auto"/>
              <w:right w:val="single" w:sz="4" w:space="0" w:color="auto"/>
            </w:tcBorders>
            <w:shd w:val="clear" w:color="auto" w:fill="FFFFFF"/>
            <w:vAlign w:val="bottom"/>
          </w:tcPr>
          <w:p w:rsidR="009A3D58" w:rsidRPr="009A3D58" w:rsidRDefault="009A3D58" w:rsidP="002B2481">
            <w:r w:rsidRPr="009A3D58">
              <w:t>Incizalna keramika</w:t>
            </w:r>
          </w:p>
        </w:tc>
        <w:tc>
          <w:tcPr>
            <w:tcW w:w="1701"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jc w:val="center"/>
            </w:pPr>
            <w:r w:rsidRPr="009A3D58">
              <w:t>gram</w:t>
            </w:r>
          </w:p>
        </w:tc>
        <w:tc>
          <w:tcPr>
            <w:tcW w:w="1418"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jc w:val="center"/>
            </w:pPr>
            <w:r w:rsidRPr="009A3D58">
              <w:t>60</w:t>
            </w:r>
          </w:p>
        </w:tc>
      </w:tr>
      <w:tr w:rsidR="009A3D58" w:rsidRPr="00195A11" w:rsidTr="00FA3184">
        <w:trPr>
          <w:trHeight w:val="70"/>
        </w:trPr>
        <w:tc>
          <w:tcPr>
            <w:tcW w:w="724" w:type="dxa"/>
            <w:tcBorders>
              <w:top w:val="nil"/>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t>3</w:t>
            </w:r>
          </w:p>
        </w:tc>
        <w:tc>
          <w:tcPr>
            <w:tcW w:w="6095" w:type="dxa"/>
            <w:tcBorders>
              <w:top w:val="nil"/>
              <w:left w:val="nil"/>
              <w:bottom w:val="single" w:sz="4" w:space="0" w:color="auto"/>
              <w:right w:val="single" w:sz="4" w:space="0" w:color="auto"/>
            </w:tcBorders>
            <w:shd w:val="clear" w:color="auto" w:fill="FFFFFF"/>
            <w:vAlign w:val="bottom"/>
          </w:tcPr>
          <w:p w:rsidR="009A3D58" w:rsidRPr="009A3D58" w:rsidRDefault="009A3D58" w:rsidP="002B2481">
            <w:r w:rsidRPr="009A3D58">
              <w:t>Opaker  pasta</w:t>
            </w:r>
          </w:p>
        </w:tc>
        <w:tc>
          <w:tcPr>
            <w:tcW w:w="1701"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jc w:val="center"/>
            </w:pPr>
            <w:r w:rsidRPr="009A3D58">
              <w:t>gram</w:t>
            </w:r>
          </w:p>
        </w:tc>
        <w:tc>
          <w:tcPr>
            <w:tcW w:w="1418"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jc w:val="center"/>
            </w:pPr>
            <w:r w:rsidRPr="009A3D58">
              <w:t>15</w:t>
            </w:r>
          </w:p>
        </w:tc>
      </w:tr>
    </w:tbl>
    <w:p w:rsidR="006D58E8" w:rsidRPr="00195A11" w:rsidRDefault="006D58E8" w:rsidP="006D58E8">
      <w:pPr>
        <w:rPr>
          <w:b/>
          <w:color w:val="000000" w:themeColor="text1"/>
        </w:rPr>
      </w:pPr>
    </w:p>
    <w:p w:rsidR="006D58E8" w:rsidRPr="009A3D58"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10</w:t>
      </w:r>
      <w:r w:rsidRPr="00195A11">
        <w:rPr>
          <w:b/>
          <w:color w:val="000000" w:themeColor="text1"/>
          <w:lang w:val="sr-Cyrl-CS"/>
        </w:rPr>
        <w:t xml:space="preserve"> </w:t>
      </w:r>
      <w:r w:rsidR="009A3D58">
        <w:rPr>
          <w:b/>
          <w:color w:val="000000" w:themeColor="text1"/>
          <w:lang w:val="sr-Cyrl-CS"/>
        </w:rPr>
        <w:t>–</w:t>
      </w:r>
      <w:r w:rsidRPr="00195A11">
        <w:rPr>
          <w:b/>
          <w:color w:val="000000" w:themeColor="text1"/>
          <w:lang w:val="sr-Cyrl-CS"/>
        </w:rPr>
        <w:t xml:space="preserve"> </w:t>
      </w:r>
      <w:r w:rsidR="009A3D58">
        <w:rPr>
          <w:b/>
          <w:color w:val="000000" w:themeColor="text1"/>
        </w:rPr>
        <w:t>ЗУБНА ТЕХНИКА - АКРИЛАТИ</w:t>
      </w:r>
    </w:p>
    <w:p w:rsidR="006D58E8" w:rsidRPr="00195A11" w:rsidRDefault="006D58E8" w:rsidP="006D58E8">
      <w:pPr>
        <w:rPr>
          <w:b/>
          <w:color w:val="000000" w:themeColor="text1"/>
        </w:rPr>
      </w:pPr>
    </w:p>
    <w:tbl>
      <w:tblPr>
        <w:tblW w:w="9938" w:type="dxa"/>
        <w:tblInd w:w="93" w:type="dxa"/>
        <w:tblLook w:val="0000"/>
      </w:tblPr>
      <w:tblGrid>
        <w:gridCol w:w="603"/>
        <w:gridCol w:w="6216"/>
        <w:gridCol w:w="1701"/>
        <w:gridCol w:w="1418"/>
      </w:tblGrid>
      <w:tr w:rsidR="006D58E8" w:rsidRPr="00195A11" w:rsidTr="00FA3184">
        <w:trPr>
          <w:trHeight w:val="71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Р.б.</w:t>
            </w:r>
          </w:p>
        </w:tc>
        <w:tc>
          <w:tcPr>
            <w:tcW w:w="6216"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328"/>
        </w:trPr>
        <w:tc>
          <w:tcPr>
            <w:tcW w:w="0" w:type="auto"/>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216"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9A3D58" w:rsidRPr="00195A11" w:rsidTr="00FA3184">
        <w:trPr>
          <w:trHeight w:val="128"/>
        </w:trPr>
        <w:tc>
          <w:tcPr>
            <w:tcW w:w="0" w:type="auto"/>
            <w:tcBorders>
              <w:top w:val="nil"/>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t>1</w:t>
            </w:r>
          </w:p>
        </w:tc>
        <w:tc>
          <w:tcPr>
            <w:tcW w:w="6216" w:type="dxa"/>
            <w:tcBorders>
              <w:top w:val="nil"/>
              <w:left w:val="nil"/>
              <w:bottom w:val="single" w:sz="4" w:space="0" w:color="auto"/>
              <w:right w:val="single" w:sz="4" w:space="0" w:color="auto"/>
            </w:tcBorders>
            <w:shd w:val="clear" w:color="auto" w:fill="FFFFFF"/>
            <w:vAlign w:val="bottom"/>
          </w:tcPr>
          <w:p w:rsidR="009A3D58" w:rsidRPr="009A3D58" w:rsidRDefault="009A3D58" w:rsidP="002B2481">
            <w:pPr>
              <w:tabs>
                <w:tab w:val="left" w:pos="5505"/>
              </w:tabs>
            </w:pPr>
            <w:r w:rsidRPr="009A3D58">
              <w:t>Akrilati za individ. kašiku-vercil poli tray</w:t>
            </w:r>
          </w:p>
        </w:tc>
        <w:tc>
          <w:tcPr>
            <w:tcW w:w="1701"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gram</w:t>
            </w:r>
          </w:p>
        </w:tc>
        <w:tc>
          <w:tcPr>
            <w:tcW w:w="1418"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11.000</w:t>
            </w:r>
          </w:p>
        </w:tc>
      </w:tr>
      <w:tr w:rsidR="009A3D58" w:rsidRPr="00195A11" w:rsidTr="00FA3184">
        <w:trPr>
          <w:trHeight w:val="13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t>2</w:t>
            </w:r>
          </w:p>
        </w:tc>
        <w:tc>
          <w:tcPr>
            <w:tcW w:w="6216" w:type="dxa"/>
            <w:tcBorders>
              <w:top w:val="single" w:sz="4" w:space="0" w:color="auto"/>
              <w:left w:val="single" w:sz="4" w:space="0" w:color="auto"/>
              <w:bottom w:val="single" w:sz="4" w:space="0" w:color="auto"/>
              <w:right w:val="single" w:sz="4" w:space="0" w:color="auto"/>
            </w:tcBorders>
            <w:shd w:val="clear" w:color="auto" w:fill="FFFFFF"/>
            <w:vAlign w:val="bottom"/>
          </w:tcPr>
          <w:p w:rsidR="009A3D58" w:rsidRPr="009A3D58" w:rsidRDefault="006956DD" w:rsidP="002B2481">
            <w:pPr>
              <w:tabs>
                <w:tab w:val="left" w:pos="5505"/>
              </w:tabs>
            </w:pPr>
            <w:r w:rsidRPr="009A3D58">
              <w:t>A</w:t>
            </w:r>
            <w:r w:rsidR="009A3D58" w:rsidRPr="009A3D58">
              <w:t>krilati za individ. kašiku-vercil tečnost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milil.</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2.000</w:t>
            </w:r>
          </w:p>
        </w:tc>
      </w:tr>
      <w:tr w:rsidR="009A3D58" w:rsidRPr="00195A11" w:rsidTr="00FA3184">
        <w:trPr>
          <w:trHeight w:val="15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lastRenderedPageBreak/>
              <w:t>3</w:t>
            </w:r>
          </w:p>
        </w:tc>
        <w:tc>
          <w:tcPr>
            <w:tcW w:w="6216"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6956DD" w:rsidP="002B2481">
            <w:pPr>
              <w:tabs>
                <w:tab w:val="left" w:pos="5505"/>
              </w:tabs>
            </w:pPr>
            <w:r w:rsidRPr="009A3D58">
              <w:t>A</w:t>
            </w:r>
            <w:r w:rsidR="009A3D58" w:rsidRPr="009A3D58">
              <w:t>krilati za reparature  prah</w:t>
            </w:r>
          </w:p>
        </w:tc>
        <w:tc>
          <w:tcPr>
            <w:tcW w:w="1701"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700</w:t>
            </w:r>
          </w:p>
        </w:tc>
      </w:tr>
      <w:tr w:rsidR="009A3D58" w:rsidRPr="00195A11" w:rsidTr="00FA3184">
        <w:trPr>
          <w:trHeight w:val="70"/>
        </w:trPr>
        <w:tc>
          <w:tcPr>
            <w:tcW w:w="0" w:type="auto"/>
            <w:tcBorders>
              <w:top w:val="nil"/>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t>4</w:t>
            </w:r>
          </w:p>
        </w:tc>
        <w:tc>
          <w:tcPr>
            <w:tcW w:w="6216" w:type="dxa"/>
            <w:tcBorders>
              <w:top w:val="nil"/>
              <w:left w:val="nil"/>
              <w:bottom w:val="single" w:sz="4" w:space="0" w:color="auto"/>
              <w:right w:val="single" w:sz="4" w:space="0" w:color="auto"/>
            </w:tcBorders>
            <w:shd w:val="clear" w:color="auto" w:fill="FFFFFF"/>
            <w:vAlign w:val="bottom"/>
          </w:tcPr>
          <w:p w:rsidR="009A3D58" w:rsidRPr="009A3D58" w:rsidRDefault="006956DD" w:rsidP="002B2481">
            <w:pPr>
              <w:tabs>
                <w:tab w:val="left" w:pos="5505"/>
              </w:tabs>
            </w:pPr>
            <w:r w:rsidRPr="009A3D58">
              <w:t>A</w:t>
            </w:r>
            <w:r w:rsidR="009A3D58" w:rsidRPr="009A3D58">
              <w:t>krilati za reparature   tečnost</w:t>
            </w:r>
          </w:p>
        </w:tc>
        <w:tc>
          <w:tcPr>
            <w:tcW w:w="1701"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milil.</w:t>
            </w:r>
          </w:p>
        </w:tc>
        <w:tc>
          <w:tcPr>
            <w:tcW w:w="1418" w:type="dxa"/>
            <w:tcBorders>
              <w:top w:val="nil"/>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800</w:t>
            </w:r>
          </w:p>
        </w:tc>
      </w:tr>
      <w:tr w:rsidR="009A3D58" w:rsidRPr="00195A11" w:rsidTr="00FA3184">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3D58" w:rsidRPr="00195A11" w:rsidRDefault="009A3D58" w:rsidP="00236F1D">
            <w:pPr>
              <w:jc w:val="center"/>
              <w:rPr>
                <w:color w:val="000000" w:themeColor="text1"/>
              </w:rPr>
            </w:pPr>
            <w:r w:rsidRPr="00195A11">
              <w:rPr>
                <w:color w:val="000000" w:themeColor="text1"/>
              </w:rPr>
              <w:t>5</w:t>
            </w:r>
          </w:p>
        </w:tc>
        <w:tc>
          <w:tcPr>
            <w:tcW w:w="6216"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6956DD" w:rsidP="002B2481">
            <w:pPr>
              <w:tabs>
                <w:tab w:val="left" w:pos="5505"/>
              </w:tabs>
            </w:pPr>
            <w:r w:rsidRPr="009A3D58">
              <w:t>T</w:t>
            </w:r>
            <w:r w:rsidR="009A3D58" w:rsidRPr="009A3D58">
              <w:t>oplopolimer</w:t>
            </w:r>
            <w:r w:rsidR="00FA3184">
              <w:t xml:space="preserve">zujući akrilat za proteze prah </w:t>
            </w:r>
            <w:r w:rsidR="009A3D58" w:rsidRPr="009A3D58">
              <w:t>-</w:t>
            </w:r>
            <w:r w:rsidR="00FA3184">
              <w:t xml:space="preserve"> </w:t>
            </w:r>
            <w:r w:rsidR="009A3D58" w:rsidRPr="009A3D58">
              <w:t>biokril hiflex</w:t>
            </w:r>
          </w:p>
        </w:tc>
        <w:tc>
          <w:tcPr>
            <w:tcW w:w="1701"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10.000</w:t>
            </w:r>
          </w:p>
        </w:tc>
      </w:tr>
      <w:tr w:rsidR="009A3D58" w:rsidRPr="00195A11" w:rsidTr="00FA3184">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3D58" w:rsidRPr="009A3D58" w:rsidRDefault="009A3D58" w:rsidP="00236F1D">
            <w:pPr>
              <w:jc w:val="center"/>
              <w:rPr>
                <w:color w:val="000000" w:themeColor="text1"/>
              </w:rPr>
            </w:pPr>
            <w:r>
              <w:rPr>
                <w:color w:val="000000" w:themeColor="text1"/>
              </w:rPr>
              <w:t>6</w:t>
            </w:r>
          </w:p>
        </w:tc>
        <w:tc>
          <w:tcPr>
            <w:tcW w:w="6216"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6956DD" w:rsidP="002B2481">
            <w:pPr>
              <w:tabs>
                <w:tab w:val="left" w:pos="5505"/>
              </w:tabs>
            </w:pPr>
            <w:r w:rsidRPr="009A3D58">
              <w:t>T</w:t>
            </w:r>
            <w:r w:rsidR="009A3D58" w:rsidRPr="009A3D58">
              <w:t xml:space="preserve">oplopolimerzujući akrilat za </w:t>
            </w:r>
            <w:r w:rsidR="00FA3184">
              <w:t xml:space="preserve">proteze  tečnost  </w:t>
            </w:r>
            <w:r w:rsidR="009A3D58" w:rsidRPr="009A3D58">
              <w:t>- biokril hiflex</w:t>
            </w:r>
          </w:p>
        </w:tc>
        <w:tc>
          <w:tcPr>
            <w:tcW w:w="1701"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gram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A3D58" w:rsidRPr="009A3D58" w:rsidRDefault="009A3D58" w:rsidP="009A3D58">
            <w:pPr>
              <w:tabs>
                <w:tab w:val="left" w:pos="5505"/>
              </w:tabs>
              <w:jc w:val="center"/>
            </w:pPr>
            <w:r w:rsidRPr="009A3D58">
              <w:t>10.000</w:t>
            </w:r>
          </w:p>
        </w:tc>
      </w:tr>
    </w:tbl>
    <w:p w:rsidR="006D58E8" w:rsidRPr="00195A11" w:rsidRDefault="006D58E8" w:rsidP="006D58E8">
      <w:pPr>
        <w:rPr>
          <w:b/>
          <w:color w:val="000000" w:themeColor="text1"/>
        </w:rPr>
      </w:pPr>
    </w:p>
    <w:p w:rsidR="006D58E8" w:rsidRPr="000E396B"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11</w:t>
      </w:r>
      <w:r w:rsidRPr="00195A11">
        <w:rPr>
          <w:b/>
          <w:color w:val="000000" w:themeColor="text1"/>
          <w:lang w:val="sr-Cyrl-CS"/>
        </w:rPr>
        <w:t xml:space="preserve"> </w:t>
      </w:r>
      <w:r w:rsidR="000E396B">
        <w:rPr>
          <w:b/>
          <w:color w:val="000000" w:themeColor="text1"/>
        </w:rPr>
        <w:t>–</w:t>
      </w:r>
      <w:r w:rsidRPr="00195A11">
        <w:rPr>
          <w:b/>
          <w:color w:val="000000" w:themeColor="text1"/>
        </w:rPr>
        <w:t xml:space="preserve"> </w:t>
      </w:r>
      <w:r w:rsidR="000E396B">
        <w:rPr>
          <w:b/>
          <w:color w:val="000000" w:themeColor="text1"/>
        </w:rPr>
        <w:t>ЗУБНА ТЕХНИКА – ЗУБИ И БАЗНЕ ПЛОЧЕ</w:t>
      </w:r>
    </w:p>
    <w:p w:rsidR="006D58E8" w:rsidRPr="00195A11" w:rsidRDefault="006D58E8" w:rsidP="006D58E8">
      <w:pPr>
        <w:rPr>
          <w:b/>
          <w:color w:val="000000" w:themeColor="text1"/>
        </w:rPr>
      </w:pPr>
    </w:p>
    <w:tbl>
      <w:tblPr>
        <w:tblW w:w="9938" w:type="dxa"/>
        <w:tblInd w:w="93" w:type="dxa"/>
        <w:tblLook w:val="0000"/>
      </w:tblPr>
      <w:tblGrid>
        <w:gridCol w:w="603"/>
        <w:gridCol w:w="6216"/>
        <w:gridCol w:w="1701"/>
        <w:gridCol w:w="1418"/>
      </w:tblGrid>
      <w:tr w:rsidR="006D58E8" w:rsidRPr="00195A11" w:rsidTr="00FA3184">
        <w:trPr>
          <w:trHeight w:val="63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bookmarkStart w:id="5" w:name="RANGE!B6:H26"/>
            <w:r w:rsidRPr="00195A11">
              <w:rPr>
                <w:b/>
                <w:color w:val="000000" w:themeColor="text1"/>
              </w:rPr>
              <w:t>Р.б</w:t>
            </w:r>
            <w:bookmarkEnd w:id="5"/>
            <w:r w:rsidRPr="00195A11">
              <w:rPr>
                <w:b/>
                <w:color w:val="000000" w:themeColor="text1"/>
              </w:rPr>
              <w:t>.</w:t>
            </w:r>
          </w:p>
        </w:tc>
        <w:tc>
          <w:tcPr>
            <w:tcW w:w="6216"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342"/>
        </w:trPr>
        <w:tc>
          <w:tcPr>
            <w:tcW w:w="0" w:type="auto"/>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216"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0E396B" w:rsidRPr="00195A11" w:rsidTr="00FA3184">
        <w:trPr>
          <w:trHeight w:val="297"/>
        </w:trPr>
        <w:tc>
          <w:tcPr>
            <w:tcW w:w="0" w:type="auto"/>
            <w:tcBorders>
              <w:top w:val="nil"/>
              <w:left w:val="single" w:sz="4" w:space="0" w:color="auto"/>
              <w:bottom w:val="single" w:sz="4" w:space="0" w:color="auto"/>
              <w:right w:val="single" w:sz="4" w:space="0" w:color="auto"/>
            </w:tcBorders>
            <w:shd w:val="clear" w:color="auto" w:fill="auto"/>
            <w:vAlign w:val="center"/>
          </w:tcPr>
          <w:p w:rsidR="000E396B" w:rsidRPr="00195A11" w:rsidRDefault="000E396B" w:rsidP="00236F1D">
            <w:pPr>
              <w:jc w:val="center"/>
              <w:rPr>
                <w:color w:val="000000" w:themeColor="text1"/>
              </w:rPr>
            </w:pPr>
            <w:r w:rsidRPr="00195A11">
              <w:rPr>
                <w:color w:val="000000" w:themeColor="text1"/>
              </w:rPr>
              <w:t>1</w:t>
            </w:r>
          </w:p>
        </w:tc>
        <w:tc>
          <w:tcPr>
            <w:tcW w:w="6216" w:type="dxa"/>
            <w:tcBorders>
              <w:top w:val="nil"/>
              <w:left w:val="nil"/>
              <w:bottom w:val="single" w:sz="4" w:space="0" w:color="auto"/>
              <w:right w:val="single" w:sz="4" w:space="0" w:color="auto"/>
            </w:tcBorders>
            <w:shd w:val="clear" w:color="auto" w:fill="FFFFFF"/>
            <w:vAlign w:val="bottom"/>
          </w:tcPr>
          <w:p w:rsidR="000E396B" w:rsidRPr="000E396B" w:rsidRDefault="006956DD" w:rsidP="002B2481">
            <w:r w:rsidRPr="000E396B">
              <w:t xml:space="preserve">Akrilatni zubi </w:t>
            </w:r>
            <w:r w:rsidR="000E396B" w:rsidRPr="000E396B">
              <w:t>a 28</w:t>
            </w:r>
            <w:r w:rsidR="000E396B">
              <w:t xml:space="preserve"> </w:t>
            </w:r>
            <w:r w:rsidR="000E396B" w:rsidRPr="000E396B">
              <w:t xml:space="preserve">(BIOGAL </w:t>
            </w:r>
            <w:r w:rsidR="00CF2B86" w:rsidRPr="000E396B">
              <w:t>ili odgovarajući)</w:t>
            </w:r>
          </w:p>
        </w:tc>
        <w:tc>
          <w:tcPr>
            <w:tcW w:w="1701" w:type="dxa"/>
            <w:tcBorders>
              <w:top w:val="nil"/>
              <w:left w:val="nil"/>
              <w:bottom w:val="single" w:sz="4" w:space="0" w:color="auto"/>
              <w:right w:val="single" w:sz="4" w:space="0" w:color="auto"/>
            </w:tcBorders>
            <w:shd w:val="clear" w:color="auto" w:fill="auto"/>
            <w:noWrap/>
            <w:vAlign w:val="bottom"/>
          </w:tcPr>
          <w:p w:rsidR="000E396B" w:rsidRPr="000E396B" w:rsidRDefault="000E396B" w:rsidP="000E396B">
            <w:pPr>
              <w:jc w:val="center"/>
            </w:pPr>
            <w:r w:rsidRPr="000E396B">
              <w:t>garniture</w:t>
            </w:r>
          </w:p>
        </w:tc>
        <w:tc>
          <w:tcPr>
            <w:tcW w:w="1418" w:type="dxa"/>
            <w:tcBorders>
              <w:top w:val="nil"/>
              <w:left w:val="nil"/>
              <w:bottom w:val="single" w:sz="4" w:space="0" w:color="auto"/>
              <w:right w:val="single" w:sz="4" w:space="0" w:color="auto"/>
            </w:tcBorders>
            <w:shd w:val="clear" w:color="auto" w:fill="FFFFFF"/>
            <w:vAlign w:val="bottom"/>
          </w:tcPr>
          <w:p w:rsidR="000E396B" w:rsidRPr="000E396B" w:rsidRDefault="000E396B" w:rsidP="000E396B">
            <w:pPr>
              <w:jc w:val="center"/>
            </w:pPr>
            <w:r w:rsidRPr="000E396B">
              <w:t>550</w:t>
            </w:r>
          </w:p>
        </w:tc>
      </w:tr>
      <w:tr w:rsidR="000E396B" w:rsidRPr="00195A11" w:rsidTr="00FA3184">
        <w:trPr>
          <w:trHeight w:val="274"/>
        </w:trPr>
        <w:tc>
          <w:tcPr>
            <w:tcW w:w="0" w:type="auto"/>
            <w:tcBorders>
              <w:top w:val="nil"/>
              <w:left w:val="single" w:sz="4" w:space="0" w:color="auto"/>
              <w:bottom w:val="single" w:sz="4" w:space="0" w:color="auto"/>
              <w:right w:val="single" w:sz="4" w:space="0" w:color="auto"/>
            </w:tcBorders>
            <w:shd w:val="clear" w:color="auto" w:fill="auto"/>
            <w:vAlign w:val="center"/>
          </w:tcPr>
          <w:p w:rsidR="000E396B" w:rsidRPr="00195A11" w:rsidRDefault="000E396B" w:rsidP="00236F1D">
            <w:pPr>
              <w:jc w:val="center"/>
              <w:rPr>
                <w:color w:val="000000" w:themeColor="text1"/>
              </w:rPr>
            </w:pPr>
            <w:r w:rsidRPr="00195A11">
              <w:rPr>
                <w:color w:val="000000" w:themeColor="text1"/>
              </w:rPr>
              <w:t>2</w:t>
            </w:r>
          </w:p>
        </w:tc>
        <w:tc>
          <w:tcPr>
            <w:tcW w:w="6216" w:type="dxa"/>
            <w:tcBorders>
              <w:top w:val="nil"/>
              <w:left w:val="nil"/>
              <w:bottom w:val="single" w:sz="4" w:space="0" w:color="auto"/>
              <w:right w:val="single" w:sz="4" w:space="0" w:color="auto"/>
            </w:tcBorders>
            <w:shd w:val="clear" w:color="auto" w:fill="FFFFFF"/>
            <w:vAlign w:val="bottom"/>
          </w:tcPr>
          <w:p w:rsidR="000E396B" w:rsidRPr="000E396B" w:rsidRDefault="000E396B" w:rsidP="002B2481">
            <w:r w:rsidRPr="000E396B">
              <w:t>Bazne ploče</w:t>
            </w:r>
            <w:r w:rsidR="00CF2B86">
              <w:t xml:space="preserve"> </w:t>
            </w:r>
            <w:r w:rsidRPr="000E396B">
              <w:t>-</w:t>
            </w:r>
            <w:r w:rsidR="00CF2B86">
              <w:t xml:space="preserve"> </w:t>
            </w:r>
            <w:r w:rsidRPr="000E396B">
              <w:t>gornje</w:t>
            </w:r>
          </w:p>
        </w:tc>
        <w:tc>
          <w:tcPr>
            <w:tcW w:w="1701" w:type="dxa"/>
            <w:tcBorders>
              <w:top w:val="nil"/>
              <w:left w:val="nil"/>
              <w:bottom w:val="single" w:sz="4" w:space="0" w:color="auto"/>
              <w:right w:val="single" w:sz="4" w:space="0" w:color="auto"/>
            </w:tcBorders>
            <w:shd w:val="clear" w:color="auto" w:fill="auto"/>
            <w:noWrap/>
            <w:vAlign w:val="bottom"/>
          </w:tcPr>
          <w:p w:rsidR="000E396B" w:rsidRPr="000E396B" w:rsidRDefault="000E396B" w:rsidP="000E396B">
            <w:pPr>
              <w:jc w:val="center"/>
            </w:pPr>
            <w:proofErr w:type="gramStart"/>
            <w:r w:rsidRPr="000E396B">
              <w:t>kom</w:t>
            </w:r>
            <w:proofErr w:type="gramEnd"/>
            <w:r w:rsidRPr="000E396B">
              <w:t>.</w:t>
            </w:r>
          </w:p>
        </w:tc>
        <w:tc>
          <w:tcPr>
            <w:tcW w:w="1418" w:type="dxa"/>
            <w:tcBorders>
              <w:top w:val="nil"/>
              <w:left w:val="nil"/>
              <w:bottom w:val="single" w:sz="4" w:space="0" w:color="auto"/>
              <w:right w:val="single" w:sz="4" w:space="0" w:color="auto"/>
            </w:tcBorders>
            <w:shd w:val="clear" w:color="auto" w:fill="FFFFFF"/>
            <w:vAlign w:val="bottom"/>
          </w:tcPr>
          <w:p w:rsidR="000E396B" w:rsidRPr="000E396B" w:rsidRDefault="000E396B" w:rsidP="000E396B">
            <w:pPr>
              <w:jc w:val="center"/>
            </w:pPr>
            <w:r w:rsidRPr="000E396B">
              <w:t>300</w:t>
            </w:r>
          </w:p>
        </w:tc>
      </w:tr>
      <w:tr w:rsidR="000E396B" w:rsidRPr="00195A11" w:rsidTr="00FA3184">
        <w:trPr>
          <w:trHeight w:val="70"/>
        </w:trPr>
        <w:tc>
          <w:tcPr>
            <w:tcW w:w="0" w:type="auto"/>
            <w:tcBorders>
              <w:top w:val="nil"/>
              <w:left w:val="single" w:sz="4" w:space="0" w:color="auto"/>
              <w:bottom w:val="single" w:sz="4" w:space="0" w:color="auto"/>
              <w:right w:val="single" w:sz="4" w:space="0" w:color="auto"/>
            </w:tcBorders>
            <w:shd w:val="clear" w:color="auto" w:fill="auto"/>
            <w:vAlign w:val="center"/>
          </w:tcPr>
          <w:p w:rsidR="000E396B" w:rsidRPr="00195A11" w:rsidRDefault="000E396B" w:rsidP="00236F1D">
            <w:pPr>
              <w:jc w:val="center"/>
              <w:rPr>
                <w:color w:val="000000" w:themeColor="text1"/>
              </w:rPr>
            </w:pPr>
            <w:r w:rsidRPr="00195A11">
              <w:rPr>
                <w:color w:val="000000" w:themeColor="text1"/>
              </w:rPr>
              <w:t>3</w:t>
            </w:r>
          </w:p>
        </w:tc>
        <w:tc>
          <w:tcPr>
            <w:tcW w:w="6216" w:type="dxa"/>
            <w:tcBorders>
              <w:top w:val="nil"/>
              <w:left w:val="nil"/>
              <w:bottom w:val="single" w:sz="4" w:space="0" w:color="auto"/>
              <w:right w:val="single" w:sz="4" w:space="0" w:color="auto"/>
            </w:tcBorders>
            <w:shd w:val="clear" w:color="auto" w:fill="FFFFFF"/>
            <w:vAlign w:val="bottom"/>
          </w:tcPr>
          <w:p w:rsidR="000E396B" w:rsidRPr="000E396B" w:rsidRDefault="000E396B" w:rsidP="002B2481">
            <w:r w:rsidRPr="000E396B">
              <w:t>Bazne ploče -</w:t>
            </w:r>
            <w:r w:rsidR="00CF2B86">
              <w:t xml:space="preserve"> </w:t>
            </w:r>
            <w:r w:rsidRPr="000E396B">
              <w:t>donje</w:t>
            </w:r>
          </w:p>
        </w:tc>
        <w:tc>
          <w:tcPr>
            <w:tcW w:w="1701" w:type="dxa"/>
            <w:tcBorders>
              <w:top w:val="nil"/>
              <w:left w:val="nil"/>
              <w:bottom w:val="single" w:sz="4" w:space="0" w:color="auto"/>
              <w:right w:val="single" w:sz="4" w:space="0" w:color="auto"/>
            </w:tcBorders>
            <w:shd w:val="clear" w:color="auto" w:fill="auto"/>
            <w:noWrap/>
            <w:vAlign w:val="bottom"/>
          </w:tcPr>
          <w:p w:rsidR="000E396B" w:rsidRPr="000E396B" w:rsidRDefault="000E396B" w:rsidP="000E396B">
            <w:pPr>
              <w:jc w:val="center"/>
            </w:pPr>
            <w:proofErr w:type="gramStart"/>
            <w:r w:rsidRPr="000E396B">
              <w:t>kom</w:t>
            </w:r>
            <w:proofErr w:type="gramEnd"/>
            <w:r w:rsidRPr="000E396B">
              <w:t>.</w:t>
            </w:r>
          </w:p>
        </w:tc>
        <w:tc>
          <w:tcPr>
            <w:tcW w:w="1418" w:type="dxa"/>
            <w:tcBorders>
              <w:top w:val="nil"/>
              <w:left w:val="nil"/>
              <w:bottom w:val="single" w:sz="4" w:space="0" w:color="auto"/>
              <w:right w:val="single" w:sz="4" w:space="0" w:color="auto"/>
            </w:tcBorders>
            <w:shd w:val="clear" w:color="auto" w:fill="FFFFFF"/>
            <w:vAlign w:val="bottom"/>
          </w:tcPr>
          <w:p w:rsidR="000E396B" w:rsidRPr="000E396B" w:rsidRDefault="000E396B" w:rsidP="000E396B">
            <w:pPr>
              <w:jc w:val="center"/>
            </w:pPr>
            <w:r w:rsidRPr="000E396B">
              <w:t>400</w:t>
            </w:r>
          </w:p>
        </w:tc>
      </w:tr>
    </w:tbl>
    <w:p w:rsidR="006D58E8" w:rsidRPr="00195A11" w:rsidRDefault="006D58E8" w:rsidP="006D58E8">
      <w:pPr>
        <w:rPr>
          <w:b/>
          <w:color w:val="000000" w:themeColor="text1"/>
        </w:rPr>
      </w:pPr>
    </w:p>
    <w:p w:rsidR="006D58E8" w:rsidRPr="00D0461D"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12</w:t>
      </w:r>
      <w:r w:rsidRPr="00195A11">
        <w:rPr>
          <w:b/>
          <w:color w:val="000000" w:themeColor="text1"/>
          <w:lang w:val="sr-Cyrl-CS"/>
        </w:rPr>
        <w:t xml:space="preserve"> </w:t>
      </w:r>
      <w:r w:rsidRPr="00195A11">
        <w:rPr>
          <w:b/>
          <w:color w:val="000000" w:themeColor="text1"/>
        </w:rPr>
        <w:t xml:space="preserve">– </w:t>
      </w:r>
      <w:r w:rsidR="00D0461D">
        <w:rPr>
          <w:b/>
          <w:color w:val="000000" w:themeColor="text1"/>
        </w:rPr>
        <w:t>ЗУБНА ТЕХНИКА – ПОМОЋНИ МАТЕРИЈАЛ</w:t>
      </w:r>
    </w:p>
    <w:p w:rsidR="006D58E8" w:rsidRPr="00195A11" w:rsidRDefault="006D58E8" w:rsidP="006D58E8">
      <w:pPr>
        <w:rPr>
          <w:b/>
          <w:color w:val="000000" w:themeColor="text1"/>
          <w:lang w:val="sr-Cyrl-CS"/>
        </w:rPr>
      </w:pPr>
    </w:p>
    <w:tbl>
      <w:tblPr>
        <w:tblW w:w="9938" w:type="dxa"/>
        <w:tblInd w:w="93" w:type="dxa"/>
        <w:tblLayout w:type="fixed"/>
        <w:tblLook w:val="0000"/>
      </w:tblPr>
      <w:tblGrid>
        <w:gridCol w:w="724"/>
        <w:gridCol w:w="6095"/>
        <w:gridCol w:w="1701"/>
        <w:gridCol w:w="1418"/>
      </w:tblGrid>
      <w:tr w:rsidR="006D58E8" w:rsidRPr="00195A11" w:rsidTr="00FA3184">
        <w:trPr>
          <w:trHeight w:val="63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Редни број</w:t>
            </w:r>
          </w:p>
        </w:tc>
        <w:tc>
          <w:tcPr>
            <w:tcW w:w="6095"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342"/>
        </w:trPr>
        <w:tc>
          <w:tcPr>
            <w:tcW w:w="724" w:type="dxa"/>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D0461D" w:rsidRPr="00195A11" w:rsidTr="00FA3184">
        <w:trPr>
          <w:trHeight w:val="83"/>
        </w:trPr>
        <w:tc>
          <w:tcPr>
            <w:tcW w:w="724" w:type="dxa"/>
            <w:tcBorders>
              <w:top w:val="nil"/>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1</w:t>
            </w:r>
          </w:p>
        </w:tc>
        <w:tc>
          <w:tcPr>
            <w:tcW w:w="6095" w:type="dxa"/>
            <w:tcBorders>
              <w:top w:val="nil"/>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Beli gips</w:t>
            </w:r>
          </w:p>
        </w:tc>
        <w:tc>
          <w:tcPr>
            <w:tcW w:w="1701" w:type="dxa"/>
            <w:tcBorders>
              <w:top w:val="nil"/>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kg</w:t>
            </w:r>
          </w:p>
        </w:tc>
        <w:tc>
          <w:tcPr>
            <w:tcW w:w="1418" w:type="dxa"/>
            <w:tcBorders>
              <w:top w:val="nil"/>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800</w:t>
            </w:r>
          </w:p>
        </w:tc>
      </w:tr>
      <w:tr w:rsidR="00D0461D" w:rsidRPr="00195A11" w:rsidTr="00FA3184">
        <w:trPr>
          <w:trHeight w:val="88"/>
        </w:trPr>
        <w:tc>
          <w:tcPr>
            <w:tcW w:w="724" w:type="dxa"/>
            <w:tcBorders>
              <w:top w:val="nil"/>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2</w:t>
            </w:r>
          </w:p>
        </w:tc>
        <w:tc>
          <w:tcPr>
            <w:tcW w:w="6095" w:type="dxa"/>
            <w:tcBorders>
              <w:top w:val="nil"/>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Bimštajn</w:t>
            </w:r>
          </w:p>
        </w:tc>
        <w:tc>
          <w:tcPr>
            <w:tcW w:w="1701" w:type="dxa"/>
            <w:tcBorders>
              <w:top w:val="nil"/>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kg</w:t>
            </w:r>
          </w:p>
        </w:tc>
        <w:tc>
          <w:tcPr>
            <w:tcW w:w="1418" w:type="dxa"/>
            <w:tcBorders>
              <w:top w:val="nil"/>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10</w:t>
            </w:r>
          </w:p>
        </w:tc>
      </w:tr>
      <w:tr w:rsidR="00D0461D" w:rsidRPr="00195A11" w:rsidTr="00FA3184">
        <w:trPr>
          <w:trHeight w:val="219"/>
        </w:trPr>
        <w:tc>
          <w:tcPr>
            <w:tcW w:w="724" w:type="dxa"/>
            <w:tcBorders>
              <w:top w:val="nil"/>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3</w:t>
            </w:r>
          </w:p>
        </w:tc>
        <w:tc>
          <w:tcPr>
            <w:tcW w:w="6095" w:type="dxa"/>
            <w:tcBorders>
              <w:top w:val="nil"/>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ISO lak</w:t>
            </w:r>
          </w:p>
        </w:tc>
        <w:tc>
          <w:tcPr>
            <w:tcW w:w="1701" w:type="dxa"/>
            <w:tcBorders>
              <w:top w:val="nil"/>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L</w:t>
            </w:r>
          </w:p>
        </w:tc>
        <w:tc>
          <w:tcPr>
            <w:tcW w:w="1418" w:type="dxa"/>
            <w:tcBorders>
              <w:top w:val="nil"/>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14</w:t>
            </w:r>
          </w:p>
        </w:tc>
      </w:tr>
      <w:tr w:rsidR="00D0461D" w:rsidRPr="00195A11" w:rsidTr="00FA3184">
        <w:trPr>
          <w:trHeight w:val="82"/>
        </w:trPr>
        <w:tc>
          <w:tcPr>
            <w:tcW w:w="724" w:type="dxa"/>
            <w:tcBorders>
              <w:top w:val="nil"/>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4</w:t>
            </w:r>
          </w:p>
        </w:tc>
        <w:tc>
          <w:tcPr>
            <w:tcW w:w="6095" w:type="dxa"/>
            <w:tcBorders>
              <w:top w:val="nil"/>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Roze vosak  a  450gr</w:t>
            </w:r>
          </w:p>
        </w:tc>
        <w:tc>
          <w:tcPr>
            <w:tcW w:w="1701" w:type="dxa"/>
            <w:tcBorders>
              <w:top w:val="nil"/>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gr.</w:t>
            </w:r>
          </w:p>
        </w:tc>
        <w:tc>
          <w:tcPr>
            <w:tcW w:w="1418" w:type="dxa"/>
            <w:tcBorders>
              <w:top w:val="nil"/>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12.000</w:t>
            </w:r>
          </w:p>
        </w:tc>
      </w:tr>
      <w:tr w:rsidR="00D0461D" w:rsidRPr="00195A11" w:rsidTr="00FA3184">
        <w:trPr>
          <w:trHeight w:val="71"/>
        </w:trPr>
        <w:tc>
          <w:tcPr>
            <w:tcW w:w="724" w:type="dxa"/>
            <w:tcBorders>
              <w:top w:val="nil"/>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5</w:t>
            </w:r>
          </w:p>
        </w:tc>
        <w:tc>
          <w:tcPr>
            <w:tcW w:w="6095" w:type="dxa"/>
            <w:tcBorders>
              <w:top w:val="nil"/>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Crne četke +filc</w:t>
            </w:r>
          </w:p>
        </w:tc>
        <w:tc>
          <w:tcPr>
            <w:tcW w:w="1701" w:type="dxa"/>
            <w:tcBorders>
              <w:top w:val="nil"/>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proofErr w:type="gramStart"/>
            <w:r w:rsidRPr="00D0461D">
              <w:t>kom</w:t>
            </w:r>
            <w:proofErr w:type="gramEnd"/>
            <w:r w:rsidRPr="00D0461D">
              <w:t>.</w:t>
            </w:r>
          </w:p>
        </w:tc>
        <w:tc>
          <w:tcPr>
            <w:tcW w:w="1418" w:type="dxa"/>
            <w:tcBorders>
              <w:top w:val="nil"/>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20</w:t>
            </w:r>
          </w:p>
        </w:tc>
      </w:tr>
      <w:tr w:rsidR="00D0461D" w:rsidRPr="00195A11" w:rsidTr="00FA3184">
        <w:trPr>
          <w:trHeight w:val="76"/>
        </w:trPr>
        <w:tc>
          <w:tcPr>
            <w:tcW w:w="724" w:type="dxa"/>
            <w:tcBorders>
              <w:top w:val="nil"/>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6</w:t>
            </w:r>
          </w:p>
        </w:tc>
        <w:tc>
          <w:tcPr>
            <w:tcW w:w="6095" w:type="dxa"/>
            <w:tcBorders>
              <w:top w:val="nil"/>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Freze za obradu proteza</w:t>
            </w:r>
            <w:r>
              <w:t xml:space="preserve"> </w:t>
            </w:r>
            <w:r w:rsidRPr="00D0461D">
              <w:t xml:space="preserve">(karbidne plave) </w:t>
            </w:r>
          </w:p>
        </w:tc>
        <w:tc>
          <w:tcPr>
            <w:tcW w:w="1701" w:type="dxa"/>
            <w:tcBorders>
              <w:top w:val="nil"/>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proofErr w:type="gramStart"/>
            <w:r w:rsidRPr="00D0461D">
              <w:t>kom</w:t>
            </w:r>
            <w:proofErr w:type="gramEnd"/>
            <w:r w:rsidRPr="00D0461D">
              <w:t>.</w:t>
            </w:r>
          </w:p>
        </w:tc>
        <w:tc>
          <w:tcPr>
            <w:tcW w:w="1418" w:type="dxa"/>
            <w:tcBorders>
              <w:top w:val="nil"/>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20</w:t>
            </w:r>
          </w:p>
        </w:tc>
      </w:tr>
      <w:tr w:rsidR="00D0461D" w:rsidRPr="00195A11" w:rsidTr="00FA3184">
        <w:trPr>
          <w:trHeight w:val="221"/>
        </w:trPr>
        <w:tc>
          <w:tcPr>
            <w:tcW w:w="724" w:type="dxa"/>
            <w:tcBorders>
              <w:top w:val="nil"/>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7</w:t>
            </w:r>
          </w:p>
        </w:tc>
        <w:tc>
          <w:tcPr>
            <w:tcW w:w="6095" w:type="dxa"/>
            <w:tcBorders>
              <w:top w:val="nil"/>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Galeo žuti vosak za lepljenje -štapić</w:t>
            </w:r>
          </w:p>
        </w:tc>
        <w:tc>
          <w:tcPr>
            <w:tcW w:w="1701" w:type="dxa"/>
            <w:tcBorders>
              <w:top w:val="nil"/>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proofErr w:type="gramStart"/>
            <w:r w:rsidRPr="00D0461D">
              <w:t>kom</w:t>
            </w:r>
            <w:proofErr w:type="gramEnd"/>
            <w:r w:rsidRPr="00D0461D">
              <w:t>.</w:t>
            </w:r>
          </w:p>
        </w:tc>
        <w:tc>
          <w:tcPr>
            <w:tcW w:w="1418" w:type="dxa"/>
            <w:tcBorders>
              <w:top w:val="nil"/>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30</w:t>
            </w:r>
          </w:p>
        </w:tc>
      </w:tr>
      <w:tr w:rsidR="00D0461D" w:rsidRPr="00195A11" w:rsidTr="00FA3184">
        <w:trPr>
          <w:trHeight w:val="2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8</w:t>
            </w:r>
          </w:p>
        </w:tc>
        <w:tc>
          <w:tcPr>
            <w:tcW w:w="6095"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 xml:space="preserve">Šmirgla u koturu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200</w:t>
            </w:r>
          </w:p>
        </w:tc>
      </w:tr>
      <w:tr w:rsidR="00D0461D" w:rsidRPr="00195A11" w:rsidTr="00FA3184">
        <w:trPr>
          <w:trHeight w:val="2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9</w:t>
            </w:r>
          </w:p>
        </w:tc>
        <w:tc>
          <w:tcPr>
            <w:tcW w:w="6095"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T</w:t>
            </w:r>
            <w:r w:rsidR="00A02492">
              <w:t xml:space="preserve">esterica za mali ram a </w:t>
            </w:r>
            <w:r w:rsidRPr="00D0461D">
              <w:t>12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proofErr w:type="gramStart"/>
            <w:r w:rsidRPr="00D0461D">
              <w:t>kom</w:t>
            </w:r>
            <w:proofErr w:type="gramEnd"/>
            <w:r w:rsidRPr="00D0461D">
              <w:t>.</w:t>
            </w:r>
          </w:p>
        </w:tc>
        <w:tc>
          <w:tcPr>
            <w:tcW w:w="1418"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12</w:t>
            </w:r>
          </w:p>
        </w:tc>
      </w:tr>
      <w:tr w:rsidR="00D0461D" w:rsidRPr="00195A11" w:rsidTr="00FA3184">
        <w:trPr>
          <w:trHeight w:val="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10</w:t>
            </w:r>
          </w:p>
        </w:tc>
        <w:tc>
          <w:tcPr>
            <w:tcW w:w="6095"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Ž</w:t>
            </w:r>
            <w:r w:rsidR="00A02492">
              <w:t xml:space="preserve">ica za kukice  0,7mm </w:t>
            </w:r>
            <w:r w:rsidRPr="00D0461D">
              <w:t>a25mm</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250</w:t>
            </w:r>
          </w:p>
        </w:tc>
      </w:tr>
      <w:tr w:rsidR="00D0461D" w:rsidRPr="00195A11" w:rsidTr="00FA3184">
        <w:trPr>
          <w:trHeight w:val="19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11</w:t>
            </w:r>
          </w:p>
        </w:tc>
        <w:tc>
          <w:tcPr>
            <w:tcW w:w="6095"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A02492">
            <w:pPr>
              <w:tabs>
                <w:tab w:val="left" w:pos="7095"/>
              </w:tabs>
            </w:pPr>
            <w:r w:rsidRPr="00D0461D">
              <w:t>Ž</w:t>
            </w:r>
            <w:r w:rsidR="00A02492">
              <w:t xml:space="preserve">ica za kukice  0,6mm </w:t>
            </w:r>
            <w:r w:rsidRPr="00D0461D">
              <w:t>a 40m</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80</w:t>
            </w:r>
          </w:p>
        </w:tc>
      </w:tr>
      <w:tr w:rsidR="00D0461D" w:rsidRPr="00195A11" w:rsidTr="00FA3184">
        <w:trPr>
          <w:trHeight w:val="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0461D" w:rsidRPr="00195A11" w:rsidRDefault="00D0461D" w:rsidP="00236F1D">
            <w:pPr>
              <w:jc w:val="center"/>
              <w:rPr>
                <w:color w:val="000000" w:themeColor="text1"/>
              </w:rPr>
            </w:pPr>
            <w:r w:rsidRPr="00195A11">
              <w:rPr>
                <w:color w:val="000000" w:themeColor="text1"/>
              </w:rPr>
              <w:t>12</w:t>
            </w:r>
          </w:p>
        </w:tc>
        <w:tc>
          <w:tcPr>
            <w:tcW w:w="6095"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2B2481">
            <w:pPr>
              <w:tabs>
                <w:tab w:val="left" w:pos="7095"/>
              </w:tabs>
            </w:pPr>
            <w:r w:rsidRPr="00D0461D">
              <w:t>P</w:t>
            </w:r>
            <w:r w:rsidR="00A02492">
              <w:t xml:space="preserve">aste za poliranje </w:t>
            </w:r>
            <w:r w:rsidRPr="00D0461D">
              <w:t>za visoki sjaj</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0461D" w:rsidRPr="00D0461D" w:rsidRDefault="00D0461D" w:rsidP="00D0461D">
            <w:pPr>
              <w:tabs>
                <w:tab w:val="left" w:pos="7095"/>
              </w:tabs>
              <w:jc w:val="center"/>
            </w:pPr>
            <w:r w:rsidRPr="00D0461D">
              <w:t>milil.</w:t>
            </w:r>
          </w:p>
        </w:tc>
        <w:tc>
          <w:tcPr>
            <w:tcW w:w="1418" w:type="dxa"/>
            <w:tcBorders>
              <w:top w:val="single" w:sz="4" w:space="0" w:color="auto"/>
              <w:left w:val="nil"/>
              <w:bottom w:val="single" w:sz="4" w:space="0" w:color="auto"/>
              <w:right w:val="single" w:sz="4" w:space="0" w:color="auto"/>
            </w:tcBorders>
            <w:shd w:val="clear" w:color="auto" w:fill="FFFFFF"/>
            <w:vAlign w:val="bottom"/>
          </w:tcPr>
          <w:p w:rsidR="00D0461D" w:rsidRPr="00D0461D" w:rsidRDefault="00D0461D" w:rsidP="00D0461D">
            <w:pPr>
              <w:tabs>
                <w:tab w:val="left" w:pos="7095"/>
              </w:tabs>
              <w:jc w:val="center"/>
            </w:pPr>
            <w:r w:rsidRPr="00D0461D">
              <w:t>200</w:t>
            </w:r>
          </w:p>
        </w:tc>
      </w:tr>
    </w:tbl>
    <w:p w:rsidR="006D58E8" w:rsidRDefault="006D58E8" w:rsidP="006D58E8">
      <w:pPr>
        <w:rPr>
          <w:b/>
          <w:color w:val="000000" w:themeColor="text1"/>
          <w:lang w:val="sr-Cyrl-CS"/>
        </w:rPr>
      </w:pPr>
    </w:p>
    <w:p w:rsidR="00A02492" w:rsidRPr="00D0461D" w:rsidRDefault="00A02492" w:rsidP="00A02492">
      <w:pPr>
        <w:rPr>
          <w:b/>
          <w:color w:val="000000" w:themeColor="text1"/>
        </w:rPr>
      </w:pPr>
      <w:r w:rsidRPr="00195A11">
        <w:rPr>
          <w:b/>
          <w:color w:val="000000" w:themeColor="text1"/>
        </w:rPr>
        <w:t>ПАРТИЈА</w:t>
      </w:r>
      <w:r w:rsidRPr="00195A11">
        <w:rPr>
          <w:b/>
          <w:color w:val="000000" w:themeColor="text1"/>
          <w:lang w:val="sr-Cyrl-CS"/>
        </w:rPr>
        <w:t xml:space="preserve"> </w:t>
      </w:r>
      <w:r>
        <w:rPr>
          <w:b/>
          <w:color w:val="000000" w:themeColor="text1"/>
        </w:rPr>
        <w:t>13</w:t>
      </w:r>
      <w:r w:rsidRPr="00195A11">
        <w:rPr>
          <w:b/>
          <w:color w:val="000000" w:themeColor="text1"/>
          <w:lang w:val="sr-Cyrl-CS"/>
        </w:rPr>
        <w:t xml:space="preserve"> </w:t>
      </w:r>
      <w:r w:rsidRPr="00195A11">
        <w:rPr>
          <w:b/>
          <w:color w:val="000000" w:themeColor="text1"/>
        </w:rPr>
        <w:t xml:space="preserve">– </w:t>
      </w:r>
      <w:r>
        <w:rPr>
          <w:b/>
          <w:color w:val="000000" w:themeColor="text1"/>
        </w:rPr>
        <w:t xml:space="preserve">ОРТОДОНЦИЈА ТЕХНИКА </w:t>
      </w:r>
    </w:p>
    <w:p w:rsidR="00A02492" w:rsidRPr="00195A11" w:rsidRDefault="00A02492" w:rsidP="00A02492">
      <w:pPr>
        <w:rPr>
          <w:b/>
          <w:color w:val="000000" w:themeColor="text1"/>
          <w:lang w:val="sr-Cyrl-CS"/>
        </w:rPr>
      </w:pPr>
    </w:p>
    <w:tbl>
      <w:tblPr>
        <w:tblW w:w="9938" w:type="dxa"/>
        <w:tblInd w:w="93" w:type="dxa"/>
        <w:tblLayout w:type="fixed"/>
        <w:tblLook w:val="0000"/>
      </w:tblPr>
      <w:tblGrid>
        <w:gridCol w:w="724"/>
        <w:gridCol w:w="6095"/>
        <w:gridCol w:w="1701"/>
        <w:gridCol w:w="1418"/>
      </w:tblGrid>
      <w:tr w:rsidR="00A02492" w:rsidRPr="00195A11" w:rsidTr="00FA3184">
        <w:trPr>
          <w:trHeight w:val="63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Редни број</w:t>
            </w:r>
          </w:p>
        </w:tc>
        <w:tc>
          <w:tcPr>
            <w:tcW w:w="6095" w:type="dxa"/>
            <w:tcBorders>
              <w:top w:val="single" w:sz="4" w:space="0" w:color="auto"/>
              <w:left w:val="nil"/>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Количина</w:t>
            </w:r>
          </w:p>
        </w:tc>
      </w:tr>
      <w:tr w:rsidR="00A02492" w:rsidRPr="00195A11" w:rsidTr="00FA3184">
        <w:trPr>
          <w:trHeight w:val="342"/>
        </w:trPr>
        <w:tc>
          <w:tcPr>
            <w:tcW w:w="724" w:type="dxa"/>
            <w:tcBorders>
              <w:top w:val="nil"/>
              <w:left w:val="single" w:sz="4" w:space="0" w:color="auto"/>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A02492" w:rsidRPr="00195A11" w:rsidRDefault="00A02492" w:rsidP="002B2481">
            <w:pPr>
              <w:jc w:val="center"/>
              <w:rPr>
                <w:b/>
                <w:color w:val="000000" w:themeColor="text1"/>
              </w:rPr>
            </w:pPr>
            <w:r w:rsidRPr="00195A11">
              <w:rPr>
                <w:b/>
                <w:color w:val="000000" w:themeColor="text1"/>
              </w:rPr>
              <w:t>4</w:t>
            </w:r>
          </w:p>
        </w:tc>
      </w:tr>
      <w:tr w:rsidR="009E2B98" w:rsidRPr="00195A11" w:rsidTr="00FA3184">
        <w:trPr>
          <w:trHeight w:val="148"/>
        </w:trPr>
        <w:tc>
          <w:tcPr>
            <w:tcW w:w="724" w:type="dxa"/>
            <w:tcBorders>
              <w:top w:val="nil"/>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1</w:t>
            </w:r>
          </w:p>
        </w:tc>
        <w:tc>
          <w:tcPr>
            <w:tcW w:w="6095" w:type="dxa"/>
            <w:tcBorders>
              <w:top w:val="nil"/>
              <w:left w:val="nil"/>
              <w:bottom w:val="single" w:sz="4" w:space="0" w:color="auto"/>
              <w:right w:val="single" w:sz="4" w:space="0" w:color="auto"/>
            </w:tcBorders>
            <w:shd w:val="clear" w:color="auto" w:fill="FFFFFF"/>
            <w:vAlign w:val="bottom"/>
          </w:tcPr>
          <w:p w:rsidR="009E2B98" w:rsidRPr="009E2B98" w:rsidRDefault="009E2B98" w:rsidP="002B2481">
            <w:r w:rsidRPr="009E2B98">
              <w:t>Ortodonski šraf raznih veličina</w:t>
            </w:r>
          </w:p>
        </w:tc>
        <w:tc>
          <w:tcPr>
            <w:tcW w:w="1701" w:type="dxa"/>
            <w:tcBorders>
              <w:top w:val="nil"/>
              <w:left w:val="nil"/>
              <w:bottom w:val="single" w:sz="4" w:space="0" w:color="auto"/>
              <w:right w:val="single" w:sz="4" w:space="0" w:color="auto"/>
            </w:tcBorders>
            <w:shd w:val="clear" w:color="auto" w:fill="auto"/>
            <w:noWrap/>
            <w:vAlign w:val="bottom"/>
          </w:tcPr>
          <w:p w:rsidR="009E2B98" w:rsidRPr="009E2B98" w:rsidRDefault="009E2B98" w:rsidP="009E2B98">
            <w:pPr>
              <w:jc w:val="center"/>
            </w:pPr>
            <w:proofErr w:type="gramStart"/>
            <w:r w:rsidRPr="009E2B98">
              <w:t>kom</w:t>
            </w:r>
            <w:proofErr w:type="gramEnd"/>
            <w:r w:rsidRPr="009E2B98">
              <w:t>.</w:t>
            </w:r>
          </w:p>
        </w:tc>
        <w:tc>
          <w:tcPr>
            <w:tcW w:w="1418" w:type="dxa"/>
            <w:tcBorders>
              <w:top w:val="nil"/>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1000</w:t>
            </w:r>
          </w:p>
        </w:tc>
      </w:tr>
      <w:tr w:rsidR="009E2B98" w:rsidRPr="00195A11" w:rsidTr="00FA3184">
        <w:trPr>
          <w:trHeight w:val="151"/>
        </w:trPr>
        <w:tc>
          <w:tcPr>
            <w:tcW w:w="724" w:type="dxa"/>
            <w:tcBorders>
              <w:top w:val="nil"/>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2</w:t>
            </w:r>
          </w:p>
        </w:tc>
        <w:tc>
          <w:tcPr>
            <w:tcW w:w="6095" w:type="dxa"/>
            <w:tcBorders>
              <w:top w:val="nil"/>
              <w:left w:val="nil"/>
              <w:bottom w:val="single" w:sz="4" w:space="0" w:color="auto"/>
              <w:right w:val="single" w:sz="4" w:space="0" w:color="auto"/>
            </w:tcBorders>
            <w:shd w:val="clear" w:color="auto" w:fill="FFFFFF"/>
            <w:vAlign w:val="bottom"/>
          </w:tcPr>
          <w:p w:rsidR="009E2B98" w:rsidRPr="009E2B98" w:rsidRDefault="009E2B98" w:rsidP="002B2481">
            <w:r w:rsidRPr="009E2B98">
              <w:t>Ortopoli prah</w:t>
            </w:r>
          </w:p>
        </w:tc>
        <w:tc>
          <w:tcPr>
            <w:tcW w:w="1701" w:type="dxa"/>
            <w:tcBorders>
              <w:top w:val="nil"/>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gram</w:t>
            </w:r>
          </w:p>
        </w:tc>
        <w:tc>
          <w:tcPr>
            <w:tcW w:w="1418" w:type="dxa"/>
            <w:tcBorders>
              <w:top w:val="nil"/>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10.200</w:t>
            </w:r>
          </w:p>
        </w:tc>
      </w:tr>
    </w:tbl>
    <w:p w:rsidR="00A02492" w:rsidRDefault="00A02492" w:rsidP="006D58E8">
      <w:pPr>
        <w:rPr>
          <w:b/>
          <w:color w:val="000000" w:themeColor="text1"/>
        </w:rPr>
      </w:pPr>
    </w:p>
    <w:p w:rsidR="00FA3184" w:rsidRPr="00FA3184" w:rsidRDefault="00FA3184" w:rsidP="006D58E8">
      <w:pPr>
        <w:rPr>
          <w:b/>
          <w:color w:val="000000" w:themeColor="text1"/>
        </w:rPr>
      </w:pPr>
    </w:p>
    <w:p w:rsidR="009E2B98" w:rsidRPr="00D0461D" w:rsidRDefault="009E2B98" w:rsidP="009E2B98">
      <w:pPr>
        <w:rPr>
          <w:b/>
          <w:color w:val="000000" w:themeColor="text1"/>
        </w:rPr>
      </w:pPr>
      <w:r w:rsidRPr="00195A11">
        <w:rPr>
          <w:b/>
          <w:color w:val="000000" w:themeColor="text1"/>
        </w:rPr>
        <w:lastRenderedPageBreak/>
        <w:t>ПАРТИЈА</w:t>
      </w:r>
      <w:r w:rsidRPr="00195A11">
        <w:rPr>
          <w:b/>
          <w:color w:val="000000" w:themeColor="text1"/>
          <w:lang w:val="sr-Cyrl-CS"/>
        </w:rPr>
        <w:t xml:space="preserve"> </w:t>
      </w:r>
      <w:r>
        <w:rPr>
          <w:b/>
          <w:color w:val="000000" w:themeColor="text1"/>
        </w:rPr>
        <w:t>14</w:t>
      </w:r>
      <w:r w:rsidRPr="00195A11">
        <w:rPr>
          <w:b/>
          <w:color w:val="000000" w:themeColor="text1"/>
          <w:lang w:val="sr-Cyrl-CS"/>
        </w:rPr>
        <w:t xml:space="preserve"> </w:t>
      </w:r>
      <w:r w:rsidRPr="00195A11">
        <w:rPr>
          <w:b/>
          <w:color w:val="000000" w:themeColor="text1"/>
        </w:rPr>
        <w:t xml:space="preserve">– </w:t>
      </w:r>
      <w:r>
        <w:rPr>
          <w:b/>
          <w:color w:val="000000" w:themeColor="text1"/>
        </w:rPr>
        <w:t xml:space="preserve">ЖИЦЕ ЗА ФИКСНУ ОРТОДОНЦИЈУ </w:t>
      </w:r>
    </w:p>
    <w:p w:rsidR="009E2B98" w:rsidRPr="00195A11" w:rsidRDefault="009E2B98" w:rsidP="009E2B98">
      <w:pPr>
        <w:rPr>
          <w:b/>
          <w:color w:val="000000" w:themeColor="text1"/>
          <w:lang w:val="sr-Cyrl-CS"/>
        </w:rPr>
      </w:pPr>
    </w:p>
    <w:tbl>
      <w:tblPr>
        <w:tblW w:w="9938" w:type="dxa"/>
        <w:tblInd w:w="93" w:type="dxa"/>
        <w:tblLayout w:type="fixed"/>
        <w:tblLook w:val="0000"/>
      </w:tblPr>
      <w:tblGrid>
        <w:gridCol w:w="724"/>
        <w:gridCol w:w="6095"/>
        <w:gridCol w:w="1701"/>
        <w:gridCol w:w="1418"/>
      </w:tblGrid>
      <w:tr w:rsidR="009E2B98" w:rsidRPr="00195A11" w:rsidTr="00FA3184">
        <w:trPr>
          <w:trHeight w:val="63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Редни број</w:t>
            </w:r>
          </w:p>
        </w:tc>
        <w:tc>
          <w:tcPr>
            <w:tcW w:w="6095"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Количина</w:t>
            </w:r>
          </w:p>
        </w:tc>
      </w:tr>
      <w:tr w:rsidR="009E2B98" w:rsidRPr="00195A11" w:rsidTr="00FA3184">
        <w:trPr>
          <w:trHeight w:val="342"/>
        </w:trPr>
        <w:tc>
          <w:tcPr>
            <w:tcW w:w="724" w:type="dxa"/>
            <w:tcBorders>
              <w:top w:val="nil"/>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4</w:t>
            </w:r>
          </w:p>
        </w:tc>
      </w:tr>
      <w:tr w:rsidR="009E2B98" w:rsidRPr="00195A11" w:rsidTr="00FA3184">
        <w:trPr>
          <w:trHeight w:val="252"/>
        </w:trPr>
        <w:tc>
          <w:tcPr>
            <w:tcW w:w="724" w:type="dxa"/>
            <w:tcBorders>
              <w:top w:val="nil"/>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1</w:t>
            </w:r>
          </w:p>
        </w:tc>
        <w:tc>
          <w:tcPr>
            <w:tcW w:w="6095" w:type="dxa"/>
            <w:tcBorders>
              <w:top w:val="nil"/>
              <w:left w:val="nil"/>
              <w:bottom w:val="single" w:sz="4" w:space="0" w:color="auto"/>
              <w:right w:val="single" w:sz="4" w:space="0" w:color="auto"/>
            </w:tcBorders>
            <w:shd w:val="clear" w:color="auto" w:fill="FFFFFF"/>
          </w:tcPr>
          <w:p w:rsidR="009E2B98" w:rsidRPr="009E2B98" w:rsidRDefault="009E2B98" w:rsidP="002B2481">
            <w:r w:rsidRPr="009E2B98">
              <w:t>Formirane žičane ligature 0,25mm  pak-1000</w:t>
            </w:r>
          </w:p>
        </w:tc>
        <w:tc>
          <w:tcPr>
            <w:tcW w:w="1701" w:type="dxa"/>
            <w:tcBorders>
              <w:top w:val="nil"/>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pak</w:t>
            </w:r>
          </w:p>
        </w:tc>
        <w:tc>
          <w:tcPr>
            <w:tcW w:w="1418" w:type="dxa"/>
            <w:tcBorders>
              <w:top w:val="nil"/>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1000</w:t>
            </w:r>
          </w:p>
        </w:tc>
      </w:tr>
      <w:tr w:rsidR="009E2B98" w:rsidRPr="00195A11" w:rsidTr="00FA3184">
        <w:trPr>
          <w:trHeight w:val="11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2</w:t>
            </w:r>
          </w:p>
        </w:tc>
        <w:tc>
          <w:tcPr>
            <w:tcW w:w="6095" w:type="dxa"/>
            <w:tcBorders>
              <w:top w:val="single" w:sz="4" w:space="0" w:color="auto"/>
              <w:left w:val="nil"/>
              <w:bottom w:val="single" w:sz="4" w:space="0" w:color="auto"/>
              <w:right w:val="single" w:sz="4" w:space="0" w:color="auto"/>
            </w:tcBorders>
            <w:shd w:val="clear" w:color="auto" w:fill="FFFFFF"/>
          </w:tcPr>
          <w:p w:rsidR="009E2B98" w:rsidRPr="009E2B98" w:rsidRDefault="009E2B98" w:rsidP="002B2481">
            <w:r w:rsidRPr="009E2B98">
              <w:t>K</w:t>
            </w:r>
            <w:r>
              <w:t>olut  žicа</w:t>
            </w:r>
            <w:r w:rsidRPr="009E2B98">
              <w:t xml:space="preserve"> </w:t>
            </w:r>
            <w:r>
              <w:t xml:space="preserve">0,30 </w:t>
            </w:r>
            <w:r w:rsidRPr="009E2B98">
              <w:t>(80m)</w:t>
            </w:r>
          </w:p>
        </w:tc>
        <w:tc>
          <w:tcPr>
            <w:tcW w:w="1701" w:type="dxa"/>
            <w:tcBorders>
              <w:top w:val="single" w:sz="4" w:space="0" w:color="auto"/>
              <w:left w:val="nil"/>
              <w:bottom w:val="single" w:sz="4" w:space="0" w:color="auto"/>
              <w:right w:val="single" w:sz="4" w:space="0" w:color="auto"/>
            </w:tcBorders>
            <w:shd w:val="clear" w:color="auto" w:fill="auto"/>
            <w:noWrap/>
          </w:tcPr>
          <w:p w:rsidR="009E2B98" w:rsidRPr="009E2B98" w:rsidRDefault="009E2B98" w:rsidP="009E2B98">
            <w:pPr>
              <w:jc w:val="center"/>
            </w:pPr>
            <w:r w:rsidRPr="009E2B98">
              <w:t>kom</w:t>
            </w:r>
          </w:p>
        </w:tc>
        <w:tc>
          <w:tcPr>
            <w:tcW w:w="1418" w:type="dxa"/>
            <w:tcBorders>
              <w:top w:val="single" w:sz="4" w:space="0" w:color="auto"/>
              <w:left w:val="nil"/>
              <w:bottom w:val="single" w:sz="4" w:space="0" w:color="auto"/>
              <w:right w:val="single" w:sz="4" w:space="0" w:color="auto"/>
            </w:tcBorders>
            <w:shd w:val="clear" w:color="auto" w:fill="FFFFFF"/>
          </w:tcPr>
          <w:p w:rsidR="009E2B98" w:rsidRPr="009E2B98" w:rsidRDefault="009E2B98" w:rsidP="009E2B98">
            <w:pPr>
              <w:jc w:val="center"/>
            </w:pPr>
            <w:r w:rsidRPr="009E2B98">
              <w:t>1</w:t>
            </w:r>
          </w:p>
        </w:tc>
      </w:tr>
      <w:tr w:rsidR="009E2B98" w:rsidRPr="00195A11" w:rsidTr="00FA3184">
        <w:trPr>
          <w:trHeight w:val="246"/>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9E2B98" w:rsidRDefault="009E2B98" w:rsidP="002B2481">
            <w:pPr>
              <w:jc w:val="center"/>
              <w:rPr>
                <w:color w:val="000000" w:themeColor="text1"/>
              </w:rPr>
            </w:pPr>
            <w:r>
              <w:rPr>
                <w:color w:val="000000" w:themeColor="text1"/>
              </w:rPr>
              <w:t>3</w:t>
            </w:r>
          </w:p>
        </w:tc>
        <w:tc>
          <w:tcPr>
            <w:tcW w:w="6095" w:type="dxa"/>
            <w:tcBorders>
              <w:top w:val="single" w:sz="4" w:space="0" w:color="auto"/>
              <w:left w:val="nil"/>
              <w:bottom w:val="single" w:sz="4" w:space="0" w:color="auto"/>
              <w:right w:val="single" w:sz="4" w:space="0" w:color="auto"/>
            </w:tcBorders>
            <w:shd w:val="clear" w:color="auto" w:fill="FFFFFF"/>
          </w:tcPr>
          <w:p w:rsidR="009E2B98" w:rsidRPr="009E2B98" w:rsidRDefault="009E2B98" w:rsidP="009E2B98">
            <w:r w:rsidRPr="009E2B98">
              <w:t>K</w:t>
            </w:r>
            <w:r>
              <w:t xml:space="preserve">olut žica </w:t>
            </w:r>
            <w:r w:rsidRPr="009E2B98">
              <w:t>0,16 inča čelična  7,5mm</w:t>
            </w:r>
          </w:p>
        </w:tc>
        <w:tc>
          <w:tcPr>
            <w:tcW w:w="1701" w:type="dxa"/>
            <w:tcBorders>
              <w:top w:val="single" w:sz="4" w:space="0" w:color="auto"/>
              <w:left w:val="nil"/>
              <w:bottom w:val="single" w:sz="4" w:space="0" w:color="auto"/>
              <w:right w:val="single" w:sz="4" w:space="0" w:color="auto"/>
            </w:tcBorders>
            <w:shd w:val="clear" w:color="auto" w:fill="auto"/>
            <w:noWrap/>
          </w:tcPr>
          <w:p w:rsidR="009E2B98" w:rsidRPr="009E2B98" w:rsidRDefault="009E2B98" w:rsidP="009E2B98">
            <w:pPr>
              <w:jc w:val="center"/>
            </w:pPr>
            <w:r w:rsidRPr="009E2B98">
              <w:t>kom</w:t>
            </w:r>
          </w:p>
        </w:tc>
        <w:tc>
          <w:tcPr>
            <w:tcW w:w="1418" w:type="dxa"/>
            <w:tcBorders>
              <w:top w:val="single" w:sz="4" w:space="0" w:color="auto"/>
              <w:left w:val="nil"/>
              <w:bottom w:val="single" w:sz="4" w:space="0" w:color="auto"/>
              <w:right w:val="single" w:sz="4" w:space="0" w:color="auto"/>
            </w:tcBorders>
            <w:shd w:val="clear" w:color="auto" w:fill="FFFFFF"/>
          </w:tcPr>
          <w:p w:rsidR="009E2B98" w:rsidRPr="009E2B98" w:rsidRDefault="009E2B98" w:rsidP="009E2B98">
            <w:pPr>
              <w:jc w:val="center"/>
            </w:pPr>
            <w:r w:rsidRPr="009E2B98">
              <w:t>2</w:t>
            </w:r>
          </w:p>
        </w:tc>
      </w:tr>
    </w:tbl>
    <w:p w:rsidR="00A02492" w:rsidRDefault="00A02492" w:rsidP="006D58E8">
      <w:pPr>
        <w:rPr>
          <w:b/>
          <w:color w:val="000000" w:themeColor="text1"/>
        </w:rPr>
      </w:pPr>
    </w:p>
    <w:p w:rsidR="009E2B98" w:rsidRPr="00D0461D" w:rsidRDefault="009E2B98" w:rsidP="009E2B98">
      <w:pPr>
        <w:rPr>
          <w:b/>
          <w:color w:val="000000" w:themeColor="text1"/>
        </w:rPr>
      </w:pPr>
      <w:r w:rsidRPr="00195A11">
        <w:rPr>
          <w:b/>
          <w:color w:val="000000" w:themeColor="text1"/>
        </w:rPr>
        <w:t>ПАРТИЈА</w:t>
      </w:r>
      <w:r w:rsidRPr="00195A11">
        <w:rPr>
          <w:b/>
          <w:color w:val="000000" w:themeColor="text1"/>
          <w:lang w:val="sr-Cyrl-CS"/>
        </w:rPr>
        <w:t xml:space="preserve"> </w:t>
      </w:r>
      <w:r>
        <w:rPr>
          <w:b/>
          <w:color w:val="000000" w:themeColor="text1"/>
        </w:rPr>
        <w:t>15</w:t>
      </w:r>
      <w:r w:rsidRPr="00195A11">
        <w:rPr>
          <w:b/>
          <w:color w:val="000000" w:themeColor="text1"/>
          <w:lang w:val="sr-Cyrl-CS"/>
        </w:rPr>
        <w:t xml:space="preserve"> </w:t>
      </w:r>
      <w:r w:rsidRPr="00195A11">
        <w:rPr>
          <w:b/>
          <w:color w:val="000000" w:themeColor="text1"/>
        </w:rPr>
        <w:t xml:space="preserve">– </w:t>
      </w:r>
      <w:r w:rsidR="0069476C">
        <w:rPr>
          <w:b/>
          <w:color w:val="000000" w:themeColor="text1"/>
        </w:rPr>
        <w:t>ЧЕТКИЦЕ И СТАКЛЕНИ ПОМОЋНИ ПРОИЗВОДИ У ОРДИНАЦИЈИ</w:t>
      </w:r>
      <w:r>
        <w:rPr>
          <w:b/>
          <w:color w:val="000000" w:themeColor="text1"/>
        </w:rPr>
        <w:t xml:space="preserve"> </w:t>
      </w:r>
    </w:p>
    <w:p w:rsidR="009E2B98" w:rsidRPr="00195A11" w:rsidRDefault="009E2B98" w:rsidP="009E2B98">
      <w:pPr>
        <w:rPr>
          <w:b/>
          <w:color w:val="000000" w:themeColor="text1"/>
          <w:lang w:val="sr-Cyrl-CS"/>
        </w:rPr>
      </w:pPr>
    </w:p>
    <w:tbl>
      <w:tblPr>
        <w:tblW w:w="9938" w:type="dxa"/>
        <w:tblInd w:w="93" w:type="dxa"/>
        <w:tblLayout w:type="fixed"/>
        <w:tblLook w:val="0000"/>
      </w:tblPr>
      <w:tblGrid>
        <w:gridCol w:w="724"/>
        <w:gridCol w:w="6095"/>
        <w:gridCol w:w="1701"/>
        <w:gridCol w:w="1418"/>
      </w:tblGrid>
      <w:tr w:rsidR="009E2B98" w:rsidRPr="00195A11" w:rsidTr="00FA3184">
        <w:trPr>
          <w:trHeight w:val="63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Редни број</w:t>
            </w:r>
          </w:p>
        </w:tc>
        <w:tc>
          <w:tcPr>
            <w:tcW w:w="6095"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Количина</w:t>
            </w:r>
          </w:p>
        </w:tc>
      </w:tr>
      <w:tr w:rsidR="009E2B98" w:rsidRPr="00195A11" w:rsidTr="00FA3184">
        <w:trPr>
          <w:trHeight w:val="342"/>
        </w:trPr>
        <w:tc>
          <w:tcPr>
            <w:tcW w:w="724" w:type="dxa"/>
            <w:tcBorders>
              <w:top w:val="nil"/>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4</w:t>
            </w:r>
          </w:p>
        </w:tc>
      </w:tr>
      <w:tr w:rsidR="009E2B98" w:rsidRPr="00195A11" w:rsidTr="00FA3184">
        <w:trPr>
          <w:trHeight w:val="208"/>
        </w:trPr>
        <w:tc>
          <w:tcPr>
            <w:tcW w:w="724" w:type="dxa"/>
            <w:tcBorders>
              <w:top w:val="nil"/>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1</w:t>
            </w:r>
          </w:p>
        </w:tc>
        <w:tc>
          <w:tcPr>
            <w:tcW w:w="6095" w:type="dxa"/>
            <w:tcBorders>
              <w:top w:val="nil"/>
              <w:left w:val="nil"/>
              <w:bottom w:val="single" w:sz="4" w:space="0" w:color="auto"/>
              <w:right w:val="single" w:sz="4" w:space="0" w:color="auto"/>
            </w:tcBorders>
            <w:shd w:val="clear" w:color="auto" w:fill="FFFFFF"/>
            <w:vAlign w:val="bottom"/>
          </w:tcPr>
          <w:p w:rsidR="009E2B98" w:rsidRPr="009E2B98" w:rsidRDefault="009E2B98" w:rsidP="002B2481">
            <w:r w:rsidRPr="009E2B98">
              <w:t>Četke za čiščenje borera metalne</w:t>
            </w:r>
          </w:p>
        </w:tc>
        <w:tc>
          <w:tcPr>
            <w:tcW w:w="1701" w:type="dxa"/>
            <w:tcBorders>
              <w:top w:val="nil"/>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kom</w:t>
            </w:r>
          </w:p>
        </w:tc>
        <w:tc>
          <w:tcPr>
            <w:tcW w:w="1418" w:type="dxa"/>
            <w:tcBorders>
              <w:top w:val="nil"/>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10</w:t>
            </w:r>
          </w:p>
        </w:tc>
      </w:tr>
      <w:tr w:rsidR="009E2B98" w:rsidRPr="00195A11" w:rsidTr="00FA3184">
        <w:trPr>
          <w:trHeight w:val="21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2</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2B2481">
            <w:r>
              <w:t xml:space="preserve">Četkice za bond  </w:t>
            </w:r>
            <w:r w:rsidRPr="009E2B98">
              <w:t>a 100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pak</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4</w:t>
            </w:r>
          </w:p>
        </w:tc>
      </w:tr>
      <w:tr w:rsidR="009E2B98" w:rsidRPr="00195A11" w:rsidTr="00FA3184">
        <w:trPr>
          <w:trHeight w:val="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9E2B98" w:rsidRDefault="009E2B98" w:rsidP="002B2481">
            <w:pPr>
              <w:jc w:val="center"/>
              <w:rPr>
                <w:color w:val="000000" w:themeColor="text1"/>
              </w:rPr>
            </w:pPr>
            <w:r>
              <w:rPr>
                <w:color w:val="000000" w:themeColor="text1"/>
              </w:rPr>
              <w:t>3</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2B2481">
            <w:r w:rsidRPr="009E2B98">
              <w:t xml:space="preserve">Dapen bočice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6</w:t>
            </w:r>
          </w:p>
        </w:tc>
      </w:tr>
      <w:tr w:rsidR="009E2B98" w:rsidRPr="00195A11" w:rsidTr="00FA3184">
        <w:trPr>
          <w:trHeight w:val="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9E2B98" w:rsidRDefault="009E2B98" w:rsidP="002B2481">
            <w:pPr>
              <w:jc w:val="center"/>
              <w:rPr>
                <w:color w:val="000000" w:themeColor="text1"/>
              </w:rPr>
            </w:pPr>
            <w:r>
              <w:rPr>
                <w:color w:val="000000" w:themeColor="text1"/>
              </w:rPr>
              <w:t>4</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2B2481">
            <w:r w:rsidRPr="009E2B98">
              <w:t>Petrijeve šolje</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4</w:t>
            </w:r>
          </w:p>
        </w:tc>
      </w:tr>
      <w:tr w:rsidR="009E2B98" w:rsidRPr="00195A11" w:rsidTr="00FA3184">
        <w:trPr>
          <w:trHeight w:val="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9E2B98" w:rsidRDefault="009E2B98" w:rsidP="002B2481">
            <w:pPr>
              <w:jc w:val="center"/>
              <w:rPr>
                <w:color w:val="000000" w:themeColor="text1"/>
              </w:rPr>
            </w:pPr>
            <w:r>
              <w:rPr>
                <w:color w:val="000000" w:themeColor="text1"/>
              </w:rPr>
              <w:t>5</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2B2481">
            <w:r w:rsidRPr="009E2B98">
              <w:t>Staklena pločica</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3</w:t>
            </w:r>
          </w:p>
        </w:tc>
      </w:tr>
    </w:tbl>
    <w:p w:rsidR="009E2B98" w:rsidRDefault="009E2B98" w:rsidP="006D58E8">
      <w:pPr>
        <w:rPr>
          <w:b/>
          <w:color w:val="000000" w:themeColor="text1"/>
          <w:lang w:val="sr-Cyrl-CS"/>
        </w:rPr>
      </w:pPr>
    </w:p>
    <w:p w:rsidR="00415C02" w:rsidRDefault="009E2B98">
      <w:r w:rsidRPr="00195A11">
        <w:rPr>
          <w:b/>
          <w:color w:val="000000" w:themeColor="text1"/>
        </w:rPr>
        <w:t>ПАРТИЈА</w:t>
      </w:r>
      <w:r w:rsidRPr="00195A11">
        <w:rPr>
          <w:b/>
          <w:color w:val="000000" w:themeColor="text1"/>
          <w:lang w:val="sr-Cyrl-CS"/>
        </w:rPr>
        <w:t xml:space="preserve"> </w:t>
      </w:r>
      <w:r>
        <w:rPr>
          <w:b/>
          <w:color w:val="000000" w:themeColor="text1"/>
        </w:rPr>
        <w:t>16</w:t>
      </w:r>
      <w:r w:rsidRPr="00195A11">
        <w:rPr>
          <w:b/>
          <w:color w:val="000000" w:themeColor="text1"/>
          <w:lang w:val="sr-Cyrl-CS"/>
        </w:rPr>
        <w:t xml:space="preserve"> </w:t>
      </w:r>
      <w:r w:rsidRPr="00195A11">
        <w:rPr>
          <w:b/>
          <w:color w:val="000000" w:themeColor="text1"/>
        </w:rPr>
        <w:t xml:space="preserve">– </w:t>
      </w:r>
      <w:r w:rsidR="00415C02" w:rsidRPr="00A87FEA">
        <w:rPr>
          <w:b/>
          <w:noProof/>
        </w:rPr>
        <w:t>КАШИКЕ МЕТАЛНЕ ПЕРФОРИРАНЕ ЗА ОТИСКЕ ЗА ДЕЦУ</w:t>
      </w:r>
    </w:p>
    <w:p w:rsidR="009E2B98" w:rsidRPr="00195A11" w:rsidRDefault="009E2B98" w:rsidP="009E2B98">
      <w:pPr>
        <w:rPr>
          <w:b/>
          <w:color w:val="000000" w:themeColor="text1"/>
          <w:lang w:val="sr-Cyrl-CS"/>
        </w:rPr>
      </w:pPr>
    </w:p>
    <w:tbl>
      <w:tblPr>
        <w:tblW w:w="9938" w:type="dxa"/>
        <w:tblInd w:w="93" w:type="dxa"/>
        <w:tblLayout w:type="fixed"/>
        <w:tblLook w:val="0000"/>
      </w:tblPr>
      <w:tblGrid>
        <w:gridCol w:w="724"/>
        <w:gridCol w:w="6095"/>
        <w:gridCol w:w="1701"/>
        <w:gridCol w:w="1418"/>
      </w:tblGrid>
      <w:tr w:rsidR="009E2B98" w:rsidRPr="00195A11" w:rsidTr="00FA3184">
        <w:trPr>
          <w:trHeight w:val="63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Редни број</w:t>
            </w:r>
          </w:p>
        </w:tc>
        <w:tc>
          <w:tcPr>
            <w:tcW w:w="6095"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Количина</w:t>
            </w:r>
          </w:p>
        </w:tc>
      </w:tr>
      <w:tr w:rsidR="009E2B98" w:rsidRPr="00195A11" w:rsidTr="00FA3184">
        <w:trPr>
          <w:trHeight w:val="82"/>
        </w:trPr>
        <w:tc>
          <w:tcPr>
            <w:tcW w:w="724" w:type="dxa"/>
            <w:tcBorders>
              <w:top w:val="nil"/>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4</w:t>
            </w:r>
          </w:p>
        </w:tc>
      </w:tr>
      <w:tr w:rsidR="009E2B98" w:rsidRPr="00195A11" w:rsidTr="00FA3184">
        <w:trPr>
          <w:trHeight w:val="86"/>
        </w:trPr>
        <w:tc>
          <w:tcPr>
            <w:tcW w:w="724" w:type="dxa"/>
            <w:tcBorders>
              <w:top w:val="nil"/>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1</w:t>
            </w:r>
          </w:p>
        </w:tc>
        <w:tc>
          <w:tcPr>
            <w:tcW w:w="6095" w:type="dxa"/>
            <w:tcBorders>
              <w:top w:val="nil"/>
              <w:left w:val="nil"/>
              <w:bottom w:val="single" w:sz="4" w:space="0" w:color="auto"/>
              <w:right w:val="single" w:sz="4" w:space="0" w:color="auto"/>
            </w:tcBorders>
            <w:shd w:val="clear" w:color="auto" w:fill="FFFFFF"/>
            <w:vAlign w:val="bottom"/>
          </w:tcPr>
          <w:p w:rsidR="009E2B98" w:rsidRPr="009E2B98" w:rsidRDefault="009E2B98" w:rsidP="002B2481">
            <w:r w:rsidRPr="009E2B98">
              <w:t>Kašike metalne perforirane za otiske za decu</w:t>
            </w:r>
          </w:p>
        </w:tc>
        <w:tc>
          <w:tcPr>
            <w:tcW w:w="1701" w:type="dxa"/>
            <w:tcBorders>
              <w:top w:val="nil"/>
              <w:left w:val="nil"/>
              <w:bottom w:val="single" w:sz="4" w:space="0" w:color="auto"/>
              <w:right w:val="single" w:sz="4" w:space="0" w:color="auto"/>
            </w:tcBorders>
            <w:shd w:val="clear" w:color="auto" w:fill="auto"/>
            <w:noWrap/>
            <w:vAlign w:val="bottom"/>
          </w:tcPr>
          <w:p w:rsidR="009E2B98" w:rsidRPr="009E2B98" w:rsidRDefault="009E2B98" w:rsidP="009E2B98">
            <w:pPr>
              <w:jc w:val="center"/>
            </w:pPr>
            <w:r w:rsidRPr="009E2B98">
              <w:t>kom</w:t>
            </w:r>
          </w:p>
        </w:tc>
        <w:tc>
          <w:tcPr>
            <w:tcW w:w="1418" w:type="dxa"/>
            <w:tcBorders>
              <w:top w:val="nil"/>
              <w:left w:val="nil"/>
              <w:bottom w:val="single" w:sz="4" w:space="0" w:color="auto"/>
              <w:right w:val="single" w:sz="4" w:space="0" w:color="auto"/>
            </w:tcBorders>
            <w:shd w:val="clear" w:color="auto" w:fill="FFFFFF"/>
            <w:vAlign w:val="bottom"/>
          </w:tcPr>
          <w:p w:rsidR="009E2B98" w:rsidRPr="009E2B98" w:rsidRDefault="009E2B98" w:rsidP="009E2B98">
            <w:pPr>
              <w:jc w:val="center"/>
            </w:pPr>
            <w:r w:rsidRPr="009E2B98">
              <w:t>20</w:t>
            </w:r>
          </w:p>
        </w:tc>
      </w:tr>
    </w:tbl>
    <w:p w:rsidR="009E2B98" w:rsidRDefault="009E2B98" w:rsidP="006D58E8">
      <w:pPr>
        <w:rPr>
          <w:b/>
          <w:color w:val="000000" w:themeColor="text1"/>
          <w:lang w:val="sr-Cyrl-CS"/>
        </w:rPr>
      </w:pPr>
    </w:p>
    <w:p w:rsidR="009E2B98" w:rsidRPr="00071FEE" w:rsidRDefault="009E2B98" w:rsidP="009E2B98">
      <w:pPr>
        <w:rPr>
          <w:b/>
          <w:color w:val="000000" w:themeColor="text1"/>
        </w:rPr>
      </w:pPr>
      <w:r w:rsidRPr="00195A11">
        <w:rPr>
          <w:b/>
          <w:color w:val="000000" w:themeColor="text1"/>
        </w:rPr>
        <w:t>ПАРТИЈА</w:t>
      </w:r>
      <w:r w:rsidRPr="00195A11">
        <w:rPr>
          <w:b/>
          <w:color w:val="000000" w:themeColor="text1"/>
          <w:lang w:val="sr-Cyrl-CS"/>
        </w:rPr>
        <w:t xml:space="preserve"> </w:t>
      </w:r>
      <w:r>
        <w:rPr>
          <w:b/>
          <w:color w:val="000000" w:themeColor="text1"/>
        </w:rPr>
        <w:t>17</w:t>
      </w:r>
      <w:r w:rsidRPr="00195A11">
        <w:rPr>
          <w:b/>
          <w:color w:val="000000" w:themeColor="text1"/>
          <w:lang w:val="sr-Cyrl-CS"/>
        </w:rPr>
        <w:t xml:space="preserve"> </w:t>
      </w:r>
      <w:r w:rsidRPr="00195A11">
        <w:rPr>
          <w:b/>
          <w:color w:val="000000" w:themeColor="text1"/>
        </w:rPr>
        <w:t xml:space="preserve">– </w:t>
      </w:r>
      <w:r>
        <w:rPr>
          <w:b/>
          <w:color w:val="000000" w:themeColor="text1"/>
        </w:rPr>
        <w:t xml:space="preserve">ПОТРОШНИ </w:t>
      </w:r>
      <w:r w:rsidR="00071FEE">
        <w:rPr>
          <w:b/>
          <w:color w:val="000000" w:themeColor="text1"/>
        </w:rPr>
        <w:t>МАТЕРИЈАЛ</w:t>
      </w:r>
    </w:p>
    <w:p w:rsidR="009E2B98" w:rsidRPr="00195A11" w:rsidRDefault="009E2B98" w:rsidP="009E2B98">
      <w:pPr>
        <w:rPr>
          <w:b/>
          <w:color w:val="000000" w:themeColor="text1"/>
          <w:lang w:val="sr-Cyrl-CS"/>
        </w:rPr>
      </w:pPr>
    </w:p>
    <w:tbl>
      <w:tblPr>
        <w:tblW w:w="9938" w:type="dxa"/>
        <w:tblInd w:w="93" w:type="dxa"/>
        <w:tblLayout w:type="fixed"/>
        <w:tblLook w:val="0000"/>
      </w:tblPr>
      <w:tblGrid>
        <w:gridCol w:w="724"/>
        <w:gridCol w:w="6095"/>
        <w:gridCol w:w="1701"/>
        <w:gridCol w:w="1418"/>
      </w:tblGrid>
      <w:tr w:rsidR="009E2B98" w:rsidRPr="00195A11" w:rsidTr="00FA3184">
        <w:trPr>
          <w:trHeight w:val="63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Редни број</w:t>
            </w:r>
          </w:p>
        </w:tc>
        <w:tc>
          <w:tcPr>
            <w:tcW w:w="6095"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Количина</w:t>
            </w:r>
          </w:p>
        </w:tc>
      </w:tr>
      <w:tr w:rsidR="009E2B98" w:rsidRPr="00195A11" w:rsidTr="00FA3184">
        <w:trPr>
          <w:trHeight w:val="342"/>
        </w:trPr>
        <w:tc>
          <w:tcPr>
            <w:tcW w:w="724" w:type="dxa"/>
            <w:tcBorders>
              <w:top w:val="nil"/>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4</w:t>
            </w:r>
          </w:p>
        </w:tc>
      </w:tr>
      <w:tr w:rsidR="009D4299" w:rsidRPr="00195A11" w:rsidTr="00FA3184">
        <w:trPr>
          <w:trHeight w:val="16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Pr="00195A11" w:rsidRDefault="009D4299" w:rsidP="002B2481">
            <w:pPr>
              <w:jc w:val="center"/>
              <w:rPr>
                <w:color w:val="000000" w:themeColor="text1"/>
              </w:rPr>
            </w:pPr>
            <w:r w:rsidRPr="00195A11">
              <w:rPr>
                <w:color w:val="000000" w:themeColor="text1"/>
              </w:rPr>
              <w:t>1</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Maska hirurška sa gumicom</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5000</w:t>
            </w:r>
          </w:p>
        </w:tc>
      </w:tr>
      <w:tr w:rsidR="009D4299" w:rsidRPr="00195A11" w:rsidTr="00FA3184">
        <w:trPr>
          <w:trHeight w:val="166"/>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Pr="009E2B98" w:rsidRDefault="009D4299" w:rsidP="002B2481">
            <w:pPr>
              <w:jc w:val="center"/>
              <w:rPr>
                <w:color w:val="000000" w:themeColor="text1"/>
              </w:rPr>
            </w:pPr>
            <w:r>
              <w:rPr>
                <w:color w:val="000000" w:themeColor="text1"/>
              </w:rPr>
              <w:t>2</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Alkohol 96%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l</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60</w:t>
            </w:r>
          </w:p>
        </w:tc>
      </w:tr>
      <w:tr w:rsidR="009D4299" w:rsidRPr="00195A11" w:rsidTr="00FA3184">
        <w:trPr>
          <w:trHeight w:val="156"/>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Pr="009E2B98" w:rsidRDefault="009D4299" w:rsidP="002B2481">
            <w:pPr>
              <w:jc w:val="center"/>
              <w:rPr>
                <w:color w:val="000000" w:themeColor="text1"/>
              </w:rPr>
            </w:pPr>
            <w:r>
              <w:rPr>
                <w:color w:val="000000" w:themeColor="text1"/>
              </w:rPr>
              <w:t>3</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 xml:space="preserve">Gaza 100m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15</w:t>
            </w:r>
          </w:p>
        </w:tc>
      </w:tr>
      <w:tr w:rsidR="009D4299" w:rsidRPr="00195A11" w:rsidTr="00FA3184">
        <w:trPr>
          <w:trHeight w:val="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Pr="009E2B98" w:rsidRDefault="009D4299" w:rsidP="002B2481">
            <w:pPr>
              <w:jc w:val="center"/>
              <w:rPr>
                <w:color w:val="000000" w:themeColor="text1"/>
              </w:rPr>
            </w:pPr>
            <w:r>
              <w:rPr>
                <w:color w:val="000000" w:themeColor="text1"/>
              </w:rPr>
              <w:t>4</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 xml:space="preserve">Gaza 10m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100</w:t>
            </w:r>
          </w:p>
        </w:tc>
      </w:tr>
      <w:tr w:rsidR="009D4299" w:rsidRPr="00195A11" w:rsidTr="00FA3184">
        <w:trPr>
          <w:trHeight w:val="16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Pr="009E2B98" w:rsidRDefault="009D4299" w:rsidP="002B2481">
            <w:pPr>
              <w:jc w:val="center"/>
              <w:rPr>
                <w:color w:val="000000" w:themeColor="text1"/>
              </w:rPr>
            </w:pPr>
            <w:r>
              <w:rPr>
                <w:color w:val="000000" w:themeColor="text1"/>
              </w:rPr>
              <w:t>5</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Parafinsko ulje</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L</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10</w:t>
            </w:r>
          </w:p>
        </w:tc>
      </w:tr>
      <w:tr w:rsidR="009D4299" w:rsidRPr="00195A11" w:rsidTr="00FA3184">
        <w:trPr>
          <w:trHeight w:val="16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Default="009D4299" w:rsidP="002B2481">
            <w:pPr>
              <w:jc w:val="center"/>
              <w:rPr>
                <w:color w:val="000000" w:themeColor="text1"/>
              </w:rPr>
            </w:pPr>
            <w:r>
              <w:rPr>
                <w:color w:val="000000" w:themeColor="text1"/>
              </w:rPr>
              <w:t>6</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Flaster na papiru 10m x 5cm</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60</w:t>
            </w:r>
          </w:p>
        </w:tc>
      </w:tr>
      <w:tr w:rsidR="009D4299" w:rsidRPr="00195A11" w:rsidTr="00FA3184">
        <w:trPr>
          <w:trHeight w:val="16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Default="009D4299" w:rsidP="002B2481">
            <w:pPr>
              <w:jc w:val="center"/>
              <w:rPr>
                <w:color w:val="000000" w:themeColor="text1"/>
              </w:rPr>
            </w:pPr>
            <w:r>
              <w:rPr>
                <w:color w:val="000000" w:themeColor="text1"/>
              </w:rPr>
              <w:t>7</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Flaster na platnu 5m x 5cm</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120</w:t>
            </w:r>
          </w:p>
        </w:tc>
      </w:tr>
      <w:tr w:rsidR="009D4299" w:rsidRPr="00195A11" w:rsidTr="00FA3184">
        <w:trPr>
          <w:trHeight w:val="16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Default="009D4299" w:rsidP="002B2481">
            <w:pPr>
              <w:jc w:val="center"/>
              <w:rPr>
                <w:color w:val="000000" w:themeColor="text1"/>
              </w:rPr>
            </w:pPr>
            <w:r>
              <w:rPr>
                <w:color w:val="000000" w:themeColor="text1"/>
              </w:rPr>
              <w:t>8</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Igla 0,45 x 13mm</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3000</w:t>
            </w:r>
          </w:p>
        </w:tc>
      </w:tr>
      <w:tr w:rsidR="009D4299" w:rsidRPr="00195A11" w:rsidTr="00FA3184">
        <w:trPr>
          <w:trHeight w:val="16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D4299" w:rsidRDefault="009D4299" w:rsidP="002B2481">
            <w:pPr>
              <w:jc w:val="center"/>
              <w:rPr>
                <w:color w:val="000000" w:themeColor="text1"/>
              </w:rPr>
            </w:pPr>
            <w:r>
              <w:rPr>
                <w:color w:val="000000" w:themeColor="text1"/>
              </w:rPr>
              <w:lastRenderedPageBreak/>
              <w:t>9</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C465B9">
            <w:pPr>
              <w:rPr>
                <w:szCs w:val="28"/>
              </w:rPr>
            </w:pPr>
            <w:r w:rsidRPr="009D4299">
              <w:rPr>
                <w:szCs w:val="28"/>
              </w:rPr>
              <w:t xml:space="preserve">Igla 1,2 x 40 mm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D4299" w:rsidRPr="009D4299" w:rsidRDefault="009D4299" w:rsidP="009D4299">
            <w:pPr>
              <w:jc w:val="center"/>
              <w:rPr>
                <w:szCs w:val="28"/>
              </w:rPr>
            </w:pPr>
            <w:r w:rsidRPr="009D4299">
              <w:rPr>
                <w:szCs w:val="28"/>
              </w:rPr>
              <w:t>kom</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D4299" w:rsidRPr="009D4299" w:rsidRDefault="009D4299" w:rsidP="009D4299">
            <w:pPr>
              <w:jc w:val="center"/>
              <w:rPr>
                <w:szCs w:val="28"/>
              </w:rPr>
            </w:pPr>
            <w:r w:rsidRPr="009D4299">
              <w:rPr>
                <w:szCs w:val="28"/>
              </w:rPr>
              <w:t>3000</w:t>
            </w:r>
          </w:p>
        </w:tc>
      </w:tr>
    </w:tbl>
    <w:p w:rsidR="009E2B98" w:rsidRDefault="009E2B98" w:rsidP="006D58E8">
      <w:pPr>
        <w:rPr>
          <w:b/>
          <w:color w:val="000000" w:themeColor="text1"/>
        </w:rPr>
      </w:pPr>
    </w:p>
    <w:p w:rsidR="00FA3184" w:rsidRDefault="00FA3184" w:rsidP="006D58E8">
      <w:pPr>
        <w:rPr>
          <w:b/>
          <w:color w:val="000000" w:themeColor="text1"/>
        </w:rPr>
      </w:pPr>
    </w:p>
    <w:p w:rsidR="009E2B98" w:rsidRPr="00071FEE" w:rsidRDefault="009E2B98" w:rsidP="009E2B98">
      <w:pPr>
        <w:rPr>
          <w:b/>
          <w:color w:val="000000" w:themeColor="text1"/>
        </w:rPr>
      </w:pPr>
      <w:r w:rsidRPr="00195A11">
        <w:rPr>
          <w:b/>
          <w:color w:val="000000" w:themeColor="text1"/>
        </w:rPr>
        <w:t>ПАРТИЈА</w:t>
      </w:r>
      <w:r w:rsidRPr="00195A11">
        <w:rPr>
          <w:b/>
          <w:color w:val="000000" w:themeColor="text1"/>
          <w:lang w:val="sr-Cyrl-CS"/>
        </w:rPr>
        <w:t xml:space="preserve"> </w:t>
      </w:r>
      <w:r>
        <w:rPr>
          <w:b/>
          <w:color w:val="000000" w:themeColor="text1"/>
        </w:rPr>
        <w:t xml:space="preserve">18 </w:t>
      </w:r>
      <w:r w:rsidRPr="00195A11">
        <w:rPr>
          <w:b/>
          <w:color w:val="000000" w:themeColor="text1"/>
        </w:rPr>
        <w:t xml:space="preserve">– </w:t>
      </w:r>
      <w:r w:rsidR="00071FEE">
        <w:rPr>
          <w:b/>
          <w:color w:val="000000" w:themeColor="text1"/>
        </w:rPr>
        <w:t>ДЕЗИНФЕКЦИЈА И АНТИСЕПСА</w:t>
      </w:r>
    </w:p>
    <w:p w:rsidR="009E2B98" w:rsidRPr="00195A11" w:rsidRDefault="009E2B98" w:rsidP="009E2B98">
      <w:pPr>
        <w:rPr>
          <w:b/>
          <w:color w:val="000000" w:themeColor="text1"/>
          <w:lang w:val="sr-Cyrl-CS"/>
        </w:rPr>
      </w:pPr>
    </w:p>
    <w:tbl>
      <w:tblPr>
        <w:tblW w:w="9938" w:type="dxa"/>
        <w:tblInd w:w="93" w:type="dxa"/>
        <w:tblLayout w:type="fixed"/>
        <w:tblLook w:val="0000"/>
      </w:tblPr>
      <w:tblGrid>
        <w:gridCol w:w="724"/>
        <w:gridCol w:w="6095"/>
        <w:gridCol w:w="1701"/>
        <w:gridCol w:w="1418"/>
      </w:tblGrid>
      <w:tr w:rsidR="009E2B98" w:rsidRPr="00195A11" w:rsidTr="00FA3184">
        <w:trPr>
          <w:trHeight w:val="631"/>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Редни број</w:t>
            </w:r>
          </w:p>
        </w:tc>
        <w:tc>
          <w:tcPr>
            <w:tcW w:w="6095"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Количина</w:t>
            </w:r>
          </w:p>
        </w:tc>
      </w:tr>
      <w:tr w:rsidR="009E2B98" w:rsidRPr="00195A11" w:rsidTr="00FA3184">
        <w:trPr>
          <w:trHeight w:val="342"/>
        </w:trPr>
        <w:tc>
          <w:tcPr>
            <w:tcW w:w="724" w:type="dxa"/>
            <w:tcBorders>
              <w:top w:val="nil"/>
              <w:left w:val="single" w:sz="4" w:space="0" w:color="auto"/>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9E2B98" w:rsidRPr="00195A11" w:rsidRDefault="009E2B98" w:rsidP="002B2481">
            <w:pPr>
              <w:jc w:val="center"/>
              <w:rPr>
                <w:b/>
                <w:color w:val="000000" w:themeColor="text1"/>
              </w:rPr>
            </w:pPr>
            <w:r w:rsidRPr="00195A11">
              <w:rPr>
                <w:b/>
                <w:color w:val="000000" w:themeColor="text1"/>
              </w:rPr>
              <w:t>4</w:t>
            </w:r>
          </w:p>
        </w:tc>
      </w:tr>
      <w:tr w:rsidR="009E2B98" w:rsidRPr="00195A11" w:rsidTr="00FA3184">
        <w:trPr>
          <w:trHeight w:val="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195A11" w:rsidRDefault="009E2B98" w:rsidP="002B2481">
            <w:pPr>
              <w:jc w:val="center"/>
              <w:rPr>
                <w:color w:val="000000" w:themeColor="text1"/>
              </w:rPr>
            </w:pPr>
            <w:r w:rsidRPr="00195A11">
              <w:rPr>
                <w:color w:val="000000" w:themeColor="text1"/>
              </w:rPr>
              <w:t>1</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2B2481">
            <w:pPr>
              <w:rPr>
                <w:szCs w:val="28"/>
              </w:rPr>
            </w:pPr>
            <w:r w:rsidRPr="009E2B98">
              <w:rPr>
                <w:szCs w:val="28"/>
              </w:rPr>
              <w:t>Zavon tinktura A 5l</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E2B98" w:rsidRPr="009E2B98" w:rsidRDefault="009E2B98" w:rsidP="009E2B98">
            <w:pPr>
              <w:jc w:val="center"/>
              <w:rPr>
                <w:szCs w:val="28"/>
              </w:rPr>
            </w:pPr>
            <w:r w:rsidRPr="009E2B98">
              <w:rPr>
                <w:szCs w:val="28"/>
              </w:rPr>
              <w:t>kanta</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9E2B98">
            <w:pPr>
              <w:jc w:val="center"/>
              <w:rPr>
                <w:szCs w:val="28"/>
              </w:rPr>
            </w:pPr>
            <w:r w:rsidRPr="009E2B98">
              <w:rPr>
                <w:szCs w:val="28"/>
              </w:rPr>
              <w:t>10</w:t>
            </w:r>
          </w:p>
        </w:tc>
      </w:tr>
      <w:tr w:rsidR="009E2B98" w:rsidRPr="00195A11" w:rsidTr="00FA3184">
        <w:trPr>
          <w:trHeight w:val="11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E2B98" w:rsidRPr="009E2B98" w:rsidRDefault="009E2B98" w:rsidP="002B2481">
            <w:pPr>
              <w:jc w:val="center"/>
              <w:rPr>
                <w:color w:val="000000" w:themeColor="text1"/>
              </w:rPr>
            </w:pPr>
            <w:r>
              <w:rPr>
                <w:color w:val="000000" w:themeColor="text1"/>
              </w:rPr>
              <w:t>2</w:t>
            </w:r>
          </w:p>
        </w:tc>
        <w:tc>
          <w:tcPr>
            <w:tcW w:w="6095"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2B2481">
            <w:pPr>
              <w:rPr>
                <w:szCs w:val="28"/>
              </w:rPr>
            </w:pPr>
            <w:r w:rsidRPr="009E2B98">
              <w:rPr>
                <w:szCs w:val="28"/>
              </w:rPr>
              <w:t>Zavon tinktura A 0,5l</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E2B98" w:rsidRPr="009E2B98" w:rsidRDefault="009E2B98" w:rsidP="009E2B98">
            <w:pPr>
              <w:jc w:val="center"/>
              <w:rPr>
                <w:szCs w:val="28"/>
              </w:rPr>
            </w:pPr>
            <w:r w:rsidRPr="009E2B98">
              <w:rPr>
                <w:szCs w:val="28"/>
              </w:rPr>
              <w:t>Sprej boca</w:t>
            </w:r>
          </w:p>
        </w:tc>
        <w:tc>
          <w:tcPr>
            <w:tcW w:w="1418" w:type="dxa"/>
            <w:tcBorders>
              <w:top w:val="single" w:sz="4" w:space="0" w:color="auto"/>
              <w:left w:val="nil"/>
              <w:bottom w:val="single" w:sz="4" w:space="0" w:color="auto"/>
              <w:right w:val="single" w:sz="4" w:space="0" w:color="auto"/>
            </w:tcBorders>
            <w:shd w:val="clear" w:color="auto" w:fill="FFFFFF"/>
            <w:vAlign w:val="bottom"/>
          </w:tcPr>
          <w:p w:rsidR="009E2B98" w:rsidRPr="009E2B98" w:rsidRDefault="009E2B98" w:rsidP="009E2B98">
            <w:pPr>
              <w:jc w:val="center"/>
              <w:rPr>
                <w:szCs w:val="28"/>
              </w:rPr>
            </w:pPr>
            <w:r w:rsidRPr="009E2B98">
              <w:rPr>
                <w:szCs w:val="28"/>
              </w:rPr>
              <w:t>100</w:t>
            </w:r>
          </w:p>
        </w:tc>
      </w:tr>
    </w:tbl>
    <w:p w:rsidR="009E2B98" w:rsidRDefault="009E2B98" w:rsidP="006D58E8">
      <w:pPr>
        <w:rPr>
          <w:b/>
          <w:color w:val="000000" w:themeColor="text1"/>
          <w:lang w:val="sr-Cyrl-CS"/>
        </w:rPr>
      </w:pPr>
    </w:p>
    <w:p w:rsidR="009E2B98" w:rsidRDefault="009E2B98" w:rsidP="006D58E8">
      <w:pPr>
        <w:rPr>
          <w:b/>
          <w:color w:val="000000" w:themeColor="text1"/>
          <w:lang w:val="sr-Cyrl-CS"/>
        </w:rPr>
      </w:pPr>
    </w:p>
    <w:p w:rsidR="006D58E8" w:rsidRPr="00195A11" w:rsidRDefault="006D58E8" w:rsidP="006D58E8">
      <w:pPr>
        <w:rPr>
          <w:color w:val="000000" w:themeColor="text1"/>
          <w:lang w:val="sr-Cyrl-CS"/>
        </w:rPr>
      </w:pPr>
      <w:r w:rsidRPr="00195A11">
        <w:rPr>
          <w:b/>
          <w:color w:val="000000" w:themeColor="text1"/>
          <w:lang w:val="sl-SI"/>
        </w:rPr>
        <w:t xml:space="preserve">НАПОМЕНЕ: </w:t>
      </w:r>
    </w:p>
    <w:p w:rsidR="006D58E8" w:rsidRPr="00195A11" w:rsidRDefault="006D58E8" w:rsidP="006D58E8">
      <w:pPr>
        <w:pStyle w:val="NoSpacing"/>
        <w:jc w:val="both"/>
        <w:rPr>
          <w:rFonts w:ascii="Times New Roman" w:hAnsi="Times New Roman"/>
          <w:b/>
          <w:i w:val="0"/>
          <w:color w:val="000000" w:themeColor="text1"/>
          <w:sz w:val="24"/>
          <w:szCs w:val="24"/>
          <w:lang w:val="sr-Cyrl-CS"/>
        </w:rPr>
      </w:pPr>
      <w:r w:rsidRPr="00195A11">
        <w:rPr>
          <w:rFonts w:ascii="Times New Roman" w:hAnsi="Times New Roman"/>
          <w:b/>
          <w:i w:val="0"/>
          <w:color w:val="000000" w:themeColor="text1"/>
          <w:sz w:val="24"/>
          <w:szCs w:val="24"/>
          <w:lang w:val="sr-Cyrl-CS"/>
        </w:rPr>
        <w:t xml:space="preserve">Уз конкурсну документацију за набавку </w:t>
      </w:r>
      <w:r w:rsidRPr="00195A11">
        <w:rPr>
          <w:rFonts w:ascii="Times New Roman" w:hAnsi="Times New Roman"/>
          <w:b/>
          <w:i w:val="0"/>
          <w:color w:val="000000" w:themeColor="text1"/>
          <w:sz w:val="24"/>
          <w:szCs w:val="24"/>
        </w:rPr>
        <w:t>потрошног стоматолошког материјала</w:t>
      </w:r>
      <w:r w:rsidRPr="00195A11">
        <w:rPr>
          <w:rFonts w:ascii="Times New Roman" w:hAnsi="Times New Roman"/>
          <w:b/>
          <w:i w:val="0"/>
          <w:color w:val="000000" w:themeColor="text1"/>
          <w:sz w:val="24"/>
          <w:szCs w:val="24"/>
          <w:lang w:val="sr-Latn-CS"/>
        </w:rPr>
        <w:t xml:space="preserve"> </w:t>
      </w:r>
      <w:r w:rsidRPr="00195A11">
        <w:rPr>
          <w:rFonts w:ascii="Times New Roman" w:hAnsi="Times New Roman"/>
          <w:b/>
          <w:i w:val="0"/>
          <w:color w:val="000000" w:themeColor="text1"/>
          <w:sz w:val="24"/>
          <w:szCs w:val="24"/>
          <w:lang w:val="sr-Cyrl-CS"/>
        </w:rPr>
        <w:t>потребно је доставити:</w:t>
      </w:r>
    </w:p>
    <w:p w:rsidR="006D58E8" w:rsidRPr="00195A11" w:rsidRDefault="006D58E8" w:rsidP="006D58E8">
      <w:pPr>
        <w:tabs>
          <w:tab w:val="left" w:pos="426"/>
        </w:tabs>
        <w:jc w:val="both"/>
        <w:rPr>
          <w:b/>
          <w:i/>
          <w:color w:val="000000" w:themeColor="text1"/>
          <w:lang w:val="sr-Cyrl-CS"/>
        </w:rPr>
      </w:pPr>
    </w:p>
    <w:p w:rsidR="006D58E8" w:rsidRPr="00195A11" w:rsidRDefault="006D58E8" w:rsidP="006D58E8">
      <w:pPr>
        <w:numPr>
          <w:ilvl w:val="0"/>
          <w:numId w:val="16"/>
        </w:numPr>
        <w:tabs>
          <w:tab w:val="clear" w:pos="1260"/>
          <w:tab w:val="num" w:pos="0"/>
          <w:tab w:val="left" w:pos="284"/>
        </w:tabs>
        <w:ind w:left="0" w:firstLine="0"/>
        <w:jc w:val="both"/>
        <w:rPr>
          <w:i/>
          <w:color w:val="000000" w:themeColor="text1"/>
          <w:lang w:val="sr-Latn-CS"/>
        </w:rPr>
      </w:pPr>
      <w:r w:rsidRPr="00195A11">
        <w:rPr>
          <w:b/>
          <w:color w:val="000000" w:themeColor="text1"/>
          <w:lang w:val="sr-Cyrl-CS"/>
        </w:rPr>
        <w:t xml:space="preserve">   </w:t>
      </w:r>
      <w:r w:rsidRPr="00195A11">
        <w:rPr>
          <w:b/>
          <w:color w:val="000000" w:themeColor="text1"/>
        </w:rPr>
        <w:t>Решење</w:t>
      </w:r>
      <w:r w:rsidRPr="00195A11">
        <w:rPr>
          <w:color w:val="000000" w:themeColor="text1"/>
        </w:rPr>
        <w:t xml:space="preserve"> </w:t>
      </w:r>
      <w:r w:rsidRPr="00195A11">
        <w:rPr>
          <w:b/>
          <w:color w:val="000000" w:themeColor="text1"/>
        </w:rPr>
        <w:t>од Агенције за лекове и медицинска средства РС</w:t>
      </w:r>
      <w:r w:rsidRPr="00195A11">
        <w:rPr>
          <w:b/>
          <w:i/>
          <w:color w:val="000000" w:themeColor="text1"/>
        </w:rPr>
        <w:t xml:space="preserve"> </w:t>
      </w:r>
      <w:r w:rsidRPr="00195A11">
        <w:rPr>
          <w:i/>
          <w:color w:val="000000" w:themeColor="text1"/>
        </w:rPr>
        <w:t>за</w:t>
      </w:r>
      <w:r w:rsidRPr="00195A11">
        <w:rPr>
          <w:i/>
          <w:color w:val="000000" w:themeColor="text1"/>
          <w:lang w:val="sr-Latn-CS"/>
        </w:rPr>
        <w:t xml:space="preserve"> стављање у промет </w:t>
      </w:r>
      <w:r w:rsidRPr="00195A11">
        <w:rPr>
          <w:i/>
          <w:color w:val="000000" w:themeColor="text1"/>
        </w:rPr>
        <w:t>понуђен</w:t>
      </w:r>
      <w:r w:rsidRPr="00195A11">
        <w:rPr>
          <w:i/>
          <w:color w:val="000000" w:themeColor="text1"/>
          <w:lang w:val="sr-Latn-CS"/>
        </w:rPr>
        <w:t>а</w:t>
      </w:r>
      <w:r w:rsidRPr="00195A11">
        <w:rPr>
          <w:i/>
          <w:color w:val="000000" w:themeColor="text1"/>
        </w:rPr>
        <w:t xml:space="preserve"> предметна добра достављен</w:t>
      </w:r>
      <w:r w:rsidRPr="00195A11">
        <w:rPr>
          <w:i/>
          <w:color w:val="000000" w:themeColor="text1"/>
          <w:lang w:val="sr-Latn-CS"/>
        </w:rPr>
        <w:t>ог</w:t>
      </w:r>
      <w:r w:rsidRPr="00195A11">
        <w:rPr>
          <w:i/>
          <w:color w:val="000000" w:themeColor="text1"/>
        </w:rPr>
        <w:t xml:space="preserve"> уз сваку партију</w:t>
      </w:r>
      <w:r w:rsidRPr="00195A11">
        <w:rPr>
          <w:i/>
          <w:color w:val="000000" w:themeColor="text1"/>
          <w:lang w:val="sr-Latn-CS"/>
        </w:rPr>
        <w:t xml:space="preserve"> појединачно;</w:t>
      </w:r>
      <w:r w:rsidRPr="00195A11">
        <w:rPr>
          <w:i/>
          <w:color w:val="000000" w:themeColor="text1"/>
          <w:lang w:val="sr-Cyrl-CS"/>
        </w:rPr>
        <w:t xml:space="preserve"> </w:t>
      </w:r>
      <w:r w:rsidRPr="00195A11">
        <w:rPr>
          <w:i/>
          <w:color w:val="000000" w:themeColor="text1"/>
        </w:rPr>
        <w:t xml:space="preserve">Наручилац ће да одабере понуду са понуђеним нерегистрованим добрима само уколико добра из предметне партије не подлежу регистрацији. </w:t>
      </w:r>
    </w:p>
    <w:p w:rsidR="006D58E8" w:rsidRPr="00195A11" w:rsidRDefault="006D58E8" w:rsidP="006D58E8">
      <w:pPr>
        <w:numPr>
          <w:ilvl w:val="0"/>
          <w:numId w:val="16"/>
        </w:numPr>
        <w:tabs>
          <w:tab w:val="clear" w:pos="1260"/>
          <w:tab w:val="num" w:pos="0"/>
          <w:tab w:val="left" w:pos="426"/>
        </w:tabs>
        <w:ind w:left="0" w:firstLine="0"/>
        <w:jc w:val="both"/>
        <w:rPr>
          <w:i/>
          <w:color w:val="000000" w:themeColor="text1"/>
        </w:rPr>
      </w:pPr>
      <w:r w:rsidRPr="00195A11">
        <w:rPr>
          <w:b/>
          <w:color w:val="000000" w:themeColor="text1"/>
          <w:lang w:val="sr-Latn-CS"/>
        </w:rPr>
        <w:t>Понуђач који нуди добра домаћег порекла дужан је уз понуду доставити доказ о домаћем пореклу робе како би остварио ткз. преференцијал</w:t>
      </w:r>
      <w:r w:rsidRPr="00195A11">
        <w:rPr>
          <w:i/>
          <w:color w:val="000000" w:themeColor="text1"/>
          <w:lang w:val="sr-Latn-CS"/>
        </w:rPr>
        <w:t xml:space="preserve">, </w:t>
      </w:r>
      <w:r w:rsidRPr="00195A11">
        <w:rPr>
          <w:b/>
          <w:color w:val="000000" w:themeColor="text1"/>
          <w:lang w:val="sr-Latn-CS"/>
        </w:rPr>
        <w:t xml:space="preserve">односно повлашћени положај приликом избора најповољније понуде прописан у члану </w:t>
      </w:r>
      <w:r w:rsidRPr="00195A11">
        <w:rPr>
          <w:b/>
          <w:color w:val="000000" w:themeColor="text1"/>
        </w:rPr>
        <w:t>86</w:t>
      </w:r>
      <w:r w:rsidRPr="00195A11">
        <w:rPr>
          <w:b/>
          <w:color w:val="000000" w:themeColor="text1"/>
          <w:lang w:val="sr-Latn-CS"/>
        </w:rPr>
        <w:t>. Закона о јавним набавкама („Сл. гласник РС“, бр. 1</w:t>
      </w:r>
      <w:r w:rsidRPr="00195A11">
        <w:rPr>
          <w:b/>
          <w:color w:val="000000" w:themeColor="text1"/>
        </w:rPr>
        <w:t>24</w:t>
      </w:r>
      <w:r w:rsidRPr="00195A11">
        <w:rPr>
          <w:b/>
          <w:color w:val="000000" w:themeColor="text1"/>
          <w:lang w:val="sr-Latn-CS"/>
        </w:rPr>
        <w:t>/20</w:t>
      </w:r>
      <w:r w:rsidRPr="00195A11">
        <w:rPr>
          <w:b/>
          <w:color w:val="000000" w:themeColor="text1"/>
        </w:rPr>
        <w:t>12</w:t>
      </w:r>
      <w:r w:rsidRPr="00195A11">
        <w:rPr>
          <w:b/>
          <w:color w:val="000000" w:themeColor="text1"/>
          <w:lang w:val="sr-Cyrl-CS"/>
        </w:rPr>
        <w:t>, 14/2015 и 68/2015</w:t>
      </w:r>
      <w:r w:rsidRPr="00195A11">
        <w:rPr>
          <w:b/>
          <w:color w:val="000000" w:themeColor="text1"/>
          <w:lang w:val="sr-Latn-CS"/>
        </w:rPr>
        <w:t>). Уверење о домаћем пореклу робе издаје Привредна комора Србије.</w:t>
      </w:r>
      <w:r w:rsidRPr="00195A11">
        <w:rPr>
          <w:i/>
          <w:color w:val="000000" w:themeColor="text1"/>
          <w:lang w:val="sr-Latn-CS"/>
        </w:rPr>
        <w:t xml:space="preserve"> Понуђач може доставити копију Уверења које је прибавио произвођач или које је прибавио сам понуђач. Понуђач који не достави напред наведени доказ не може остваривати права предвиђена у Закону о јавним набавкама („Сл. гласник РС“, бр. 1</w:t>
      </w:r>
      <w:r w:rsidRPr="00195A11">
        <w:rPr>
          <w:i/>
          <w:color w:val="000000" w:themeColor="text1"/>
        </w:rPr>
        <w:t>24</w:t>
      </w:r>
      <w:r w:rsidRPr="00195A11">
        <w:rPr>
          <w:i/>
          <w:color w:val="000000" w:themeColor="text1"/>
          <w:lang w:val="sr-Latn-CS"/>
        </w:rPr>
        <w:t>/20</w:t>
      </w:r>
      <w:r w:rsidRPr="00195A11">
        <w:rPr>
          <w:i/>
          <w:color w:val="000000" w:themeColor="text1"/>
        </w:rPr>
        <w:t>12</w:t>
      </w:r>
      <w:r w:rsidRPr="00195A11">
        <w:rPr>
          <w:color w:val="000000" w:themeColor="text1"/>
          <w:lang w:val="sr-Cyrl-CS"/>
        </w:rPr>
        <w:t xml:space="preserve">, </w:t>
      </w:r>
      <w:r w:rsidRPr="00195A11">
        <w:rPr>
          <w:i/>
          <w:color w:val="000000" w:themeColor="text1"/>
          <w:lang w:val="sr-Cyrl-CS"/>
        </w:rPr>
        <w:t>14/2015 и 68/2015</w:t>
      </w:r>
      <w:r w:rsidRPr="00195A11">
        <w:rPr>
          <w:i/>
          <w:color w:val="000000" w:themeColor="text1"/>
          <w:lang w:val="sr-Latn-CS"/>
        </w:rPr>
        <w:t xml:space="preserve">) за добра домаћег порекла. </w:t>
      </w:r>
    </w:p>
    <w:p w:rsidR="006D58E8" w:rsidRPr="00195A11" w:rsidRDefault="006D58E8" w:rsidP="006D58E8">
      <w:pPr>
        <w:jc w:val="both"/>
        <w:rPr>
          <w:i/>
          <w:color w:val="000000" w:themeColor="text1"/>
        </w:rPr>
      </w:pPr>
    </w:p>
    <w:p w:rsidR="006D58E8" w:rsidRPr="00195A11" w:rsidRDefault="006D58E8" w:rsidP="006D58E8">
      <w:pPr>
        <w:tabs>
          <w:tab w:val="left" w:pos="426"/>
        </w:tabs>
        <w:jc w:val="both"/>
        <w:rPr>
          <w:b/>
          <w:i/>
          <w:color w:val="000000" w:themeColor="text1"/>
          <w:u w:val="single"/>
        </w:rPr>
      </w:pPr>
      <w:r w:rsidRPr="00195A11">
        <w:rPr>
          <w:b/>
          <w:i/>
          <w:color w:val="000000" w:themeColor="text1"/>
        </w:rPr>
        <w:t xml:space="preserve">    </w:t>
      </w:r>
      <w:proofErr w:type="gramStart"/>
      <w:r w:rsidRPr="00195A11">
        <w:rPr>
          <w:b/>
          <w:i/>
          <w:color w:val="000000" w:themeColor="text1"/>
        </w:rPr>
        <w:t>*</w:t>
      </w:r>
      <w:r w:rsidRPr="00195A11">
        <w:rPr>
          <w:i/>
          <w:color w:val="000000" w:themeColor="text1"/>
        </w:rPr>
        <w:t xml:space="preserve">  </w:t>
      </w:r>
      <w:r w:rsidRPr="00195A11">
        <w:rPr>
          <w:b/>
          <w:i/>
          <w:color w:val="000000" w:themeColor="text1"/>
          <w:u w:val="single"/>
        </w:rPr>
        <w:t>Понуђач</w:t>
      </w:r>
      <w:proofErr w:type="gramEnd"/>
      <w:r w:rsidRPr="00195A11">
        <w:rPr>
          <w:b/>
          <w:i/>
          <w:color w:val="000000" w:themeColor="text1"/>
          <w:u w:val="single"/>
        </w:rPr>
        <w:t xml:space="preserve"> није дужан да достави доказе који су јавно доступни на интернет страницама надлежних органа: Агенције за лекове и медицинска средства РС, Агенције за привредне регистре РС.</w:t>
      </w:r>
    </w:p>
    <w:p w:rsidR="006D58E8" w:rsidRPr="00195A11" w:rsidRDefault="006D58E8" w:rsidP="006D58E8">
      <w:pPr>
        <w:rPr>
          <w:b/>
          <w:color w:val="000000" w:themeColor="text1"/>
          <w:lang w:val="sr-Cyrl-CS"/>
        </w:rPr>
      </w:pPr>
    </w:p>
    <w:p w:rsidR="006D58E8" w:rsidRPr="00195A11" w:rsidRDefault="006D58E8" w:rsidP="006D58E8">
      <w:pPr>
        <w:rPr>
          <w:b/>
          <w:color w:val="000000" w:themeColor="text1"/>
          <w:lang w:val="sr-Cyrl-CS"/>
        </w:rPr>
      </w:pPr>
    </w:p>
    <w:p w:rsidR="006D58E8" w:rsidRPr="00195A11" w:rsidRDefault="006D58E8" w:rsidP="006D58E8">
      <w:pPr>
        <w:rPr>
          <w:b/>
          <w:color w:val="000000" w:themeColor="text1"/>
          <w:lang w:val="sr-Cyrl-CS"/>
        </w:rPr>
      </w:pPr>
    </w:p>
    <w:p w:rsidR="006D58E8" w:rsidRPr="00195A11" w:rsidRDefault="006D58E8" w:rsidP="006D58E8">
      <w:pPr>
        <w:rPr>
          <w:b/>
          <w:color w:val="000000" w:themeColor="text1"/>
          <w:lang w:val="sr-Cyrl-CS"/>
        </w:rPr>
      </w:pPr>
    </w:p>
    <w:p w:rsidR="006D58E8" w:rsidRPr="00FA3184" w:rsidRDefault="006D58E8" w:rsidP="006D58E8">
      <w:pPr>
        <w:rPr>
          <w:b/>
          <w:color w:val="000000" w:themeColor="text1"/>
        </w:rPr>
      </w:pPr>
    </w:p>
    <w:p w:rsidR="006D58E8" w:rsidRDefault="006D58E8" w:rsidP="006D58E8">
      <w:pPr>
        <w:rPr>
          <w:b/>
          <w:color w:val="000000" w:themeColor="text1"/>
          <w:lang w:val="sr-Cyrl-CS"/>
        </w:rPr>
      </w:pPr>
    </w:p>
    <w:p w:rsidR="002B2481" w:rsidRDefault="002B2481" w:rsidP="006D58E8">
      <w:pPr>
        <w:rPr>
          <w:b/>
          <w:color w:val="000000" w:themeColor="text1"/>
          <w:lang w:val="sr-Cyrl-CS"/>
        </w:rPr>
      </w:pPr>
    </w:p>
    <w:p w:rsidR="002B2481" w:rsidRDefault="002B2481" w:rsidP="006D58E8">
      <w:pPr>
        <w:rPr>
          <w:b/>
          <w:color w:val="000000" w:themeColor="text1"/>
          <w:lang w:val="sr-Cyrl-CS"/>
        </w:rPr>
      </w:pPr>
    </w:p>
    <w:p w:rsidR="002B2481" w:rsidRDefault="002B2481" w:rsidP="006D58E8">
      <w:pPr>
        <w:rPr>
          <w:b/>
          <w:color w:val="000000" w:themeColor="text1"/>
          <w:lang w:val="sr-Cyrl-CS"/>
        </w:rPr>
      </w:pPr>
    </w:p>
    <w:p w:rsidR="002B2481" w:rsidRDefault="002B2481" w:rsidP="006D58E8">
      <w:pPr>
        <w:rPr>
          <w:b/>
          <w:color w:val="000000" w:themeColor="text1"/>
          <w:lang w:val="sr-Cyrl-CS"/>
        </w:rPr>
      </w:pPr>
    </w:p>
    <w:p w:rsidR="006D58E8" w:rsidRPr="009D4299" w:rsidRDefault="006D58E8" w:rsidP="006D58E8">
      <w:pPr>
        <w:rPr>
          <w:b/>
          <w:color w:val="000000" w:themeColor="text1"/>
        </w:rPr>
      </w:pPr>
    </w:p>
    <w:p w:rsidR="006D58E8" w:rsidRPr="00195A11" w:rsidRDefault="006D58E8" w:rsidP="006D58E8">
      <w:pPr>
        <w:rPr>
          <w:b/>
          <w:bCs/>
          <w:i/>
          <w:iCs/>
          <w:color w:val="000000" w:themeColor="text1"/>
          <w:lang w:val="sr-Cyrl-CS"/>
        </w:rPr>
      </w:pPr>
      <w:r w:rsidRPr="00195A11">
        <w:rPr>
          <w:b/>
          <w:bCs/>
          <w:i/>
          <w:iCs/>
          <w:color w:val="000000" w:themeColor="text1"/>
          <w:lang w:val="sr-Latn-CS"/>
        </w:rPr>
        <w:lastRenderedPageBreak/>
        <w:t>I</w:t>
      </w:r>
      <w:r w:rsidRPr="00195A11">
        <w:rPr>
          <w:b/>
          <w:bCs/>
          <w:i/>
          <w:iCs/>
          <w:color w:val="000000" w:themeColor="text1"/>
        </w:rPr>
        <w:t>V   УСЛОВИ ЗА УЧЕШЋЕ У ПОСТУПКУ ЈАВНЕ НАБАВКЕ ИЗ ЧЛ. 75. И 76. ЗАКОНА И УПУТСТВО КАКО СЕ ДОКАЗУЈЕ ИСПУЊЕНОСТ ТИХ УСЛОВА</w:t>
      </w:r>
    </w:p>
    <w:p w:rsidR="006D58E8" w:rsidRPr="00195A11" w:rsidRDefault="006D58E8" w:rsidP="006D58E8">
      <w:pPr>
        <w:jc w:val="both"/>
        <w:rPr>
          <w:b/>
          <w:bCs/>
          <w:i/>
          <w:iCs/>
          <w:color w:val="000000" w:themeColor="text1"/>
        </w:rPr>
      </w:pPr>
    </w:p>
    <w:p w:rsidR="006D58E8" w:rsidRPr="00195A11" w:rsidRDefault="006D58E8" w:rsidP="006D58E8">
      <w:pPr>
        <w:pStyle w:val="ListParagraph"/>
        <w:numPr>
          <w:ilvl w:val="0"/>
          <w:numId w:val="18"/>
        </w:numPr>
        <w:suppressAutoHyphens/>
        <w:spacing w:line="100" w:lineRule="atLeast"/>
        <w:contextualSpacing w:val="0"/>
        <w:jc w:val="both"/>
        <w:rPr>
          <w:b/>
          <w:bCs/>
          <w:i/>
          <w:iCs/>
          <w:color w:val="000000" w:themeColor="text1"/>
        </w:rPr>
      </w:pPr>
      <w:r w:rsidRPr="00195A11">
        <w:rPr>
          <w:b/>
          <w:bCs/>
          <w:i/>
          <w:iCs/>
          <w:color w:val="000000" w:themeColor="text1"/>
        </w:rPr>
        <w:t>УСЛОВИ ЗА УЧЕШЋЕ У ПОСТУПКУ ЈАВНЕ НАБАВКЕ ИЗ ЧЛ. 75. И 76. ЗАКОНА</w:t>
      </w:r>
    </w:p>
    <w:p w:rsidR="006D58E8" w:rsidRPr="00195A11" w:rsidRDefault="006D58E8" w:rsidP="006D58E8">
      <w:pPr>
        <w:pStyle w:val="ListParagraph"/>
        <w:jc w:val="both"/>
        <w:rPr>
          <w:b/>
          <w:bCs/>
          <w:i/>
          <w:iCs/>
          <w:color w:val="000000" w:themeColor="text1"/>
        </w:rPr>
      </w:pPr>
    </w:p>
    <w:p w:rsidR="006D58E8" w:rsidRPr="00195A11" w:rsidRDefault="006D58E8" w:rsidP="006D58E8">
      <w:pPr>
        <w:pStyle w:val="ListParagraph"/>
        <w:numPr>
          <w:ilvl w:val="1"/>
          <w:numId w:val="18"/>
        </w:numPr>
        <w:suppressAutoHyphens/>
        <w:spacing w:line="100" w:lineRule="atLeast"/>
        <w:ind w:left="426" w:hanging="426"/>
        <w:contextualSpacing w:val="0"/>
        <w:jc w:val="both"/>
        <w:rPr>
          <w:iCs/>
          <w:color w:val="000000" w:themeColor="text1"/>
        </w:rPr>
      </w:pPr>
      <w:r w:rsidRPr="00195A11">
        <w:rPr>
          <w:iCs/>
          <w:color w:val="000000" w:themeColor="text1"/>
        </w:rPr>
        <w:t xml:space="preserve">Право на учешће у поступку предметне јавне набавке има понуђач који испуњава </w:t>
      </w:r>
      <w:r w:rsidRPr="00195A11">
        <w:rPr>
          <w:b/>
          <w:iCs/>
          <w:color w:val="000000" w:themeColor="text1"/>
        </w:rPr>
        <w:t>обавезне услове</w:t>
      </w:r>
      <w:r w:rsidRPr="00195A11">
        <w:rPr>
          <w:iCs/>
          <w:color w:val="000000" w:themeColor="text1"/>
        </w:rPr>
        <w:t xml:space="preserve"> за учешће у поступку јавне набавке дефинисане чл. 75. Закона, и то:</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iCs/>
          <w:color w:val="000000" w:themeColor="text1"/>
        </w:rPr>
        <w:t>Да је регистрован код надлежног органа, односно уписан у одговарајући регистар</w:t>
      </w:r>
      <w:r w:rsidRPr="00195A11">
        <w:rPr>
          <w:iCs/>
          <w:color w:val="000000" w:themeColor="text1"/>
          <w:lang w:val="sr-Cyrl-CS"/>
        </w:rPr>
        <w:t xml:space="preserve"> </w:t>
      </w:r>
      <w:r w:rsidRPr="00195A11">
        <w:rPr>
          <w:i/>
          <w:iCs/>
          <w:color w:val="000000" w:themeColor="text1"/>
          <w:lang w:val="sr-Cyrl-CS"/>
        </w:rPr>
        <w:t>(чл. 75. ст. 1. тач. 1)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195A11">
        <w:rPr>
          <w:color w:val="000000" w:themeColor="text1"/>
          <w:lang w:val="sr-Cyrl-CS"/>
        </w:rPr>
        <w:t xml:space="preserve"> </w:t>
      </w:r>
      <w:r w:rsidRPr="00195A11">
        <w:rPr>
          <w:i/>
          <w:iCs/>
          <w:color w:val="000000" w:themeColor="text1"/>
          <w:lang w:val="sr-Cyrl-CS"/>
        </w:rPr>
        <w:t>(чл. 75. ст. 1. тач. 2)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195A11">
        <w:rPr>
          <w:i/>
          <w:iCs/>
          <w:color w:val="000000" w:themeColor="text1"/>
          <w:lang w:val="sr-Cyrl-CS"/>
        </w:rPr>
        <w:t>(чл. 75. ст. 1. тач. 4)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Да има важећу дозволу надлежног органа за обављање делатности која је предмет јавне набавке:</w:t>
      </w:r>
      <w:r w:rsidRPr="00195A11">
        <w:rPr>
          <w:color w:val="000000" w:themeColor="text1"/>
          <w:lang w:val="sr-Cyrl-CS"/>
        </w:rPr>
        <w:t xml:space="preserve"> Решење Агенције за лекове и медицинска средства </w:t>
      </w:r>
      <w:r w:rsidRPr="00195A11">
        <w:rPr>
          <w:color w:val="000000" w:themeColor="text1"/>
          <w:lang w:val="sr-Latn-CS"/>
        </w:rPr>
        <w:t>Републике</w:t>
      </w:r>
      <w:r w:rsidRPr="00195A11">
        <w:rPr>
          <w:color w:val="000000" w:themeColor="text1"/>
          <w:lang w:val="sr-Cyrl-CS"/>
        </w:rPr>
        <w:t xml:space="preserve"> Србије </w:t>
      </w:r>
      <w:r w:rsidRPr="00195A11">
        <w:rPr>
          <w:color w:val="000000" w:themeColor="text1"/>
          <w:lang w:val="sr-Latn-CS"/>
        </w:rPr>
        <w:t>издато по Закону о лековима и медицинским средствима као и решење надлежног Министарства.</w:t>
      </w:r>
      <w:r w:rsidRPr="00195A11">
        <w:rPr>
          <w:i/>
          <w:iCs/>
          <w:color w:val="000000" w:themeColor="text1"/>
          <w:lang w:val="sr-Cyrl-CS"/>
        </w:rPr>
        <w:t xml:space="preserve"> (чл. 75. ст. 1. тач. </w:t>
      </w:r>
      <w:r w:rsidRPr="00195A11">
        <w:rPr>
          <w:i/>
          <w:iCs/>
          <w:color w:val="000000" w:themeColor="text1"/>
        </w:rPr>
        <w:t>5</w:t>
      </w:r>
      <w:r w:rsidRPr="00195A11">
        <w:rPr>
          <w:i/>
          <w:iCs/>
          <w:color w:val="000000" w:themeColor="text1"/>
          <w:lang w:val="sr-Cyrl-CS"/>
        </w:rPr>
        <w:t>)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195A11">
        <w:rPr>
          <w:color w:val="000000" w:themeColor="text1"/>
          <w:lang w:val="sr-Cyrl-CS"/>
        </w:rPr>
        <w:t xml:space="preserve">немају забрану обављања делатности која је на снази у време подношења понуде </w:t>
      </w:r>
      <w:r w:rsidRPr="00195A11">
        <w:rPr>
          <w:i/>
          <w:iCs/>
          <w:color w:val="000000" w:themeColor="text1"/>
          <w:lang w:val="sr-Cyrl-CS"/>
        </w:rPr>
        <w:t>(чл. 75. ст. 2. Закона).</w:t>
      </w:r>
    </w:p>
    <w:p w:rsidR="006D58E8" w:rsidRPr="00195A11" w:rsidRDefault="006D58E8" w:rsidP="006D58E8">
      <w:pPr>
        <w:pStyle w:val="ListParagraph"/>
        <w:suppressAutoHyphens/>
        <w:spacing w:line="100" w:lineRule="atLeast"/>
        <w:ind w:left="426" w:hanging="426"/>
        <w:jc w:val="both"/>
        <w:rPr>
          <w:color w:val="000000" w:themeColor="text1"/>
          <w:lang w:val="sr-Cyrl-CS"/>
        </w:rPr>
      </w:pPr>
    </w:p>
    <w:p w:rsidR="006D58E8" w:rsidRPr="00195A11" w:rsidRDefault="006D58E8" w:rsidP="006D58E8">
      <w:pPr>
        <w:pStyle w:val="ListParagraph"/>
        <w:numPr>
          <w:ilvl w:val="1"/>
          <w:numId w:val="18"/>
        </w:numPr>
        <w:suppressAutoHyphens/>
        <w:spacing w:line="100" w:lineRule="atLeast"/>
        <w:ind w:left="426" w:hanging="426"/>
        <w:contextualSpacing w:val="0"/>
        <w:jc w:val="both"/>
        <w:rPr>
          <w:iCs/>
          <w:color w:val="000000" w:themeColor="text1"/>
        </w:rPr>
      </w:pPr>
      <w:r w:rsidRPr="00195A11">
        <w:rPr>
          <w:bCs/>
          <w:iCs/>
          <w:color w:val="000000" w:themeColor="text1"/>
        </w:rPr>
        <w:t xml:space="preserve">Понуђач који </w:t>
      </w:r>
      <w:r w:rsidRPr="00195A11">
        <w:rPr>
          <w:iCs/>
          <w:color w:val="000000" w:themeColor="text1"/>
        </w:rPr>
        <w:t xml:space="preserve">учествује у поступку предметне јавне набавке, мора испунити </w:t>
      </w:r>
      <w:r w:rsidRPr="00195A11">
        <w:rPr>
          <w:b/>
          <w:iCs/>
          <w:color w:val="000000" w:themeColor="text1"/>
        </w:rPr>
        <w:t>додатне услове</w:t>
      </w:r>
      <w:r w:rsidRPr="00195A11">
        <w:rPr>
          <w:iCs/>
          <w:color w:val="000000" w:themeColor="text1"/>
        </w:rPr>
        <w:t xml:space="preserve"> за учешће у поступку јавне набавке</w:t>
      </w:r>
      <w:proofErr w:type="gramStart"/>
      <w:r w:rsidRPr="00195A11">
        <w:rPr>
          <w:iCs/>
          <w:color w:val="000000" w:themeColor="text1"/>
        </w:rPr>
        <w:t>,  дефинисане</w:t>
      </w:r>
      <w:proofErr w:type="gramEnd"/>
      <w:r w:rsidRPr="00195A11">
        <w:rPr>
          <w:iCs/>
          <w:color w:val="000000" w:themeColor="text1"/>
        </w:rPr>
        <w:t xml:space="preserve"> чл. 76. Закона, и то: </w:t>
      </w:r>
    </w:p>
    <w:p w:rsidR="006D58E8" w:rsidRPr="00195A11" w:rsidRDefault="006D58E8" w:rsidP="006D58E8">
      <w:pPr>
        <w:pStyle w:val="ListParagraph"/>
        <w:numPr>
          <w:ilvl w:val="0"/>
          <w:numId w:val="22"/>
        </w:numPr>
        <w:suppressAutoHyphens/>
        <w:spacing w:line="100" w:lineRule="atLeast"/>
        <w:ind w:left="426" w:firstLine="0"/>
        <w:contextualSpacing w:val="0"/>
        <w:jc w:val="both"/>
        <w:rPr>
          <w:iCs/>
          <w:color w:val="000000" w:themeColor="text1"/>
        </w:rPr>
      </w:pPr>
      <w:r w:rsidRPr="00195A11">
        <w:rPr>
          <w:color w:val="000000" w:themeColor="text1"/>
          <w:lang w:val="sr-Cyrl-CS"/>
        </w:rPr>
        <w:t xml:space="preserve">Да понуђач располаже неопходним </w:t>
      </w:r>
      <w:r w:rsidRPr="00195A11">
        <w:rPr>
          <w:b/>
          <w:color w:val="000000" w:themeColor="text1"/>
          <w:lang w:val="sr-Cyrl-CS"/>
        </w:rPr>
        <w:t>финансијским капацитетом</w:t>
      </w:r>
    </w:p>
    <w:p w:rsidR="006D58E8" w:rsidRPr="00195A11" w:rsidRDefault="006D58E8" w:rsidP="006D58E8">
      <w:pPr>
        <w:pStyle w:val="ListParagraph"/>
        <w:ind w:left="426" w:hanging="426"/>
        <w:jc w:val="both"/>
        <w:rPr>
          <w:color w:val="000000" w:themeColor="text1"/>
          <w:lang w:val="sr-Cyrl-CS"/>
        </w:rPr>
      </w:pPr>
    </w:p>
    <w:p w:rsidR="006D58E8" w:rsidRPr="00195A11" w:rsidRDefault="006D58E8" w:rsidP="006D58E8">
      <w:pPr>
        <w:pStyle w:val="ListParagraph"/>
        <w:numPr>
          <w:ilvl w:val="1"/>
          <w:numId w:val="18"/>
        </w:numPr>
        <w:suppressAutoHyphens/>
        <w:spacing w:line="100" w:lineRule="atLeast"/>
        <w:ind w:left="426" w:hanging="426"/>
        <w:contextualSpacing w:val="0"/>
        <w:jc w:val="both"/>
        <w:rPr>
          <w:b/>
          <w:bCs/>
          <w:i/>
          <w:iCs/>
          <w:color w:val="000000" w:themeColor="text1"/>
        </w:rPr>
      </w:pPr>
      <w:r w:rsidRPr="00195A11">
        <w:rPr>
          <w:bCs/>
          <w:iCs/>
          <w:color w:val="000000" w:themeColor="text1"/>
        </w:rPr>
        <w:t xml:space="preserve">Уколико понуђач подноси понуду са подизвођачем, у складу са чланом 80. Закона, подизвођач мора да испуњава обавезне услове из члана 75. </w:t>
      </w:r>
      <w:proofErr w:type="gramStart"/>
      <w:r w:rsidRPr="00195A11">
        <w:rPr>
          <w:bCs/>
          <w:iCs/>
          <w:color w:val="000000" w:themeColor="text1"/>
        </w:rPr>
        <w:t>став</w:t>
      </w:r>
      <w:proofErr w:type="gramEnd"/>
      <w:r w:rsidRPr="00195A11">
        <w:rPr>
          <w:bCs/>
          <w:iCs/>
          <w:color w:val="000000" w:themeColor="text1"/>
        </w:rPr>
        <w:t xml:space="preserve"> 1. </w:t>
      </w:r>
      <w:proofErr w:type="gramStart"/>
      <w:r w:rsidRPr="00195A11">
        <w:rPr>
          <w:bCs/>
          <w:iCs/>
          <w:color w:val="000000" w:themeColor="text1"/>
        </w:rPr>
        <w:t>тач</w:t>
      </w:r>
      <w:proofErr w:type="gramEnd"/>
      <w:r w:rsidRPr="00195A11">
        <w:rPr>
          <w:bCs/>
          <w:iCs/>
          <w:color w:val="000000" w:themeColor="text1"/>
        </w:rPr>
        <w:t xml:space="preserve">. 1) </w:t>
      </w:r>
      <w:proofErr w:type="gramStart"/>
      <w:r w:rsidRPr="00195A11">
        <w:rPr>
          <w:bCs/>
          <w:iCs/>
          <w:color w:val="000000" w:themeColor="text1"/>
        </w:rPr>
        <w:t>до</w:t>
      </w:r>
      <w:proofErr w:type="gramEnd"/>
      <w:r w:rsidRPr="00195A11">
        <w:rPr>
          <w:bCs/>
          <w:iCs/>
          <w:color w:val="000000" w:themeColor="text1"/>
        </w:rPr>
        <w:t xml:space="preserve"> 4) Закона и услов из члана 75. </w:t>
      </w:r>
      <w:proofErr w:type="gramStart"/>
      <w:r w:rsidRPr="00195A11">
        <w:rPr>
          <w:bCs/>
          <w:iCs/>
          <w:color w:val="000000" w:themeColor="text1"/>
        </w:rPr>
        <w:t>став</w:t>
      </w:r>
      <w:proofErr w:type="gramEnd"/>
      <w:r w:rsidRPr="00195A11">
        <w:rPr>
          <w:bCs/>
          <w:iCs/>
          <w:color w:val="000000" w:themeColor="text1"/>
        </w:rPr>
        <w:t xml:space="preserve"> 1. </w:t>
      </w:r>
      <w:proofErr w:type="gramStart"/>
      <w:r w:rsidRPr="00195A11">
        <w:rPr>
          <w:bCs/>
          <w:iCs/>
          <w:color w:val="000000" w:themeColor="text1"/>
        </w:rPr>
        <w:t>тачка</w:t>
      </w:r>
      <w:proofErr w:type="gramEnd"/>
      <w:r w:rsidRPr="00195A11">
        <w:rPr>
          <w:bCs/>
          <w:iCs/>
          <w:color w:val="000000" w:themeColor="text1"/>
        </w:rPr>
        <w:t xml:space="preserve"> 5) Закона, за део набавке који ће понуђач извршити преко подизвођача.  </w:t>
      </w:r>
    </w:p>
    <w:p w:rsidR="006D58E8" w:rsidRPr="00195A11" w:rsidRDefault="006D58E8" w:rsidP="006D58E8">
      <w:pPr>
        <w:pStyle w:val="ListParagraph"/>
        <w:ind w:left="0"/>
        <w:jc w:val="both"/>
        <w:rPr>
          <w:b/>
          <w:bCs/>
          <w:i/>
          <w:iCs/>
          <w:color w:val="000000" w:themeColor="text1"/>
          <w:lang w:val="sr-Cyrl-CS"/>
        </w:rPr>
      </w:pPr>
    </w:p>
    <w:p w:rsidR="006D58E8" w:rsidRPr="00195A11" w:rsidRDefault="006D58E8" w:rsidP="006D58E8">
      <w:pPr>
        <w:pStyle w:val="ListParagraph"/>
        <w:ind w:left="0"/>
        <w:jc w:val="both"/>
        <w:rPr>
          <w:bCs/>
          <w:i/>
          <w:iCs/>
          <w:color w:val="000000" w:themeColor="text1"/>
        </w:rPr>
      </w:pPr>
      <w:r w:rsidRPr="00195A11">
        <w:rPr>
          <w:b/>
          <w:bCs/>
          <w:i/>
          <w:iCs/>
          <w:color w:val="000000" w:themeColor="text1"/>
        </w:rPr>
        <w:t xml:space="preserve">Напомена: </w:t>
      </w:r>
    </w:p>
    <w:p w:rsidR="006D58E8" w:rsidRPr="00195A11" w:rsidRDefault="006D58E8" w:rsidP="006D58E8">
      <w:pPr>
        <w:pStyle w:val="ListParagraph"/>
        <w:ind w:left="0"/>
        <w:jc w:val="both"/>
        <w:rPr>
          <w:color w:val="000000" w:themeColor="text1"/>
          <w:lang w:val="sr-Cyrl-CS"/>
        </w:rPr>
      </w:pPr>
      <w:proofErr w:type="gramStart"/>
      <w:r w:rsidRPr="00195A11">
        <w:rPr>
          <w:bCs/>
          <w:i/>
          <w:iCs/>
          <w:color w:val="000000" w:themeColor="text1"/>
        </w:rPr>
        <w:t>Ако је за извршење дела јавне набавке чија вредност не прелази 10% укупне вредности јавне набавке потребно испунити обавезан услов из члана 75.</w:t>
      </w:r>
      <w:proofErr w:type="gramEnd"/>
      <w:r w:rsidRPr="00195A11">
        <w:rPr>
          <w:bCs/>
          <w:i/>
          <w:iCs/>
          <w:color w:val="000000" w:themeColor="text1"/>
        </w:rPr>
        <w:t xml:space="preserve"> </w:t>
      </w:r>
      <w:proofErr w:type="gramStart"/>
      <w:r w:rsidRPr="00195A11">
        <w:rPr>
          <w:bCs/>
          <w:i/>
          <w:iCs/>
          <w:color w:val="000000" w:themeColor="text1"/>
        </w:rPr>
        <w:t>став</w:t>
      </w:r>
      <w:proofErr w:type="gramEnd"/>
      <w:r w:rsidRPr="00195A11">
        <w:rPr>
          <w:bCs/>
          <w:i/>
          <w:iCs/>
          <w:color w:val="000000" w:themeColor="text1"/>
        </w:rPr>
        <w:t xml:space="preserve"> 1. </w:t>
      </w:r>
      <w:proofErr w:type="gramStart"/>
      <w:r w:rsidRPr="00195A11">
        <w:rPr>
          <w:bCs/>
          <w:i/>
          <w:iCs/>
          <w:color w:val="000000" w:themeColor="text1"/>
        </w:rPr>
        <w:t>тачка</w:t>
      </w:r>
      <w:proofErr w:type="gramEnd"/>
      <w:r w:rsidRPr="00195A11">
        <w:rPr>
          <w:bCs/>
          <w:i/>
          <w:iCs/>
          <w:color w:val="000000" w:themeColor="text1"/>
        </w:rPr>
        <w:t xml:space="preserve"> 5) Закона, понуђач може доказати испуњеност тог услова преко подизвођача, којем је поверио извршење тог дела набавке. </w:t>
      </w:r>
    </w:p>
    <w:p w:rsidR="006D58E8" w:rsidRPr="00195A11" w:rsidRDefault="006D58E8" w:rsidP="006D58E8">
      <w:pPr>
        <w:pStyle w:val="ListParagraph"/>
        <w:numPr>
          <w:ilvl w:val="1"/>
          <w:numId w:val="18"/>
        </w:numPr>
        <w:suppressAutoHyphens/>
        <w:spacing w:line="100" w:lineRule="atLeast"/>
        <w:ind w:left="0" w:firstLine="0"/>
        <w:contextualSpacing w:val="0"/>
        <w:jc w:val="both"/>
        <w:rPr>
          <w:bCs/>
          <w:iCs/>
          <w:color w:val="000000" w:themeColor="text1"/>
        </w:rPr>
      </w:pPr>
      <w:r w:rsidRPr="00195A11">
        <w:rPr>
          <w:bCs/>
          <w:iCs/>
          <w:color w:val="000000" w:themeColor="text1"/>
        </w:rPr>
        <w:t xml:space="preserve">Уколико понуду подноси група понуђача, сваки понуђач из групе понуђача, мора да испуни обавезне услове из члана 75. </w:t>
      </w:r>
      <w:proofErr w:type="gramStart"/>
      <w:r w:rsidRPr="00195A11">
        <w:rPr>
          <w:bCs/>
          <w:iCs/>
          <w:color w:val="000000" w:themeColor="text1"/>
        </w:rPr>
        <w:t>став</w:t>
      </w:r>
      <w:proofErr w:type="gramEnd"/>
      <w:r w:rsidRPr="00195A11">
        <w:rPr>
          <w:bCs/>
          <w:iCs/>
          <w:color w:val="000000" w:themeColor="text1"/>
        </w:rPr>
        <w:t xml:space="preserve"> 1. </w:t>
      </w:r>
      <w:proofErr w:type="gramStart"/>
      <w:r w:rsidRPr="00195A11">
        <w:rPr>
          <w:bCs/>
          <w:iCs/>
          <w:color w:val="000000" w:themeColor="text1"/>
        </w:rPr>
        <w:t>тач</w:t>
      </w:r>
      <w:proofErr w:type="gramEnd"/>
      <w:r w:rsidRPr="00195A11">
        <w:rPr>
          <w:bCs/>
          <w:iCs/>
          <w:color w:val="000000" w:themeColor="text1"/>
        </w:rPr>
        <w:t xml:space="preserve">. 1) </w:t>
      </w:r>
      <w:proofErr w:type="gramStart"/>
      <w:r w:rsidRPr="00195A11">
        <w:rPr>
          <w:bCs/>
          <w:iCs/>
          <w:color w:val="000000" w:themeColor="text1"/>
        </w:rPr>
        <w:t>до</w:t>
      </w:r>
      <w:proofErr w:type="gramEnd"/>
      <w:r w:rsidRPr="00195A11">
        <w:rPr>
          <w:bCs/>
          <w:iCs/>
          <w:color w:val="000000" w:themeColor="text1"/>
        </w:rPr>
        <w:t xml:space="preserve"> 4) Закона, а додатне услове испуњавају заједно. </w:t>
      </w:r>
    </w:p>
    <w:p w:rsidR="006D58E8" w:rsidRDefault="006D58E8" w:rsidP="006D58E8">
      <w:pPr>
        <w:pStyle w:val="ListParagraph"/>
        <w:ind w:left="0"/>
        <w:jc w:val="both"/>
        <w:rPr>
          <w:bCs/>
          <w:iCs/>
          <w:color w:val="000000" w:themeColor="text1"/>
        </w:rPr>
      </w:pPr>
      <w:proofErr w:type="gramStart"/>
      <w:r w:rsidRPr="00195A11">
        <w:rPr>
          <w:bCs/>
          <w:iCs/>
          <w:color w:val="000000" w:themeColor="text1"/>
        </w:rPr>
        <w:t>Услов из члана 75.</w:t>
      </w:r>
      <w:proofErr w:type="gramEnd"/>
      <w:r w:rsidRPr="00195A11">
        <w:rPr>
          <w:bCs/>
          <w:iCs/>
          <w:color w:val="000000" w:themeColor="text1"/>
        </w:rPr>
        <w:t xml:space="preserve"> </w:t>
      </w:r>
      <w:proofErr w:type="gramStart"/>
      <w:r w:rsidRPr="00195A11">
        <w:rPr>
          <w:bCs/>
          <w:iCs/>
          <w:color w:val="000000" w:themeColor="text1"/>
        </w:rPr>
        <w:t>став</w:t>
      </w:r>
      <w:proofErr w:type="gramEnd"/>
      <w:r w:rsidRPr="00195A11">
        <w:rPr>
          <w:bCs/>
          <w:iCs/>
          <w:color w:val="000000" w:themeColor="text1"/>
        </w:rPr>
        <w:t xml:space="preserve"> 1. </w:t>
      </w:r>
      <w:proofErr w:type="gramStart"/>
      <w:r w:rsidRPr="00195A11">
        <w:rPr>
          <w:bCs/>
          <w:iCs/>
          <w:color w:val="000000" w:themeColor="text1"/>
        </w:rPr>
        <w:t>тач</w:t>
      </w:r>
      <w:proofErr w:type="gramEnd"/>
      <w:r w:rsidRPr="00195A11">
        <w:rPr>
          <w:bCs/>
          <w:iCs/>
          <w:color w:val="000000" w:themeColor="text1"/>
        </w:rPr>
        <w:t>. 5) Закона, дужан је да испуни понуђач из групе понуђача којем је поверено извршење дела набавке за који је неопходна испуњеност тог услова.</w:t>
      </w:r>
    </w:p>
    <w:p w:rsidR="00FA3184" w:rsidRPr="00195A11" w:rsidRDefault="00FA3184" w:rsidP="006D58E8">
      <w:pPr>
        <w:pStyle w:val="ListParagraph"/>
        <w:ind w:left="0"/>
        <w:jc w:val="both"/>
        <w:rPr>
          <w:bCs/>
          <w:iCs/>
          <w:color w:val="000000" w:themeColor="text1"/>
        </w:rPr>
      </w:pPr>
    </w:p>
    <w:p w:rsidR="00783FCE" w:rsidRPr="00195A11" w:rsidRDefault="00783FCE" w:rsidP="006D58E8">
      <w:pPr>
        <w:pStyle w:val="ListParagraph"/>
        <w:ind w:left="0"/>
        <w:jc w:val="both"/>
        <w:rPr>
          <w:bCs/>
          <w:iCs/>
          <w:color w:val="000000" w:themeColor="text1"/>
          <w:lang w:val="sr-Cyrl-CS"/>
        </w:rPr>
      </w:pPr>
    </w:p>
    <w:p w:rsidR="006D58E8" w:rsidRPr="00195A11" w:rsidRDefault="006D58E8" w:rsidP="006D58E8">
      <w:pPr>
        <w:pStyle w:val="ListParagraph"/>
        <w:numPr>
          <w:ilvl w:val="0"/>
          <w:numId w:val="18"/>
        </w:numPr>
        <w:suppressAutoHyphens/>
        <w:spacing w:line="100" w:lineRule="atLeast"/>
        <w:contextualSpacing w:val="0"/>
        <w:jc w:val="center"/>
        <w:rPr>
          <w:b/>
          <w:bCs/>
          <w:i/>
          <w:iCs/>
          <w:color w:val="000000" w:themeColor="text1"/>
        </w:rPr>
      </w:pPr>
      <w:r w:rsidRPr="00195A11">
        <w:rPr>
          <w:b/>
          <w:bCs/>
          <w:i/>
          <w:iCs/>
          <w:color w:val="000000" w:themeColor="text1"/>
        </w:rPr>
        <w:lastRenderedPageBreak/>
        <w:t>УПУТСТВО КАКО СЕ ДОКАЗУЈЕ ИСПУЊЕНОСТ УСЛОВА</w:t>
      </w:r>
    </w:p>
    <w:p w:rsidR="006D58E8" w:rsidRPr="00195A11" w:rsidRDefault="006D58E8" w:rsidP="006D58E8">
      <w:pPr>
        <w:ind w:left="1350"/>
        <w:jc w:val="both"/>
        <w:rPr>
          <w:bCs/>
          <w:i/>
          <w:iCs/>
          <w:color w:val="000000" w:themeColor="text1"/>
          <w:lang w:val="sr-Cyrl-CS"/>
        </w:rPr>
      </w:pPr>
    </w:p>
    <w:p w:rsidR="006D58E8" w:rsidRPr="00195A11" w:rsidRDefault="006D58E8" w:rsidP="006D58E8">
      <w:pPr>
        <w:pStyle w:val="ListParagraph"/>
        <w:ind w:left="0"/>
        <w:jc w:val="both"/>
        <w:rPr>
          <w:color w:val="000000" w:themeColor="text1"/>
        </w:rPr>
      </w:pPr>
      <w:r w:rsidRPr="00195A11">
        <w:rPr>
          <w:color w:val="000000" w:themeColor="text1"/>
        </w:rPr>
        <w:t xml:space="preserve">Испуњеност </w:t>
      </w:r>
      <w:r w:rsidRPr="00195A11">
        <w:rPr>
          <w:b/>
          <w:color w:val="000000" w:themeColor="text1"/>
        </w:rPr>
        <w:t xml:space="preserve">обавезних </w:t>
      </w:r>
      <w:r w:rsidRPr="00195A11">
        <w:rPr>
          <w:b/>
          <w:color w:val="000000" w:themeColor="text1"/>
          <w:lang w:val="sr-Cyrl-CS"/>
        </w:rPr>
        <w:t xml:space="preserve">услова </w:t>
      </w:r>
      <w:r w:rsidRPr="00195A11">
        <w:rPr>
          <w:color w:val="000000" w:themeColor="text1"/>
        </w:rPr>
        <w:t xml:space="preserve">за учешће у поступку предметне јавне набавке, </w:t>
      </w:r>
      <w:r w:rsidRPr="00195A11">
        <w:rPr>
          <w:color w:val="000000" w:themeColor="text1"/>
          <w:lang w:val="sr-Cyrl-CS"/>
        </w:rPr>
        <w:t>понуђач доказује достављањем следећих доказа:</w:t>
      </w:r>
    </w:p>
    <w:p w:rsidR="006D58E8" w:rsidRPr="00195A11" w:rsidRDefault="006D58E8" w:rsidP="006D58E8">
      <w:pPr>
        <w:pStyle w:val="ListParagraph"/>
        <w:jc w:val="both"/>
        <w:rPr>
          <w:color w:val="000000" w:themeColor="text1"/>
        </w:rPr>
      </w:pPr>
    </w:p>
    <w:p w:rsidR="006D58E8" w:rsidRPr="00195A11" w:rsidRDefault="006D58E8" w:rsidP="006D58E8">
      <w:pPr>
        <w:pStyle w:val="ListParagraph"/>
        <w:numPr>
          <w:ilvl w:val="0"/>
          <w:numId w:val="19"/>
        </w:numPr>
        <w:suppressAutoHyphens/>
        <w:spacing w:line="100" w:lineRule="atLeast"/>
        <w:contextualSpacing w:val="0"/>
        <w:jc w:val="both"/>
        <w:rPr>
          <w:iCs/>
          <w:color w:val="000000" w:themeColor="text1"/>
          <w:lang w:val="sr-Cyrl-CS"/>
        </w:rPr>
      </w:pPr>
      <w:r w:rsidRPr="00195A11">
        <w:rPr>
          <w:iCs/>
          <w:color w:val="000000" w:themeColor="text1"/>
          <w:lang w:val="sr-Cyrl-CS"/>
        </w:rPr>
        <w:t xml:space="preserve">Услов из чл. 75. ст. 1. тач. 1) Закона - </w:t>
      </w:r>
      <w:r w:rsidRPr="00195A11">
        <w:rPr>
          <w:b/>
          <w:iCs/>
          <w:color w:val="000000" w:themeColor="text1"/>
          <w:lang w:val="sr-Cyrl-CS"/>
        </w:rPr>
        <w:t>Доказ</w:t>
      </w:r>
      <w:r w:rsidRPr="00195A11">
        <w:rPr>
          <w:iCs/>
          <w:color w:val="000000" w:themeColor="text1"/>
          <w:lang w:val="sr-Cyrl-CS"/>
        </w:rPr>
        <w:t xml:space="preserve">: Извод </w:t>
      </w:r>
      <w:r w:rsidRPr="00195A11">
        <w:rPr>
          <w:color w:val="000000" w:themeColor="text1"/>
        </w:rPr>
        <w:t>из регистра Агенције за привредне регистре, односно извод из регистра надлежног Привредног суда</w:t>
      </w:r>
      <w:r w:rsidRPr="00195A11">
        <w:rPr>
          <w:color w:val="000000" w:themeColor="text1"/>
          <w:lang w:val="sr-Cyrl-CS"/>
        </w:rPr>
        <w:t>:</w:t>
      </w:r>
    </w:p>
    <w:p w:rsidR="006D58E8" w:rsidRPr="00195A11" w:rsidRDefault="006D58E8" w:rsidP="006D58E8">
      <w:pPr>
        <w:autoSpaceDE w:val="0"/>
        <w:autoSpaceDN w:val="0"/>
        <w:adjustRightInd w:val="0"/>
        <w:ind w:left="720"/>
        <w:jc w:val="both"/>
        <w:rPr>
          <w:color w:val="000000" w:themeColor="text1"/>
        </w:rPr>
      </w:pPr>
      <w:proofErr w:type="gramStart"/>
      <w:r w:rsidRPr="00195A11">
        <w:rPr>
          <w:color w:val="000000" w:themeColor="text1"/>
        </w:rPr>
        <w:t>Понуђачи који су регистровани у регистру који води Агенција за привредне регистре не морају да доставе доказ из чл.</w:t>
      </w:r>
      <w:proofErr w:type="gramEnd"/>
      <w:r w:rsidRPr="00195A11">
        <w:rPr>
          <w:color w:val="000000" w:themeColor="text1"/>
        </w:rPr>
        <w:t xml:space="preserve"> 75. </w:t>
      </w:r>
      <w:proofErr w:type="gramStart"/>
      <w:r w:rsidRPr="00195A11">
        <w:rPr>
          <w:color w:val="000000" w:themeColor="text1"/>
        </w:rPr>
        <w:t>ст</w:t>
      </w:r>
      <w:proofErr w:type="gramEnd"/>
      <w:r w:rsidRPr="00195A11">
        <w:rPr>
          <w:color w:val="000000" w:themeColor="text1"/>
        </w:rPr>
        <w:t xml:space="preserve">. 1. </w:t>
      </w:r>
      <w:proofErr w:type="gramStart"/>
      <w:r w:rsidRPr="00195A11">
        <w:rPr>
          <w:color w:val="000000" w:themeColor="text1"/>
        </w:rPr>
        <w:t>тач</w:t>
      </w:r>
      <w:proofErr w:type="gramEnd"/>
      <w:r w:rsidRPr="00195A11">
        <w:rPr>
          <w:color w:val="000000" w:themeColor="text1"/>
        </w:rPr>
        <w:t xml:space="preserve">. 1) </w:t>
      </w:r>
      <w:r w:rsidRPr="00195A11">
        <w:rPr>
          <w:color w:val="000000" w:themeColor="text1"/>
          <w:lang w:val="sr-Cyrl-CS"/>
        </w:rPr>
        <w:t>Закона о јавним набавкама</w:t>
      </w:r>
      <w:r w:rsidRPr="00195A11">
        <w:rPr>
          <w:color w:val="000000" w:themeColor="text1"/>
        </w:rPr>
        <w:t xml:space="preserve"> Извод из регистра Агенције за привредне регистре, који је јавно доступан на интернет страници Агенције за привредне регистре - </w:t>
      </w:r>
      <w:hyperlink r:id="rId11" w:history="1">
        <w:r w:rsidRPr="00195A11">
          <w:rPr>
            <w:rStyle w:val="Hyperlink"/>
            <w:color w:val="000000" w:themeColor="text1"/>
          </w:rPr>
          <w:t>www.</w:t>
        </w:r>
        <w:r w:rsidRPr="00195A11">
          <w:rPr>
            <w:rStyle w:val="Hyperlink"/>
            <w:bCs/>
            <w:color w:val="000000" w:themeColor="text1"/>
          </w:rPr>
          <w:t>apr</w:t>
        </w:r>
        <w:r w:rsidRPr="00195A11">
          <w:rPr>
            <w:rStyle w:val="Hyperlink"/>
            <w:color w:val="000000" w:themeColor="text1"/>
          </w:rPr>
          <w:t>.gov.rs</w:t>
        </w:r>
      </w:hyperlink>
      <w:r w:rsidRPr="00195A11">
        <w:rPr>
          <w:rStyle w:val="HTMLCite"/>
          <w:i w:val="0"/>
          <w:color w:val="000000" w:themeColor="text1"/>
          <w:lang w:val="sr-Cyrl-CS"/>
        </w:rPr>
        <w:t>.</w:t>
      </w:r>
    </w:p>
    <w:p w:rsidR="006D58E8" w:rsidRPr="00195A11" w:rsidRDefault="006D58E8" w:rsidP="006D58E8">
      <w:pPr>
        <w:pStyle w:val="ListParagraph"/>
        <w:suppressAutoHyphens/>
        <w:spacing w:line="100" w:lineRule="atLeast"/>
        <w:jc w:val="both"/>
        <w:rPr>
          <w:iCs/>
          <w:color w:val="000000" w:themeColor="text1"/>
          <w:lang w:val="sr-Cyrl-CS"/>
        </w:rPr>
      </w:pPr>
    </w:p>
    <w:p w:rsidR="006D58E8" w:rsidRPr="00195A11" w:rsidRDefault="006D58E8" w:rsidP="006D58E8">
      <w:pPr>
        <w:pStyle w:val="ListParagraph"/>
        <w:numPr>
          <w:ilvl w:val="0"/>
          <w:numId w:val="19"/>
        </w:numPr>
        <w:suppressAutoHyphens/>
        <w:spacing w:line="100" w:lineRule="atLeast"/>
        <w:contextualSpacing w:val="0"/>
        <w:jc w:val="both"/>
        <w:rPr>
          <w:b/>
          <w:color w:val="000000" w:themeColor="text1"/>
        </w:rPr>
      </w:pPr>
      <w:r w:rsidRPr="00195A11">
        <w:rPr>
          <w:iCs/>
          <w:color w:val="000000" w:themeColor="text1"/>
          <w:lang w:val="sr-Cyrl-CS"/>
        </w:rPr>
        <w:t xml:space="preserve">Услов из чл. 75. ст. 1. тач. 2) Закона </w:t>
      </w:r>
      <w:r w:rsidRPr="00195A11">
        <w:rPr>
          <w:color w:val="000000" w:themeColor="text1"/>
          <w:lang w:val="sr-Cyrl-CS"/>
        </w:rPr>
        <w:t xml:space="preserve">- </w:t>
      </w:r>
      <w:r w:rsidRPr="00195A11">
        <w:rPr>
          <w:b/>
          <w:color w:val="000000" w:themeColor="text1"/>
        </w:rPr>
        <w:t>Доказ:</w:t>
      </w:r>
      <w:r w:rsidRPr="00195A11">
        <w:rPr>
          <w:color w:val="000000" w:themeColor="text1"/>
        </w:rPr>
        <w:t xml:space="preserve"> </w:t>
      </w:r>
      <w:r w:rsidRPr="00195A11">
        <w:rPr>
          <w:color w:val="000000" w:themeColor="text1"/>
          <w:u w:val="single"/>
        </w:rPr>
        <w:t>П</w:t>
      </w:r>
      <w:r w:rsidRPr="00195A11">
        <w:rPr>
          <w:color w:val="000000" w:themeColor="text1"/>
          <w:u w:val="single"/>
          <w:lang w:val="sr-Cyrl-CS"/>
        </w:rPr>
        <w:t>р</w:t>
      </w:r>
      <w:r w:rsidRPr="00195A11">
        <w:rPr>
          <w:bCs/>
          <w:color w:val="000000" w:themeColor="text1"/>
          <w:u w:val="single"/>
        </w:rPr>
        <w:t>авна лица:</w:t>
      </w:r>
      <w:r w:rsidRPr="00195A11">
        <w:rPr>
          <w:bCs/>
          <w:color w:val="000000" w:themeColor="text1"/>
        </w:rPr>
        <w:t xml:space="preserve"> 1) </w:t>
      </w:r>
      <w:r w:rsidRPr="00195A11">
        <w:rPr>
          <w:color w:val="000000" w:themeColor="text1"/>
        </w:rPr>
        <w:t>Извод из казнене евиденције, односно уверењe основног суда на чијем подручју се налази седиште домаћег правног лица</w:t>
      </w:r>
      <w:r w:rsidRPr="00195A11">
        <w:rPr>
          <w:color w:val="000000" w:themeColor="text1"/>
          <w:lang w:val="ru-RU"/>
        </w:rPr>
        <w:t>,</w:t>
      </w:r>
      <w:r w:rsidRPr="00195A11">
        <w:rPr>
          <w:color w:val="000000" w:themeColor="text1"/>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195A11">
        <w:rPr>
          <w:color w:val="000000" w:themeColor="text1"/>
          <w:u w:val="single"/>
        </w:rPr>
        <w:t>П</w:t>
      </w:r>
      <w:r w:rsidRPr="00195A11">
        <w:rPr>
          <w:bCs/>
          <w:color w:val="000000" w:themeColor="text1"/>
          <w:u w:val="single"/>
        </w:rPr>
        <w:t>редузетници и физичка лица</w:t>
      </w:r>
      <w:r w:rsidRPr="00195A11">
        <w:rPr>
          <w:color w:val="000000" w:themeColor="text1"/>
          <w:u w:val="single"/>
        </w:rPr>
        <w:t>:</w:t>
      </w:r>
      <w:r w:rsidRPr="00195A11">
        <w:rPr>
          <w:color w:val="000000" w:themeColor="text1"/>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r w:rsidRPr="00195A11">
        <w:rPr>
          <w:b/>
          <w:color w:val="000000" w:themeColor="text1"/>
          <w:lang w:val="sr-Cyrl-CS"/>
        </w:rPr>
        <w:t xml:space="preserve"> </w:t>
      </w:r>
    </w:p>
    <w:p w:rsidR="006D58E8" w:rsidRPr="00195A11" w:rsidRDefault="006D58E8" w:rsidP="006D58E8">
      <w:pPr>
        <w:pStyle w:val="ListParagraph"/>
        <w:suppressAutoHyphens/>
        <w:spacing w:line="100" w:lineRule="atLeast"/>
        <w:ind w:left="0"/>
        <w:jc w:val="both"/>
        <w:rPr>
          <w:b/>
          <w:color w:val="000000" w:themeColor="text1"/>
          <w:lang w:val="sr-Cyrl-CS"/>
        </w:rPr>
      </w:pPr>
      <w:r w:rsidRPr="00195A11">
        <w:rPr>
          <w:b/>
          <w:color w:val="000000" w:themeColor="text1"/>
          <w:lang w:val="sr-Latn-CS"/>
        </w:rPr>
        <w:t xml:space="preserve">          </w:t>
      </w:r>
      <w:r w:rsidRPr="00195A11">
        <w:rPr>
          <w:b/>
          <w:color w:val="000000" w:themeColor="text1"/>
        </w:rPr>
        <w:t xml:space="preserve">Доказ не може бити старији од два месеца пре отварања понуда; </w:t>
      </w:r>
    </w:p>
    <w:p w:rsidR="006D58E8" w:rsidRPr="00195A11" w:rsidRDefault="006D58E8" w:rsidP="006D58E8">
      <w:pPr>
        <w:pStyle w:val="ListParagraph"/>
        <w:jc w:val="both"/>
        <w:rPr>
          <w:iCs/>
          <w:color w:val="000000" w:themeColor="text1"/>
          <w:lang w:val="sr-Cyrl-CS"/>
        </w:rPr>
      </w:pPr>
    </w:p>
    <w:p w:rsidR="006D58E8" w:rsidRPr="00195A11" w:rsidRDefault="006D58E8" w:rsidP="006D58E8">
      <w:pPr>
        <w:pStyle w:val="ListParagraph"/>
        <w:numPr>
          <w:ilvl w:val="0"/>
          <w:numId w:val="19"/>
        </w:numPr>
        <w:suppressAutoHyphens/>
        <w:spacing w:line="100" w:lineRule="atLeast"/>
        <w:contextualSpacing w:val="0"/>
        <w:jc w:val="both"/>
        <w:rPr>
          <w:b/>
          <w:color w:val="000000" w:themeColor="text1"/>
        </w:rPr>
      </w:pPr>
      <w:r w:rsidRPr="00195A11">
        <w:rPr>
          <w:iCs/>
          <w:color w:val="000000" w:themeColor="text1"/>
          <w:lang w:val="sr-Cyrl-CS"/>
        </w:rPr>
        <w:t xml:space="preserve">Услов из чл. 75. ст. 1. тач. 4) Закона - </w:t>
      </w:r>
      <w:r w:rsidRPr="00195A11">
        <w:rPr>
          <w:b/>
          <w:color w:val="000000" w:themeColor="text1"/>
        </w:rPr>
        <w:t>Доказ:</w:t>
      </w:r>
      <w:r w:rsidRPr="00195A11">
        <w:rPr>
          <w:color w:val="000000" w:themeColor="text1"/>
        </w:rPr>
        <w:t xml:space="preserve"> Уверење </w:t>
      </w:r>
      <w:r w:rsidRPr="00195A11">
        <w:rPr>
          <w:bCs/>
          <w:color w:val="000000" w:themeColor="text1"/>
        </w:rPr>
        <w:t xml:space="preserve">Пореске управе Министарства финансија и привреде </w:t>
      </w:r>
      <w:r w:rsidRPr="00195A11">
        <w:rPr>
          <w:color w:val="000000" w:themeColor="text1"/>
        </w:rPr>
        <w:t xml:space="preserve">да је измирио доспеле порезе и доприносе и уверење надлежне управе </w:t>
      </w:r>
      <w:r w:rsidRPr="00195A11">
        <w:rPr>
          <w:bCs/>
          <w:color w:val="000000" w:themeColor="text1"/>
        </w:rPr>
        <w:t xml:space="preserve">локалне самоуправе </w:t>
      </w:r>
      <w:r w:rsidRPr="00195A11">
        <w:rPr>
          <w:color w:val="000000" w:themeColor="text1"/>
        </w:rPr>
        <w:t xml:space="preserve">да је измирио обавезе по основу изворних локалних јавних прихода или потврду Агенције за приватизацију да се понуђач налази у поступку приватизације. </w:t>
      </w:r>
    </w:p>
    <w:p w:rsidR="006D58E8" w:rsidRPr="00195A11" w:rsidRDefault="006D58E8" w:rsidP="006D58E8">
      <w:pPr>
        <w:pStyle w:val="ListParagraph"/>
        <w:ind w:left="0"/>
        <w:jc w:val="both"/>
        <w:rPr>
          <w:b/>
          <w:color w:val="000000" w:themeColor="text1"/>
        </w:rPr>
      </w:pPr>
      <w:r w:rsidRPr="00195A11">
        <w:rPr>
          <w:b/>
          <w:color w:val="000000" w:themeColor="text1"/>
        </w:rPr>
        <w:t xml:space="preserve">          Доказ не може бити старији од два месеца пре отварања понуда;</w:t>
      </w:r>
    </w:p>
    <w:p w:rsidR="006D58E8" w:rsidRPr="00195A11" w:rsidRDefault="006D58E8" w:rsidP="006D58E8">
      <w:pPr>
        <w:pStyle w:val="ListParagraph"/>
        <w:jc w:val="both"/>
        <w:rPr>
          <w:iCs/>
          <w:color w:val="000000" w:themeColor="text1"/>
          <w:lang w:val="sr-Cyrl-CS"/>
        </w:rPr>
      </w:pPr>
    </w:p>
    <w:p w:rsidR="006D58E8" w:rsidRPr="00195A11" w:rsidRDefault="006D58E8" w:rsidP="006D58E8">
      <w:pPr>
        <w:pStyle w:val="ListParagraph"/>
        <w:numPr>
          <w:ilvl w:val="0"/>
          <w:numId w:val="19"/>
        </w:numPr>
        <w:suppressAutoHyphens/>
        <w:spacing w:line="100" w:lineRule="atLeast"/>
        <w:contextualSpacing w:val="0"/>
        <w:jc w:val="both"/>
        <w:rPr>
          <w:b/>
          <w:i/>
          <w:color w:val="000000" w:themeColor="text1"/>
        </w:rPr>
      </w:pPr>
      <w:r w:rsidRPr="00195A11">
        <w:rPr>
          <w:iCs/>
          <w:color w:val="000000" w:themeColor="text1"/>
          <w:lang w:val="sr-Cyrl-CS"/>
        </w:rPr>
        <w:t xml:space="preserve">Услов из чл. 75. ст. 1. тач. 5) Закона – </w:t>
      </w:r>
      <w:r w:rsidRPr="00195A11">
        <w:rPr>
          <w:b/>
          <w:color w:val="000000" w:themeColor="text1"/>
        </w:rPr>
        <w:t>Доказ:</w:t>
      </w:r>
      <w:r w:rsidRPr="00195A11">
        <w:rPr>
          <w:color w:val="000000" w:themeColor="text1"/>
        </w:rPr>
        <w:t xml:space="preserve"> </w:t>
      </w:r>
      <w:r w:rsidRPr="00195A11">
        <w:rPr>
          <w:color w:val="000000" w:themeColor="text1"/>
          <w:lang w:val="sr-Latn-CS"/>
        </w:rPr>
        <w:t>Решење Агенције за лекове Републике  Србије</w:t>
      </w:r>
      <w:r w:rsidRPr="00195A11">
        <w:rPr>
          <w:color w:val="000000" w:themeColor="text1"/>
          <w:lang w:val="sr-Cyrl-CS"/>
        </w:rPr>
        <w:t xml:space="preserve"> за све партије </w:t>
      </w:r>
      <w:r w:rsidRPr="00195A11">
        <w:rPr>
          <w:color w:val="000000" w:themeColor="text1"/>
          <w:lang w:val="sr-Latn-CS"/>
        </w:rPr>
        <w:t>–  издато по Закону о лековима и медицинским средствима као и решење надлежног Министарства</w:t>
      </w:r>
      <w:r w:rsidRPr="00195A11">
        <w:rPr>
          <w:color w:val="000000" w:themeColor="text1"/>
        </w:rPr>
        <w:t xml:space="preserve">, коју понуђач доставља у виду неоверене копије. </w:t>
      </w:r>
    </w:p>
    <w:p w:rsidR="006D58E8" w:rsidRPr="00195A11" w:rsidRDefault="006D58E8" w:rsidP="006D58E8">
      <w:pPr>
        <w:pStyle w:val="ListParagraph"/>
        <w:suppressAutoHyphens/>
        <w:spacing w:line="100" w:lineRule="atLeast"/>
        <w:jc w:val="both"/>
        <w:rPr>
          <w:b/>
          <w:i/>
          <w:color w:val="000000" w:themeColor="text1"/>
        </w:rPr>
      </w:pPr>
      <w:proofErr w:type="gramStart"/>
      <w:r w:rsidRPr="00195A11">
        <w:rPr>
          <w:b/>
          <w:color w:val="000000" w:themeColor="text1"/>
        </w:rPr>
        <w:t>Дозвола мора бити важећа.</w:t>
      </w:r>
      <w:proofErr w:type="gramEnd"/>
    </w:p>
    <w:p w:rsidR="006D58E8" w:rsidRPr="00195A11" w:rsidRDefault="006D58E8" w:rsidP="006D58E8">
      <w:pPr>
        <w:pStyle w:val="ListParagraph"/>
        <w:suppressAutoHyphens/>
        <w:spacing w:line="100" w:lineRule="atLeast"/>
        <w:jc w:val="both"/>
        <w:rPr>
          <w:b/>
          <w:i/>
          <w:color w:val="000000" w:themeColor="text1"/>
        </w:rPr>
      </w:pPr>
    </w:p>
    <w:p w:rsidR="006D58E8" w:rsidRPr="00195A11" w:rsidRDefault="006D58E8" w:rsidP="006D58E8">
      <w:pPr>
        <w:pStyle w:val="ListParagraph"/>
        <w:numPr>
          <w:ilvl w:val="0"/>
          <w:numId w:val="19"/>
        </w:numPr>
        <w:suppressAutoHyphens/>
        <w:spacing w:line="100" w:lineRule="atLeast"/>
        <w:contextualSpacing w:val="0"/>
        <w:jc w:val="both"/>
        <w:rPr>
          <w:i/>
          <w:color w:val="000000" w:themeColor="text1"/>
          <w:lang w:val="sr-Cyrl-CS"/>
        </w:rPr>
      </w:pPr>
      <w:r w:rsidRPr="00195A11">
        <w:rPr>
          <w:i/>
          <w:color w:val="000000" w:themeColor="text1"/>
          <w:lang w:val="sr-Cyrl-CS"/>
        </w:rPr>
        <w:lastRenderedPageBreak/>
        <w:t xml:space="preserve">Услов из члана </w:t>
      </w:r>
      <w:r w:rsidRPr="00195A11">
        <w:rPr>
          <w:i/>
          <w:iCs/>
          <w:color w:val="000000" w:themeColor="text1"/>
          <w:lang w:val="sr-Cyrl-CS"/>
        </w:rPr>
        <w:t xml:space="preserve">чл. 75. ст. 2.  - </w:t>
      </w:r>
      <w:r w:rsidRPr="00195A11">
        <w:rPr>
          <w:b/>
          <w:i/>
          <w:iCs/>
          <w:color w:val="000000" w:themeColor="text1"/>
          <w:lang w:val="sr-Cyrl-CS"/>
        </w:rPr>
        <w:t xml:space="preserve">Доказ: </w:t>
      </w:r>
      <w:r w:rsidRPr="00195A11">
        <w:rPr>
          <w:i/>
          <w:iCs/>
          <w:color w:val="000000" w:themeColor="text1"/>
          <w:lang w:val="sr-Cyrl-CS"/>
        </w:rPr>
        <w:t xml:space="preserve">Потписан о оверен </w:t>
      </w:r>
      <w:r w:rsidRPr="00195A11">
        <w:rPr>
          <w:i/>
          <w:iCs/>
          <w:color w:val="000000" w:themeColor="text1"/>
        </w:rPr>
        <w:t>O</w:t>
      </w:r>
      <w:r w:rsidRPr="00195A11">
        <w:rPr>
          <w:i/>
          <w:iCs/>
          <w:color w:val="000000" w:themeColor="text1"/>
          <w:lang w:val="sr-Cyrl-CS"/>
        </w:rPr>
        <w:t xml:space="preserve">бразац </w:t>
      </w:r>
      <w:r w:rsidRPr="00195A11">
        <w:rPr>
          <w:i/>
          <w:iCs/>
          <w:color w:val="000000" w:themeColor="text1"/>
        </w:rPr>
        <w:t>и</w:t>
      </w:r>
      <w:r w:rsidRPr="00195A11">
        <w:rPr>
          <w:i/>
          <w:iCs/>
          <w:color w:val="000000" w:themeColor="text1"/>
          <w:lang w:val="sr-Cyrl-CS"/>
        </w:rPr>
        <w:t>зјаве (</w:t>
      </w:r>
      <w:r w:rsidRPr="00195A11">
        <w:rPr>
          <w:i/>
          <w:color w:val="000000" w:themeColor="text1"/>
          <w:lang w:val="sr-Cyrl-CS"/>
        </w:rPr>
        <w:t xml:space="preserve">Образац изјаве, дат је у поглављу </w:t>
      </w:r>
      <w:r w:rsidRPr="00195A11">
        <w:rPr>
          <w:b/>
          <w:bCs/>
          <w:i/>
          <w:iCs/>
          <w:color w:val="000000" w:themeColor="text1"/>
        </w:rPr>
        <w:t>XI</w:t>
      </w:r>
      <w:r w:rsidRPr="00195A11">
        <w:rPr>
          <w:i/>
          <w:iCs/>
          <w:color w:val="000000" w:themeColor="text1"/>
          <w:lang w:val="sr-Cyrl-CS"/>
        </w:rPr>
        <w:t xml:space="preserve">). </w:t>
      </w:r>
      <w:r w:rsidRPr="00195A11">
        <w:rPr>
          <w:color w:val="000000" w:themeColor="text1"/>
        </w:rPr>
        <w:t xml:space="preserve">Изјава мора да буде потписана од стране овлашћеног лица понуђача и оверена печатом. </w:t>
      </w:r>
      <w:r w:rsidRPr="00195A11">
        <w:rPr>
          <w:b/>
          <w:bCs/>
          <w:iCs/>
          <w:color w:val="000000" w:themeColor="text1"/>
          <w:u w:val="single"/>
        </w:rPr>
        <w:t>Уколико понуду подноси група понуђача</w:t>
      </w:r>
      <w:r w:rsidRPr="00195A11">
        <w:rPr>
          <w:bCs/>
          <w:iCs/>
          <w:color w:val="000000" w:themeColor="text1"/>
        </w:rPr>
        <w:t xml:space="preserve">, Изјава мора бити потписана од стране овлашћеног лица сваког понуђача из групе понуђача и оверена печатом. </w:t>
      </w:r>
    </w:p>
    <w:p w:rsidR="006D58E8" w:rsidRPr="00195A11" w:rsidRDefault="006D58E8" w:rsidP="006D58E8">
      <w:pPr>
        <w:pStyle w:val="normal0"/>
        <w:ind w:firstLine="720"/>
        <w:jc w:val="both"/>
        <w:rPr>
          <w:rStyle w:val="HTMLCite"/>
          <w:rFonts w:ascii="Times New Roman" w:hAnsi="Times New Roman" w:cs="Times New Roman"/>
          <w:i w:val="0"/>
          <w:color w:val="000000" w:themeColor="text1"/>
          <w:sz w:val="24"/>
          <w:szCs w:val="24"/>
          <w:lang w:val="sr-Cyrl-CS"/>
        </w:rPr>
      </w:pPr>
      <w:proofErr w:type="gramStart"/>
      <w:r w:rsidRPr="00195A11">
        <w:rPr>
          <w:rFonts w:ascii="Times New Roman" w:hAnsi="Times New Roman" w:cs="Times New Roman"/>
          <w:color w:val="000000" w:themeColor="text1"/>
          <w:sz w:val="24"/>
          <w:szCs w:val="24"/>
        </w:rPr>
        <w:t>Лице уписано у регистар понуђача није дужно да приликом подношења понуде, односно пријаве доказује испуњеност обавезних услова</w:t>
      </w:r>
      <w:r w:rsidRPr="00195A11">
        <w:rPr>
          <w:rFonts w:ascii="Times New Roman" w:hAnsi="Times New Roman" w:cs="Times New Roman"/>
          <w:color w:val="000000" w:themeColor="text1"/>
          <w:sz w:val="24"/>
          <w:szCs w:val="24"/>
          <w:lang w:val="sr-Cyrl-CS"/>
        </w:rPr>
        <w:t xml:space="preserve"> </w:t>
      </w:r>
      <w:r w:rsidRPr="00195A11">
        <w:rPr>
          <w:rFonts w:ascii="Times New Roman" w:hAnsi="Times New Roman" w:cs="Times New Roman"/>
          <w:color w:val="000000" w:themeColor="text1"/>
          <w:sz w:val="24"/>
          <w:szCs w:val="24"/>
        </w:rPr>
        <w:t>из члана 75.</w:t>
      </w:r>
      <w:proofErr w:type="gramEnd"/>
      <w:r w:rsidRPr="00195A11">
        <w:rPr>
          <w:rFonts w:ascii="Times New Roman" w:hAnsi="Times New Roman" w:cs="Times New Roman"/>
          <w:color w:val="000000" w:themeColor="text1"/>
          <w:sz w:val="24"/>
          <w:szCs w:val="24"/>
        </w:rPr>
        <w:t xml:space="preserve"> </w:t>
      </w:r>
      <w:proofErr w:type="gramStart"/>
      <w:r w:rsidRPr="00195A11">
        <w:rPr>
          <w:rFonts w:ascii="Times New Roman" w:hAnsi="Times New Roman" w:cs="Times New Roman"/>
          <w:color w:val="000000" w:themeColor="text1"/>
          <w:sz w:val="24"/>
          <w:szCs w:val="24"/>
        </w:rPr>
        <w:t>став</w:t>
      </w:r>
      <w:proofErr w:type="gramEnd"/>
      <w:r w:rsidRPr="00195A11">
        <w:rPr>
          <w:rFonts w:ascii="Times New Roman" w:hAnsi="Times New Roman" w:cs="Times New Roman"/>
          <w:color w:val="000000" w:themeColor="text1"/>
          <w:sz w:val="24"/>
          <w:szCs w:val="24"/>
        </w:rPr>
        <w:t xml:space="preserve"> 1. </w:t>
      </w:r>
      <w:proofErr w:type="gramStart"/>
      <w:r w:rsidRPr="00195A11">
        <w:rPr>
          <w:rFonts w:ascii="Times New Roman" w:hAnsi="Times New Roman" w:cs="Times New Roman"/>
          <w:color w:val="000000" w:themeColor="text1"/>
          <w:sz w:val="24"/>
          <w:szCs w:val="24"/>
        </w:rPr>
        <w:t>тач</w:t>
      </w:r>
      <w:proofErr w:type="gramEnd"/>
      <w:r w:rsidRPr="00195A11">
        <w:rPr>
          <w:rFonts w:ascii="Times New Roman" w:hAnsi="Times New Roman" w:cs="Times New Roman"/>
          <w:color w:val="000000" w:themeColor="text1"/>
          <w:sz w:val="24"/>
          <w:szCs w:val="24"/>
        </w:rPr>
        <w:t xml:space="preserve">. 1) </w:t>
      </w:r>
      <w:proofErr w:type="gramStart"/>
      <w:r w:rsidRPr="00195A11">
        <w:rPr>
          <w:rFonts w:ascii="Times New Roman" w:hAnsi="Times New Roman" w:cs="Times New Roman"/>
          <w:color w:val="000000" w:themeColor="text1"/>
          <w:sz w:val="24"/>
          <w:szCs w:val="24"/>
        </w:rPr>
        <w:t>до</w:t>
      </w:r>
      <w:proofErr w:type="gramEnd"/>
      <w:r w:rsidRPr="00195A11">
        <w:rPr>
          <w:rFonts w:ascii="Times New Roman" w:hAnsi="Times New Roman" w:cs="Times New Roman"/>
          <w:color w:val="000000" w:themeColor="text1"/>
          <w:sz w:val="24"/>
          <w:szCs w:val="24"/>
        </w:rPr>
        <w:t xml:space="preserve"> 4) </w:t>
      </w:r>
      <w:r w:rsidRPr="00195A11">
        <w:rPr>
          <w:rFonts w:ascii="Times New Roman" w:hAnsi="Times New Roman" w:cs="Times New Roman"/>
          <w:color w:val="000000" w:themeColor="text1"/>
          <w:sz w:val="24"/>
          <w:szCs w:val="24"/>
          <w:lang w:val="sr-Cyrl-CS"/>
        </w:rPr>
        <w:t xml:space="preserve">Закона о јавним набавкама. </w:t>
      </w:r>
      <w:proofErr w:type="gramStart"/>
      <w:r w:rsidRPr="00195A11">
        <w:rPr>
          <w:rFonts w:ascii="Times New Roman" w:hAnsi="Times New Roman" w:cs="Times New Roman"/>
          <w:color w:val="000000" w:themeColor="text1"/>
          <w:sz w:val="24"/>
          <w:szCs w:val="24"/>
        </w:rPr>
        <w:t>Регистар понуђача је доступан на интернет страници</w:t>
      </w:r>
      <w:r w:rsidRPr="00195A11">
        <w:rPr>
          <w:rFonts w:ascii="Times New Roman" w:hAnsi="Times New Roman" w:cs="Times New Roman"/>
          <w:i/>
          <w:color w:val="000000" w:themeColor="text1"/>
          <w:sz w:val="24"/>
          <w:szCs w:val="24"/>
          <w:lang w:val="sr-Cyrl-CS"/>
        </w:rPr>
        <w:t xml:space="preserve"> </w:t>
      </w:r>
      <w:hyperlink r:id="rId12" w:history="1">
        <w:r w:rsidRPr="00195A11">
          <w:rPr>
            <w:rStyle w:val="Hyperlink"/>
            <w:rFonts w:ascii="Times New Roman" w:hAnsi="Times New Roman" w:cs="Times New Roman"/>
            <w:color w:val="000000" w:themeColor="text1"/>
            <w:sz w:val="24"/>
            <w:szCs w:val="24"/>
          </w:rPr>
          <w:t>www.</w:t>
        </w:r>
        <w:r w:rsidRPr="00195A11">
          <w:rPr>
            <w:rStyle w:val="Hyperlink"/>
            <w:rFonts w:ascii="Times New Roman" w:hAnsi="Times New Roman" w:cs="Times New Roman"/>
            <w:bCs/>
            <w:color w:val="000000" w:themeColor="text1"/>
            <w:sz w:val="24"/>
            <w:szCs w:val="24"/>
          </w:rPr>
          <w:t>apr</w:t>
        </w:r>
        <w:r w:rsidRPr="00195A11">
          <w:rPr>
            <w:rStyle w:val="Hyperlink"/>
            <w:rFonts w:ascii="Times New Roman" w:hAnsi="Times New Roman" w:cs="Times New Roman"/>
            <w:color w:val="000000" w:themeColor="text1"/>
            <w:sz w:val="24"/>
            <w:szCs w:val="24"/>
          </w:rPr>
          <w:t>.gov.rs</w:t>
        </w:r>
      </w:hyperlink>
      <w:r w:rsidRPr="00195A11">
        <w:rPr>
          <w:rStyle w:val="HTMLCite"/>
          <w:rFonts w:ascii="Times New Roman" w:hAnsi="Times New Roman" w:cs="Times New Roman"/>
          <w:i w:val="0"/>
          <w:color w:val="000000" w:themeColor="text1"/>
          <w:sz w:val="24"/>
          <w:szCs w:val="24"/>
          <w:lang w:val="sr-Cyrl-CS"/>
        </w:rPr>
        <w:t>.</w:t>
      </w:r>
      <w:proofErr w:type="gramEnd"/>
      <w:r w:rsidRPr="00195A11">
        <w:rPr>
          <w:rStyle w:val="HTMLCite"/>
          <w:rFonts w:ascii="Times New Roman" w:hAnsi="Times New Roman" w:cs="Times New Roman"/>
          <w:i w:val="0"/>
          <w:color w:val="000000" w:themeColor="text1"/>
          <w:sz w:val="24"/>
          <w:szCs w:val="24"/>
          <w:lang w:val="sr-Cyrl-CS"/>
        </w:rPr>
        <w:t xml:space="preserve"> </w:t>
      </w:r>
    </w:p>
    <w:p w:rsidR="006D58E8" w:rsidRPr="00195A11" w:rsidRDefault="006D58E8" w:rsidP="006D58E8">
      <w:pPr>
        <w:pStyle w:val="ListParagraph"/>
        <w:tabs>
          <w:tab w:val="left" w:pos="680"/>
        </w:tabs>
        <w:ind w:left="0"/>
        <w:jc w:val="both"/>
        <w:rPr>
          <w:rFonts w:eastAsia="TimesNewRomanPS-BoldMT"/>
          <w:bCs/>
          <w:color w:val="000000" w:themeColor="text1"/>
        </w:rPr>
      </w:pPr>
      <w:r w:rsidRPr="00195A11">
        <w:rPr>
          <w:rFonts w:eastAsia="TimesNewRomanPS-BoldMT"/>
          <w:bCs/>
          <w:color w:val="000000" w:themeColor="text1"/>
          <w:lang w:val="sr-Latn-CS"/>
        </w:rPr>
        <w:tab/>
      </w:r>
      <w:r w:rsidRPr="00195A11">
        <w:rPr>
          <w:rFonts w:eastAsia="TimesNewRomanPS-BoldMT"/>
          <w:bCs/>
          <w:color w:val="000000" w:themeColor="text1"/>
          <w:lang w:val="sr-Cyrl-CS"/>
        </w:rPr>
        <w:t xml:space="preserve">Испуњеност </w:t>
      </w:r>
      <w:r w:rsidRPr="00195A11">
        <w:rPr>
          <w:rFonts w:eastAsia="TimesNewRomanPS-BoldMT"/>
          <w:b/>
          <w:bCs/>
          <w:color w:val="000000" w:themeColor="text1"/>
          <w:lang w:val="sr-Cyrl-CS"/>
        </w:rPr>
        <w:t xml:space="preserve">додатних услова </w:t>
      </w:r>
      <w:r w:rsidRPr="00195A11">
        <w:rPr>
          <w:rFonts w:eastAsia="TimesNewRomanPS-BoldMT"/>
          <w:bCs/>
          <w:color w:val="000000" w:themeColor="text1"/>
          <w:lang w:val="sr-Cyrl-CS"/>
        </w:rPr>
        <w:t>за учешће у поступку предметне јавне набавке, понуђач доказује достављањем следећих доказа:</w:t>
      </w:r>
    </w:p>
    <w:p w:rsidR="006D58E8" w:rsidRPr="00195A11" w:rsidRDefault="006D58E8" w:rsidP="006D58E8">
      <w:pPr>
        <w:numPr>
          <w:ilvl w:val="0"/>
          <w:numId w:val="24"/>
        </w:numPr>
        <w:jc w:val="both"/>
        <w:rPr>
          <w:color w:val="000000" w:themeColor="text1"/>
          <w:lang w:val="sr-Cyrl-CS"/>
        </w:rPr>
      </w:pPr>
      <w:r w:rsidRPr="00195A11">
        <w:rPr>
          <w:b/>
          <w:color w:val="000000" w:themeColor="text1"/>
          <w:lang w:val="sr-Cyrl-CS"/>
        </w:rPr>
        <w:t>Да понуђач располаже неопходним финансијским капацитетом</w:t>
      </w:r>
      <w:r w:rsidRPr="00195A11">
        <w:rPr>
          <w:b/>
          <w:color w:val="000000" w:themeColor="text1"/>
          <w:lang w:val="sr-Latn-CS"/>
        </w:rPr>
        <w:t>:</w:t>
      </w:r>
      <w:r w:rsidRPr="00195A11">
        <w:rPr>
          <w:b/>
          <w:color w:val="000000" w:themeColor="text1"/>
          <w:lang w:val="sr-Cyrl-CS"/>
        </w:rPr>
        <w:t xml:space="preserve"> </w:t>
      </w:r>
      <w:r w:rsidRPr="00195A11">
        <w:rPr>
          <w:color w:val="000000" w:themeColor="text1"/>
        </w:rPr>
        <w:t>Услов је да понуђач</w:t>
      </w:r>
      <w:r w:rsidRPr="00195A11">
        <w:rPr>
          <w:color w:val="000000" w:themeColor="text1"/>
          <w:lang w:val="sr-Cyrl-CS"/>
        </w:rPr>
        <w:t xml:space="preserve"> </w:t>
      </w:r>
      <w:r w:rsidRPr="00195A11">
        <w:rPr>
          <w:color w:val="000000" w:themeColor="text1"/>
        </w:rPr>
        <w:t xml:space="preserve">у последње </w:t>
      </w:r>
      <w:r w:rsidR="00AF51C4">
        <w:rPr>
          <w:color w:val="000000" w:themeColor="text1"/>
        </w:rPr>
        <w:t>2 (две</w:t>
      </w:r>
      <w:r w:rsidRPr="00195A11">
        <w:rPr>
          <w:color w:val="000000" w:themeColor="text1"/>
        </w:rPr>
        <w:t>)</w:t>
      </w:r>
      <w:r w:rsidRPr="00195A11">
        <w:rPr>
          <w:color w:val="000000" w:themeColor="text1"/>
          <w:lang w:val="sr-Cyrl-CS"/>
        </w:rPr>
        <w:t xml:space="preserve"> </w:t>
      </w:r>
      <w:r w:rsidRPr="00195A11">
        <w:rPr>
          <w:color w:val="000000" w:themeColor="text1"/>
        </w:rPr>
        <w:t>обрачунске  године (201</w:t>
      </w:r>
      <w:r w:rsidR="002B2481">
        <w:rPr>
          <w:color w:val="000000" w:themeColor="text1"/>
          <w:lang w:val="sr-Cyrl-CS"/>
        </w:rPr>
        <w:t>4</w:t>
      </w:r>
      <w:r w:rsidRPr="00195A11">
        <w:rPr>
          <w:color w:val="000000" w:themeColor="text1"/>
          <w:lang w:val="sr-Cyrl-CS"/>
        </w:rPr>
        <w:t>,</w:t>
      </w:r>
      <w:r w:rsidRPr="00195A11">
        <w:rPr>
          <w:color w:val="000000" w:themeColor="text1"/>
        </w:rPr>
        <w:t xml:space="preserve"> и 201</w:t>
      </w:r>
      <w:r w:rsidR="002B2481">
        <w:rPr>
          <w:color w:val="000000" w:themeColor="text1"/>
        </w:rPr>
        <w:t>5</w:t>
      </w:r>
      <w:r w:rsidRPr="00195A11">
        <w:rPr>
          <w:color w:val="000000" w:themeColor="text1"/>
        </w:rPr>
        <w:t xml:space="preserve">) није пословао са губитком и да није био у блокади у последње </w:t>
      </w:r>
      <w:r w:rsidR="00AF51C4">
        <w:rPr>
          <w:color w:val="000000" w:themeColor="text1"/>
        </w:rPr>
        <w:t>2</w:t>
      </w:r>
      <w:r w:rsidRPr="00195A11">
        <w:rPr>
          <w:color w:val="000000" w:themeColor="text1"/>
        </w:rPr>
        <w:t xml:space="preserve"> (</w:t>
      </w:r>
      <w:r w:rsidR="00AF51C4">
        <w:rPr>
          <w:color w:val="000000" w:themeColor="text1"/>
        </w:rPr>
        <w:t>две</w:t>
      </w:r>
      <w:r w:rsidRPr="00195A11">
        <w:rPr>
          <w:color w:val="000000" w:themeColor="text1"/>
        </w:rPr>
        <w:t xml:space="preserve">) године рачунајући од дана објављивања позива на Порталу јавних набавки. </w:t>
      </w:r>
      <w:r w:rsidRPr="00195A11">
        <w:rPr>
          <w:b/>
          <w:color w:val="000000" w:themeColor="text1"/>
        </w:rPr>
        <w:t xml:space="preserve">Докази који се достављају су следећи: </w:t>
      </w:r>
    </w:p>
    <w:p w:rsidR="006D58E8" w:rsidRPr="00195A11" w:rsidRDefault="006D58E8" w:rsidP="006D58E8">
      <w:pPr>
        <w:ind w:left="720"/>
        <w:jc w:val="both"/>
        <w:rPr>
          <w:color w:val="000000" w:themeColor="text1"/>
          <w:lang w:val="sr-Cyrl-CS"/>
        </w:rPr>
      </w:pPr>
      <w:r w:rsidRPr="00195A11">
        <w:rPr>
          <w:color w:val="000000" w:themeColor="text1"/>
        </w:rPr>
        <w:t xml:space="preserve">а) Извештај о бонитету за јавне набавке који издаје Агенција за привредне регистре, који мора да садржи: статусне податке понуђача, сажети биланс стања и биланс успеха за претходне </w:t>
      </w:r>
      <w:r w:rsidR="00AF51C4">
        <w:rPr>
          <w:color w:val="000000" w:themeColor="text1"/>
        </w:rPr>
        <w:t>две</w:t>
      </w:r>
      <w:r w:rsidRPr="00195A11">
        <w:rPr>
          <w:color w:val="000000" w:themeColor="text1"/>
        </w:rPr>
        <w:t xml:space="preserve"> обрачунске године, показатеље за оцену бонитета за претходне </w:t>
      </w:r>
      <w:r w:rsidR="00AF51C4">
        <w:rPr>
          <w:color w:val="000000" w:themeColor="text1"/>
        </w:rPr>
        <w:t>две</w:t>
      </w:r>
      <w:r w:rsidRPr="00195A11">
        <w:rPr>
          <w:color w:val="000000" w:themeColor="text1"/>
        </w:rPr>
        <w:t xml:space="preserve"> обрачунске године;</w:t>
      </w:r>
    </w:p>
    <w:p w:rsidR="006D58E8" w:rsidRPr="00195A11" w:rsidRDefault="006D58E8" w:rsidP="006D58E8">
      <w:pPr>
        <w:ind w:left="720"/>
        <w:jc w:val="both"/>
        <w:rPr>
          <w:color w:val="000000" w:themeColor="text1"/>
          <w:lang w:val="sr-Cyrl-CS"/>
        </w:rPr>
      </w:pPr>
      <w:r w:rsidRPr="00195A11">
        <w:rPr>
          <w:color w:val="000000" w:themeColor="text1"/>
        </w:rPr>
        <w:t>б)</w:t>
      </w:r>
      <w:r w:rsidRPr="00195A11">
        <w:rPr>
          <w:color w:val="000000" w:themeColor="text1"/>
          <w:lang w:val="sr-Cyrl-CS"/>
        </w:rPr>
        <w:t xml:space="preserve"> </w:t>
      </w:r>
      <w:r w:rsidRPr="00195A11">
        <w:rPr>
          <w:color w:val="000000" w:themeColor="text1"/>
        </w:rPr>
        <w:t>Потврда о ликвидности, коју издаје Народна банка Србије, Одељење принудне наплате, Крагујевац, тел. 034/307884, е</w:t>
      </w:r>
      <w:r w:rsidRPr="00195A11">
        <w:rPr>
          <w:rFonts w:ascii="Cambria Math" w:hAnsi="Cambria Math"/>
          <w:color w:val="000000" w:themeColor="text1"/>
        </w:rPr>
        <w:t>‐</w:t>
      </w:r>
      <w:r w:rsidRPr="00195A11">
        <w:rPr>
          <w:color w:val="000000" w:themeColor="text1"/>
        </w:rPr>
        <w:t>маил: zahtevzapotvrde@nbs.rs. Потврда о ликвидности мора</w:t>
      </w:r>
      <w:r w:rsidRPr="00195A11">
        <w:rPr>
          <w:color w:val="000000" w:themeColor="text1"/>
          <w:lang w:val="sr-Cyrl-CS"/>
        </w:rPr>
        <w:t xml:space="preserve"> д</w:t>
      </w:r>
      <w:r w:rsidRPr="00195A11">
        <w:rPr>
          <w:color w:val="000000" w:themeColor="text1"/>
        </w:rPr>
        <w:t xml:space="preserve">а покрива период од </w:t>
      </w:r>
      <w:r w:rsidR="003F6B41">
        <w:rPr>
          <w:color w:val="000000" w:themeColor="text1"/>
        </w:rPr>
        <w:t>2</w:t>
      </w:r>
      <w:r w:rsidRPr="00195A11">
        <w:rPr>
          <w:color w:val="000000" w:themeColor="text1"/>
          <w:lang w:val="sr-Cyrl-CS"/>
        </w:rPr>
        <w:t xml:space="preserve"> </w:t>
      </w:r>
      <w:r w:rsidRPr="00195A11">
        <w:rPr>
          <w:color w:val="000000" w:themeColor="text1"/>
        </w:rPr>
        <w:t>(</w:t>
      </w:r>
      <w:r w:rsidR="003F6B41">
        <w:rPr>
          <w:color w:val="000000" w:themeColor="text1"/>
        </w:rPr>
        <w:t>две</w:t>
      </w:r>
      <w:r w:rsidRPr="00195A11">
        <w:rPr>
          <w:color w:val="000000" w:themeColor="text1"/>
        </w:rPr>
        <w:t>) године рач</w:t>
      </w:r>
      <w:r w:rsidRPr="00195A11">
        <w:rPr>
          <w:color w:val="000000" w:themeColor="text1"/>
          <w:lang w:val="sr-Cyrl-CS"/>
        </w:rPr>
        <w:t>у</w:t>
      </w:r>
      <w:r w:rsidRPr="00195A11">
        <w:rPr>
          <w:color w:val="000000" w:themeColor="text1"/>
        </w:rPr>
        <w:t xml:space="preserve">најући од </w:t>
      </w:r>
      <w:r w:rsidRPr="00195A11">
        <w:rPr>
          <w:color w:val="000000" w:themeColor="text1"/>
          <w:lang w:val="sr-Cyrl-CS"/>
        </w:rPr>
        <w:t>д</w:t>
      </w:r>
      <w:r w:rsidRPr="00195A11">
        <w:rPr>
          <w:color w:val="000000" w:themeColor="text1"/>
        </w:rPr>
        <w:t xml:space="preserve">ана објављивања позива на Порталу јавних набавки; </w:t>
      </w:r>
    </w:p>
    <w:p w:rsidR="006D58E8" w:rsidRPr="00195A11" w:rsidRDefault="006D58E8" w:rsidP="006D58E8">
      <w:pPr>
        <w:ind w:left="720"/>
        <w:jc w:val="both"/>
        <w:rPr>
          <w:color w:val="000000" w:themeColor="text1"/>
        </w:rPr>
      </w:pPr>
      <w:r w:rsidRPr="00195A11">
        <w:rPr>
          <w:color w:val="000000" w:themeColor="text1"/>
        </w:rPr>
        <w:t>ц) Привредни субјект који, у складу са Законом о рачуноводству,</w:t>
      </w:r>
      <w:r w:rsidRPr="00195A11">
        <w:rPr>
          <w:color w:val="000000" w:themeColor="text1"/>
          <w:lang w:val="sr-Cyrl-CS"/>
        </w:rPr>
        <w:t xml:space="preserve"> </w:t>
      </w:r>
      <w:r w:rsidRPr="00195A11">
        <w:rPr>
          <w:color w:val="000000" w:themeColor="text1"/>
        </w:rPr>
        <w:t xml:space="preserve">води пословне књиге по систему простог књиговодства доставља: </w:t>
      </w:r>
      <w:r w:rsidRPr="00195A11">
        <w:rPr>
          <w:rFonts w:ascii="Cambria Math" w:hAnsi="Cambria Math"/>
          <w:color w:val="000000" w:themeColor="text1"/>
        </w:rPr>
        <w:t>‐</w:t>
      </w:r>
      <w:r w:rsidRPr="00195A11">
        <w:rPr>
          <w:color w:val="000000" w:themeColor="text1"/>
        </w:rPr>
        <w:t xml:space="preserve"> биланс успеха, порески биланс и пореску пријаву за утврђивање пореза на доходак грађана на приход од самосталне делатности, издат од стране надлежног пореског органа на чијој територији је регистровао обављање делатности за претходне </w:t>
      </w:r>
      <w:r w:rsidR="00AF51C4">
        <w:rPr>
          <w:color w:val="000000" w:themeColor="text1"/>
        </w:rPr>
        <w:t>две</w:t>
      </w:r>
      <w:r w:rsidRPr="00195A11">
        <w:rPr>
          <w:color w:val="000000" w:themeColor="text1"/>
        </w:rPr>
        <w:t xml:space="preserve"> године; </w:t>
      </w:r>
      <w:r w:rsidRPr="00195A11">
        <w:rPr>
          <w:rFonts w:ascii="Cambria Math" w:hAnsi="Cambria Math"/>
          <w:color w:val="000000" w:themeColor="text1"/>
        </w:rPr>
        <w:t>‐</w:t>
      </w:r>
      <w:r w:rsidRPr="00195A11">
        <w:rPr>
          <w:color w:val="000000" w:themeColor="text1"/>
        </w:rPr>
        <w:t xml:space="preserve"> потврду пословне банке о стварном укупном промету на пословном – текућем рачуну за претходне </w:t>
      </w:r>
      <w:r w:rsidR="00AF51C4">
        <w:rPr>
          <w:color w:val="000000" w:themeColor="text1"/>
        </w:rPr>
        <w:t>две</w:t>
      </w:r>
      <w:r w:rsidRPr="00195A11">
        <w:rPr>
          <w:color w:val="000000" w:themeColor="text1"/>
        </w:rPr>
        <w:t xml:space="preserve"> обрачунске године и податке о блокади за последњих 6 месеци до дана објављивања позива на Порталу јавних набавки. </w:t>
      </w:r>
    </w:p>
    <w:p w:rsidR="006D58E8" w:rsidRPr="00195A11" w:rsidRDefault="006D58E8" w:rsidP="006D58E8">
      <w:pPr>
        <w:ind w:left="720"/>
        <w:jc w:val="both"/>
        <w:rPr>
          <w:color w:val="000000" w:themeColor="text1"/>
          <w:lang w:val="sr-Cyrl-CS"/>
        </w:rPr>
      </w:pPr>
      <w:r w:rsidRPr="00195A11">
        <w:rPr>
          <w:color w:val="000000" w:themeColor="text1"/>
          <w:lang w:val="sr-Cyrl-CS"/>
        </w:rPr>
        <w:t>У колико понуђач није регистрован код Агенције за привредне регистре, као доказ да понуђач располаже неопходним финансијским капацитетом може се доставити билан</w:t>
      </w:r>
      <w:r w:rsidR="00AF51C4">
        <w:rPr>
          <w:color w:val="000000" w:themeColor="text1"/>
          <w:lang w:val="sr-Cyrl-CS"/>
        </w:rPr>
        <w:t>с</w:t>
      </w:r>
      <w:r w:rsidRPr="00195A11">
        <w:rPr>
          <w:color w:val="000000" w:themeColor="text1"/>
          <w:lang w:val="sr-Cyrl-CS"/>
        </w:rPr>
        <w:t xml:space="preserve"> стања и успеха за последње </w:t>
      </w:r>
      <w:r w:rsidR="00AF51C4">
        <w:rPr>
          <w:color w:val="000000" w:themeColor="text1"/>
          <w:lang w:val="sr-Cyrl-CS"/>
        </w:rPr>
        <w:t>две</w:t>
      </w:r>
      <w:r w:rsidRPr="00195A11">
        <w:rPr>
          <w:color w:val="000000" w:themeColor="text1"/>
          <w:lang w:val="sr-Cyrl-CS"/>
        </w:rPr>
        <w:t xml:space="preserve"> обрачунске године 2014. </w:t>
      </w:r>
      <w:r w:rsidR="00AF51C4">
        <w:rPr>
          <w:color w:val="000000" w:themeColor="text1"/>
          <w:lang w:val="sr-Cyrl-CS"/>
        </w:rPr>
        <w:t>и 2015.</w:t>
      </w:r>
    </w:p>
    <w:p w:rsidR="006D58E8" w:rsidRPr="00195A11" w:rsidRDefault="006D58E8" w:rsidP="006D58E8">
      <w:pPr>
        <w:ind w:left="720"/>
        <w:jc w:val="both"/>
        <w:rPr>
          <w:color w:val="000000" w:themeColor="text1"/>
          <w:lang w:val="sr-Cyrl-CS"/>
        </w:rPr>
      </w:pPr>
      <w:r w:rsidRPr="00195A11">
        <w:rPr>
          <w:color w:val="000000" w:themeColor="text1"/>
          <w:lang w:val="sr-Cyrl-CS"/>
        </w:rPr>
        <w:t>Као доказ</w:t>
      </w:r>
      <w:r w:rsidRPr="00195A11">
        <w:rPr>
          <w:b/>
          <w:color w:val="000000" w:themeColor="text1"/>
          <w:lang w:val="sr-Cyrl-CS"/>
        </w:rPr>
        <w:t xml:space="preserve"> </w:t>
      </w:r>
      <w:r w:rsidRPr="00195A11">
        <w:rPr>
          <w:color w:val="000000" w:themeColor="text1"/>
          <w:lang w:val="sr-Cyrl-CS"/>
        </w:rPr>
        <w:t>да понуђач располаже неопходним финансијским капацитетом, под тачком б (потврда о ликвидности која издаје Народна банка Србије) може</w:t>
      </w:r>
      <w:r w:rsidR="00AF51C4">
        <w:rPr>
          <w:color w:val="000000" w:themeColor="text1"/>
          <w:lang w:val="sr-Cyrl-CS"/>
        </w:rPr>
        <w:t xml:space="preserve"> се доставити и изјава понуђача</w:t>
      </w:r>
      <w:r w:rsidRPr="00195A11">
        <w:rPr>
          <w:color w:val="000000" w:themeColor="text1"/>
          <w:lang w:val="sr-Cyrl-CS"/>
        </w:rPr>
        <w:t xml:space="preserve"> са навођењем интернет странице </w:t>
      </w:r>
      <w:r w:rsidRPr="00195A11">
        <w:rPr>
          <w:color w:val="000000" w:themeColor="text1"/>
        </w:rPr>
        <w:t xml:space="preserve">Народне банке Србије на којој се може видети тражени податак. </w:t>
      </w:r>
    </w:p>
    <w:p w:rsidR="006D58E8" w:rsidRPr="00195A11" w:rsidRDefault="006D58E8" w:rsidP="006D58E8">
      <w:pPr>
        <w:pStyle w:val="ListParagraph"/>
        <w:suppressAutoHyphens/>
        <w:spacing w:line="100" w:lineRule="atLeast"/>
        <w:ind w:left="0" w:firstLine="720"/>
        <w:jc w:val="both"/>
        <w:rPr>
          <w:b/>
          <w:i/>
          <w:iCs/>
          <w:color w:val="000000" w:themeColor="text1"/>
          <w:lang w:val="sr-Cyrl-CS"/>
        </w:rPr>
      </w:pPr>
      <w:r w:rsidRPr="00195A11">
        <w:rPr>
          <w:b/>
          <w:color w:val="000000" w:themeColor="text1"/>
          <w:lang w:val="sr-Cyrl-CS"/>
        </w:rPr>
        <w:t>Наручилац задржава право да на писмени захтев врши увид у оригиналну документацију којом понуђач доказује испуњеност услова финансијског капацитета.</w:t>
      </w:r>
    </w:p>
    <w:p w:rsidR="008C5B77" w:rsidRDefault="008C5B77" w:rsidP="006D58E8">
      <w:pPr>
        <w:pStyle w:val="ListParagraph"/>
        <w:ind w:left="0"/>
        <w:jc w:val="both"/>
        <w:rPr>
          <w:b/>
          <w:bCs/>
          <w:iCs/>
          <w:color w:val="000000" w:themeColor="text1"/>
          <w:u w:val="single"/>
        </w:rPr>
      </w:pPr>
    </w:p>
    <w:p w:rsidR="006D58E8" w:rsidRPr="00195A11" w:rsidRDefault="006D58E8" w:rsidP="006D58E8">
      <w:pPr>
        <w:pStyle w:val="ListParagraph"/>
        <w:ind w:left="0"/>
        <w:jc w:val="both"/>
        <w:rPr>
          <w:b/>
          <w:bCs/>
          <w:iCs/>
          <w:color w:val="000000" w:themeColor="text1"/>
          <w:lang w:val="sr-Cyrl-CS"/>
        </w:rPr>
      </w:pPr>
      <w:r w:rsidRPr="00195A11">
        <w:rPr>
          <w:b/>
          <w:bCs/>
          <w:iCs/>
          <w:color w:val="000000" w:themeColor="text1"/>
          <w:u w:val="single"/>
        </w:rPr>
        <w:t>Уколико п</w:t>
      </w:r>
      <w:r w:rsidRPr="00195A11">
        <w:rPr>
          <w:b/>
          <w:bCs/>
          <w:iCs/>
          <w:color w:val="000000" w:themeColor="text1"/>
          <w:u w:val="single"/>
          <w:lang w:val="sr-Cyrl-CS"/>
        </w:rPr>
        <w:t>онуду</w:t>
      </w:r>
      <w:r w:rsidRPr="00195A11">
        <w:rPr>
          <w:b/>
          <w:bCs/>
          <w:iCs/>
          <w:color w:val="000000" w:themeColor="text1"/>
          <w:u w:val="single"/>
        </w:rPr>
        <w:t xml:space="preserve"> подноси </w:t>
      </w:r>
      <w:r w:rsidRPr="00195A11">
        <w:rPr>
          <w:b/>
          <w:bCs/>
          <w:iCs/>
          <w:color w:val="000000" w:themeColor="text1"/>
          <w:u w:val="single"/>
          <w:lang w:val="sr-Cyrl-CS"/>
        </w:rPr>
        <w:t>група понуђача</w:t>
      </w:r>
      <w:r w:rsidRPr="00195A11">
        <w:rPr>
          <w:bCs/>
          <w:iCs/>
          <w:color w:val="000000" w:themeColor="text1"/>
        </w:rPr>
        <w:t xml:space="preserve"> понуђач је дужан да </w:t>
      </w:r>
      <w:proofErr w:type="gramStart"/>
      <w:r w:rsidRPr="00195A11">
        <w:rPr>
          <w:bCs/>
          <w:iCs/>
          <w:color w:val="000000" w:themeColor="text1"/>
          <w:lang w:val="sr-Cyrl-CS"/>
        </w:rPr>
        <w:t>за  сваког</w:t>
      </w:r>
      <w:proofErr w:type="gramEnd"/>
      <w:r w:rsidRPr="00195A11">
        <w:rPr>
          <w:bCs/>
          <w:iCs/>
          <w:color w:val="000000" w:themeColor="text1"/>
          <w:lang w:val="sr-Cyrl-CS"/>
        </w:rPr>
        <w:t xml:space="preserve">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6D58E8" w:rsidRPr="00195A11" w:rsidRDefault="006D58E8" w:rsidP="006D58E8">
      <w:pPr>
        <w:pStyle w:val="ListParagraph"/>
        <w:ind w:left="0"/>
        <w:jc w:val="both"/>
        <w:rPr>
          <w:bCs/>
          <w:iCs/>
          <w:color w:val="000000" w:themeColor="text1"/>
        </w:rPr>
      </w:pPr>
      <w:r w:rsidRPr="00195A11">
        <w:rPr>
          <w:b/>
          <w:bCs/>
          <w:iCs/>
          <w:color w:val="000000" w:themeColor="text1"/>
          <w:lang w:val="sr-Cyrl-CS"/>
        </w:rPr>
        <w:t>Додатне услове група понуђача испуњава заједно.</w:t>
      </w:r>
    </w:p>
    <w:p w:rsidR="006D58E8" w:rsidRPr="00195A11" w:rsidRDefault="006D58E8" w:rsidP="006D58E8">
      <w:pPr>
        <w:pStyle w:val="ListParagraph"/>
        <w:ind w:left="0"/>
        <w:jc w:val="both"/>
        <w:rPr>
          <w:bCs/>
          <w:iCs/>
          <w:color w:val="000000" w:themeColor="text1"/>
        </w:rPr>
      </w:pPr>
      <w:r w:rsidRPr="00195A11">
        <w:rPr>
          <w:b/>
          <w:bCs/>
          <w:iCs/>
          <w:color w:val="000000" w:themeColor="text1"/>
          <w:u w:val="single"/>
          <w:lang w:val="sr-Cyrl-CS"/>
        </w:rPr>
        <w:lastRenderedPageBreak/>
        <w:t>У</w:t>
      </w:r>
      <w:r w:rsidRPr="00195A11">
        <w:rPr>
          <w:b/>
          <w:bCs/>
          <w:iCs/>
          <w:color w:val="000000" w:themeColor="text1"/>
          <w:u w:val="single"/>
        </w:rPr>
        <w:t>колико понуђач подноси понуду са подизвођачем</w:t>
      </w:r>
      <w:r w:rsidRPr="00195A11">
        <w:rPr>
          <w:bCs/>
          <w:iCs/>
          <w:color w:val="000000" w:themeColor="text1"/>
        </w:rPr>
        <w:t xml:space="preserve">, понуђач је дужан да </w:t>
      </w:r>
      <w:r w:rsidRPr="00195A11">
        <w:rPr>
          <w:bCs/>
          <w:iCs/>
          <w:color w:val="000000" w:themeColor="text1"/>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rsidR="006D58E8" w:rsidRPr="00195A11" w:rsidRDefault="006D58E8" w:rsidP="006D58E8">
      <w:pPr>
        <w:pStyle w:val="ListParagraph"/>
        <w:ind w:left="0"/>
        <w:jc w:val="both"/>
        <w:rPr>
          <w:bCs/>
          <w:iCs/>
          <w:color w:val="000000" w:themeColor="text1"/>
        </w:rPr>
      </w:pPr>
    </w:p>
    <w:p w:rsidR="006D58E8" w:rsidRPr="00195A11" w:rsidRDefault="006D58E8" w:rsidP="006D58E8">
      <w:pPr>
        <w:pStyle w:val="ListParagraph"/>
        <w:tabs>
          <w:tab w:val="left" w:pos="680"/>
        </w:tabs>
        <w:ind w:left="0"/>
        <w:jc w:val="both"/>
        <w:rPr>
          <w:bCs/>
          <w:color w:val="000000" w:themeColor="text1"/>
          <w:lang w:val="sr-Cyrl-CS"/>
        </w:rPr>
      </w:pPr>
      <w:r w:rsidRPr="00195A11">
        <w:rPr>
          <w:rFonts w:eastAsia="TimesNewRomanPS-BoldMT"/>
          <w:bCs/>
          <w:color w:val="000000" w:themeColor="text1"/>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6D58E8" w:rsidRPr="00195A11" w:rsidRDefault="006D58E8" w:rsidP="006D58E8">
      <w:pPr>
        <w:pStyle w:val="ListParagraph"/>
        <w:tabs>
          <w:tab w:val="left" w:pos="680"/>
        </w:tabs>
        <w:ind w:left="0"/>
        <w:jc w:val="both"/>
        <w:rPr>
          <w:bCs/>
          <w:color w:val="000000" w:themeColor="text1"/>
          <w:lang w:val="sr-Cyrl-CS"/>
        </w:rPr>
      </w:pPr>
    </w:p>
    <w:p w:rsidR="006D58E8" w:rsidRPr="00195A11" w:rsidRDefault="006D58E8" w:rsidP="006D58E8">
      <w:pPr>
        <w:pStyle w:val="ListParagraph"/>
        <w:tabs>
          <w:tab w:val="left" w:pos="680"/>
        </w:tabs>
        <w:ind w:left="0"/>
        <w:jc w:val="both"/>
        <w:rPr>
          <w:bCs/>
          <w:color w:val="000000" w:themeColor="text1"/>
          <w:lang w:val="sr-Cyrl-CS"/>
        </w:rPr>
      </w:pPr>
      <w:r w:rsidRPr="00195A11">
        <w:rPr>
          <w:bCs/>
          <w:color w:val="000000" w:themeColor="text1"/>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195A11">
        <w:rPr>
          <w:bCs/>
          <w:color w:val="000000" w:themeColor="text1"/>
        </w:rPr>
        <w:t>т</w:t>
      </w:r>
      <w:r w:rsidRPr="00195A11">
        <w:rPr>
          <w:bCs/>
          <w:color w:val="000000" w:themeColor="text1"/>
          <w:lang w:val="sr-Cyrl-CS"/>
        </w:rPr>
        <w:t>љиву.</w:t>
      </w:r>
    </w:p>
    <w:p w:rsidR="006D58E8" w:rsidRPr="00195A11" w:rsidRDefault="006D58E8" w:rsidP="006D58E8">
      <w:pPr>
        <w:pStyle w:val="ListParagraph"/>
        <w:tabs>
          <w:tab w:val="left" w:pos="680"/>
        </w:tabs>
        <w:ind w:left="0"/>
        <w:jc w:val="both"/>
        <w:rPr>
          <w:color w:val="000000" w:themeColor="text1"/>
        </w:rPr>
      </w:pPr>
      <w:proofErr w:type="gramStart"/>
      <w:r w:rsidRPr="00195A11">
        <w:rPr>
          <w:rFonts w:eastAsia="TimesNewRomanPS-BoldMT"/>
          <w:bCs/>
          <w:color w:val="000000" w:themeColor="text1"/>
        </w:rPr>
        <w:t xml:space="preserve">Понуђачи који су регистровани у регистру који води Агенција за привредне регистре не морају да доставе доказ </w:t>
      </w:r>
      <w:r w:rsidRPr="00195A11">
        <w:rPr>
          <w:rFonts w:eastAsia="TimesNewRomanPS-BoldMT"/>
          <w:bCs/>
          <w:color w:val="000000" w:themeColor="text1"/>
          <w:lang w:val="sr-Cyrl-CS"/>
        </w:rPr>
        <w:t>из чл.</w:t>
      </w:r>
      <w:proofErr w:type="gramEnd"/>
      <w:r w:rsidRPr="00195A11">
        <w:rPr>
          <w:rFonts w:eastAsia="TimesNewRomanPS-BoldMT"/>
          <w:bCs/>
          <w:color w:val="000000" w:themeColor="text1"/>
          <w:lang w:val="sr-Cyrl-CS"/>
        </w:rPr>
        <w:t xml:space="preserve">  75. ст. 1. тач. 1) И</w:t>
      </w:r>
      <w:r w:rsidRPr="00195A11">
        <w:rPr>
          <w:rFonts w:eastAsia="TimesNewRomanPS-BoldMT"/>
          <w:bCs/>
          <w:color w:val="000000" w:themeColor="text1"/>
        </w:rPr>
        <w:t xml:space="preserve">звод из регистра Агенције за привредне регистре, </w:t>
      </w:r>
      <w:r w:rsidRPr="00195A11">
        <w:rPr>
          <w:rFonts w:eastAsia="TimesNewRomanPS-BoldMT"/>
          <w:bCs/>
          <w:color w:val="000000" w:themeColor="text1"/>
          <w:lang w:val="sr-Cyrl-CS"/>
        </w:rPr>
        <w:t xml:space="preserve">који </w:t>
      </w:r>
      <w:r w:rsidRPr="00195A11">
        <w:rPr>
          <w:rFonts w:eastAsia="TimesNewRomanPS-BoldMT"/>
          <w:bCs/>
          <w:color w:val="000000" w:themeColor="text1"/>
        </w:rPr>
        <w:t>је јавно доступан на интернет страници Агенције за привредне регистре.</w:t>
      </w:r>
    </w:p>
    <w:p w:rsidR="006D58E8" w:rsidRPr="00195A11" w:rsidRDefault="006D58E8" w:rsidP="006D58E8">
      <w:pPr>
        <w:pStyle w:val="ListParagraph"/>
        <w:tabs>
          <w:tab w:val="left" w:pos="680"/>
        </w:tabs>
        <w:ind w:left="0"/>
        <w:jc w:val="both"/>
        <w:rPr>
          <w:rFonts w:eastAsia="TimesNewRomanPS-BoldMT"/>
          <w:bCs/>
          <w:color w:val="000000" w:themeColor="text1"/>
        </w:rPr>
      </w:pPr>
      <w:proofErr w:type="gramStart"/>
      <w:r w:rsidRPr="00195A11">
        <w:rPr>
          <w:rFonts w:eastAsia="TimesNewRomanPS-BoldMT"/>
          <w:bCs/>
          <w:color w:val="000000" w:themeColor="text1"/>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roofErr w:type="gramEnd"/>
    </w:p>
    <w:p w:rsidR="006D58E8" w:rsidRPr="00195A11" w:rsidRDefault="006D58E8" w:rsidP="006D58E8">
      <w:pPr>
        <w:jc w:val="both"/>
        <w:rPr>
          <w:color w:val="000000" w:themeColor="text1"/>
        </w:rPr>
      </w:pPr>
      <w:proofErr w:type="gramStart"/>
      <w:r w:rsidRPr="00195A11">
        <w:rPr>
          <w:color w:val="000000" w:themeColor="text1"/>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roofErr w:type="gramEnd"/>
    </w:p>
    <w:p w:rsidR="006D58E8" w:rsidRPr="00195A11" w:rsidRDefault="006D58E8" w:rsidP="006D58E8">
      <w:pPr>
        <w:pStyle w:val="ListParagraph"/>
        <w:tabs>
          <w:tab w:val="left" w:pos="680"/>
        </w:tabs>
        <w:ind w:left="0"/>
        <w:jc w:val="both"/>
        <w:rPr>
          <w:color w:val="000000" w:themeColor="text1"/>
        </w:rPr>
      </w:pPr>
    </w:p>
    <w:p w:rsidR="006D58E8" w:rsidRPr="00195A11" w:rsidRDefault="006D58E8" w:rsidP="006D58E8">
      <w:pPr>
        <w:pStyle w:val="ListParagraph"/>
        <w:tabs>
          <w:tab w:val="left" w:pos="680"/>
        </w:tabs>
        <w:ind w:left="0"/>
        <w:jc w:val="both"/>
        <w:rPr>
          <w:color w:val="000000" w:themeColor="text1"/>
        </w:rPr>
      </w:pPr>
      <w:r w:rsidRPr="00195A11">
        <w:rPr>
          <w:rFonts w:eastAsia="TimesNewRomanPSMT"/>
          <w:bCs/>
          <w:color w:val="000000" w:themeColor="text1"/>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6D58E8" w:rsidRPr="00195A11" w:rsidRDefault="006D58E8" w:rsidP="006D58E8">
      <w:pPr>
        <w:pStyle w:val="ListParagraph"/>
        <w:tabs>
          <w:tab w:val="left" w:pos="680"/>
        </w:tabs>
        <w:ind w:left="0"/>
        <w:jc w:val="both"/>
        <w:rPr>
          <w:color w:val="000000" w:themeColor="text1"/>
        </w:rPr>
      </w:pPr>
    </w:p>
    <w:p w:rsidR="006D58E8" w:rsidRPr="00195A11" w:rsidRDefault="006D58E8" w:rsidP="006D58E8">
      <w:pPr>
        <w:pStyle w:val="ListParagraph"/>
        <w:tabs>
          <w:tab w:val="left" w:pos="680"/>
        </w:tabs>
        <w:ind w:left="0"/>
        <w:jc w:val="both"/>
        <w:rPr>
          <w:rFonts w:eastAsia="TimesNewRomanPSMT"/>
          <w:b/>
          <w:bCs/>
          <w:color w:val="000000" w:themeColor="text1"/>
        </w:rPr>
      </w:pPr>
      <w:proofErr w:type="gramStart"/>
      <w:r w:rsidRPr="00195A11">
        <w:rPr>
          <w:rFonts w:eastAsia="TimesNewRomanPS-BoldMT"/>
          <w:bCs/>
          <w:color w:val="000000" w:themeColor="text1"/>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195A11">
        <w:rPr>
          <w:rFonts w:eastAsia="TimesNewRomanPSMT"/>
          <w:bCs/>
          <w:color w:val="000000" w:themeColor="text1"/>
        </w:rPr>
        <w:t>.</w:t>
      </w:r>
      <w:proofErr w:type="gramEnd"/>
    </w:p>
    <w:p w:rsidR="006D58E8" w:rsidRPr="00195A11" w:rsidRDefault="006D58E8" w:rsidP="006D58E8">
      <w:pPr>
        <w:jc w:val="both"/>
        <w:rPr>
          <w:rFonts w:eastAsia="TimesNewRomanPSMT"/>
          <w:b/>
          <w:bCs/>
          <w:color w:val="000000" w:themeColor="text1"/>
        </w:rPr>
      </w:pPr>
    </w:p>
    <w:p w:rsidR="006D58E8" w:rsidRPr="00195A11" w:rsidRDefault="006D58E8" w:rsidP="006D58E8">
      <w:pPr>
        <w:pStyle w:val="ListParagraph"/>
        <w:tabs>
          <w:tab w:val="left" w:pos="680"/>
        </w:tabs>
        <w:ind w:left="0"/>
        <w:jc w:val="both"/>
        <w:rPr>
          <w:rFonts w:eastAsia="TimesNewRomanPSMT"/>
          <w:bCs/>
          <w:color w:val="000000" w:themeColor="text1"/>
          <w:lang w:val="sr-Cyrl-CS"/>
        </w:rPr>
      </w:pPr>
      <w:proofErr w:type="gramStart"/>
      <w:r w:rsidRPr="00195A11">
        <w:rPr>
          <w:rFonts w:eastAsia="TimesNewRomanPSMT"/>
          <w:bCs/>
          <w:color w:val="000000" w:themeColor="text1"/>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Default="006D58E8" w:rsidP="006D58E8">
      <w:pPr>
        <w:pStyle w:val="ListParagraph"/>
        <w:tabs>
          <w:tab w:val="left" w:pos="5550"/>
        </w:tabs>
        <w:ind w:left="0"/>
        <w:jc w:val="both"/>
        <w:rPr>
          <w:rFonts w:eastAsia="TimesNewRomanPSMT"/>
          <w:bCs/>
          <w:color w:val="000000" w:themeColor="text1"/>
        </w:rPr>
      </w:pPr>
    </w:p>
    <w:p w:rsidR="00FA3184" w:rsidRDefault="00FA3184" w:rsidP="006D58E8">
      <w:pPr>
        <w:pStyle w:val="ListParagraph"/>
        <w:tabs>
          <w:tab w:val="left" w:pos="5550"/>
        </w:tabs>
        <w:ind w:left="0"/>
        <w:jc w:val="both"/>
        <w:rPr>
          <w:rFonts w:eastAsia="TimesNewRomanPSMT"/>
          <w:bCs/>
          <w:color w:val="000000" w:themeColor="text1"/>
        </w:rPr>
      </w:pPr>
    </w:p>
    <w:p w:rsidR="00FA3184" w:rsidRPr="00FA3184" w:rsidRDefault="00FA3184" w:rsidP="006D58E8">
      <w:pPr>
        <w:pStyle w:val="ListParagraph"/>
        <w:tabs>
          <w:tab w:val="left" w:pos="5550"/>
        </w:tabs>
        <w:ind w:left="0"/>
        <w:jc w:val="both"/>
        <w:rPr>
          <w:rFonts w:eastAsia="TimesNewRomanPSMT"/>
          <w:bCs/>
          <w:color w:val="000000" w:themeColor="text1"/>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2B2481" w:rsidRDefault="006D58E8" w:rsidP="002B2481">
      <w:pPr>
        <w:jc w:val="center"/>
        <w:rPr>
          <w:color w:val="000000" w:themeColor="text1"/>
        </w:rPr>
      </w:pPr>
      <w:proofErr w:type="gramStart"/>
      <w:r w:rsidRPr="00195A11">
        <w:rPr>
          <w:b/>
          <w:bCs/>
          <w:i/>
          <w:iCs/>
          <w:color w:val="000000" w:themeColor="text1"/>
        </w:rPr>
        <w:lastRenderedPageBreak/>
        <w:t xml:space="preserve">V  </w:t>
      </w:r>
      <w:r w:rsidRPr="00195A11">
        <w:rPr>
          <w:b/>
          <w:bCs/>
          <w:color w:val="000000" w:themeColor="text1"/>
        </w:rPr>
        <w:t>ВРСТА</w:t>
      </w:r>
      <w:proofErr w:type="gramEnd"/>
      <w:r w:rsidRPr="00195A11">
        <w:rPr>
          <w:b/>
          <w:bCs/>
          <w:color w:val="000000" w:themeColor="text1"/>
        </w:rPr>
        <w:t xml:space="preserve">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2B2481" w:rsidRDefault="002B2481" w:rsidP="002B2481">
      <w:pPr>
        <w:jc w:val="center"/>
        <w:rPr>
          <w:color w:val="000000" w:themeColor="text1"/>
        </w:rPr>
      </w:pPr>
    </w:p>
    <w:p w:rsidR="002B2481" w:rsidRPr="002B2481" w:rsidRDefault="002B2481" w:rsidP="002B2481">
      <w:pPr>
        <w:jc w:val="center"/>
        <w:rPr>
          <w:color w:val="000000" w:themeColor="text1"/>
        </w:rPr>
      </w:pPr>
    </w:p>
    <w:p w:rsidR="002B2481" w:rsidRPr="00E95444" w:rsidRDefault="002B2481" w:rsidP="002B2481">
      <w:pPr>
        <w:jc w:val="both"/>
        <w:rPr>
          <w:color w:val="000000"/>
        </w:rPr>
      </w:pPr>
    </w:p>
    <w:p w:rsidR="002B2481" w:rsidRPr="00E95444" w:rsidRDefault="002B2481" w:rsidP="002B2481">
      <w:pPr>
        <w:overflowPunct w:val="0"/>
        <w:autoSpaceDE w:val="0"/>
        <w:autoSpaceDN w:val="0"/>
        <w:adjustRightInd w:val="0"/>
        <w:jc w:val="both"/>
        <w:rPr>
          <w:b/>
          <w:color w:val="000000"/>
        </w:rPr>
      </w:pPr>
      <w:proofErr w:type="gramStart"/>
      <w:r w:rsidRPr="00E95444">
        <w:rPr>
          <w:color w:val="000000"/>
        </w:rPr>
        <w:t xml:space="preserve">Избор најповољније понуде ће се извршити применом критеријума </w:t>
      </w:r>
      <w:r w:rsidRPr="00E95444">
        <w:rPr>
          <w:b/>
          <w:bCs/>
          <w:color w:val="000000"/>
        </w:rPr>
        <w:t>„Најнижа понуђена цена“.</w:t>
      </w:r>
      <w:proofErr w:type="gramEnd"/>
      <w:r w:rsidRPr="00E95444">
        <w:rPr>
          <w:b/>
          <w:bCs/>
          <w:color w:val="000000"/>
        </w:rPr>
        <w:t xml:space="preserve"> </w:t>
      </w:r>
    </w:p>
    <w:p w:rsidR="002B2481" w:rsidRDefault="002B2481" w:rsidP="002B2481">
      <w:pPr>
        <w:jc w:val="both"/>
        <w:rPr>
          <w:b/>
          <w:color w:val="000000"/>
        </w:rPr>
      </w:pPr>
    </w:p>
    <w:p w:rsidR="002B2481" w:rsidRDefault="002B2481" w:rsidP="002B2481">
      <w:pPr>
        <w:jc w:val="both"/>
        <w:rPr>
          <w:b/>
          <w:color w:val="000000"/>
        </w:rPr>
      </w:pPr>
    </w:p>
    <w:p w:rsidR="002B2481" w:rsidRPr="00E95444" w:rsidRDefault="002B2481" w:rsidP="002B2481">
      <w:pPr>
        <w:jc w:val="both"/>
        <w:rPr>
          <w:b/>
          <w:color w:val="000000"/>
        </w:rPr>
      </w:pPr>
    </w:p>
    <w:p w:rsidR="002B2481" w:rsidRPr="00E95444" w:rsidRDefault="002B2481" w:rsidP="002B2481">
      <w:pPr>
        <w:jc w:val="center"/>
        <w:rPr>
          <w:b/>
          <w:bCs/>
          <w:color w:val="000000"/>
        </w:rPr>
      </w:pPr>
      <w:r w:rsidRPr="00E95444">
        <w:rPr>
          <w:b/>
          <w:bCs/>
          <w:color w:val="000000"/>
        </w:rPr>
        <w:t>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2B2481" w:rsidRPr="00E95444" w:rsidRDefault="002B2481" w:rsidP="002B2481">
      <w:pPr>
        <w:jc w:val="both"/>
        <w:rPr>
          <w:b/>
          <w:bCs/>
          <w:color w:val="000000"/>
        </w:rPr>
      </w:pPr>
    </w:p>
    <w:p w:rsidR="002B2481" w:rsidRPr="00195A11" w:rsidRDefault="002B2481" w:rsidP="002B2481">
      <w:pPr>
        <w:overflowPunct w:val="0"/>
        <w:autoSpaceDE w:val="0"/>
        <w:autoSpaceDN w:val="0"/>
        <w:adjustRightInd w:val="0"/>
        <w:jc w:val="both"/>
        <w:rPr>
          <w:color w:val="000000" w:themeColor="text1"/>
          <w:lang w:val="sr-Cyrl-CS"/>
        </w:rPr>
      </w:pPr>
      <w:r w:rsidRPr="00195A11">
        <w:rPr>
          <w:b/>
          <w:color w:val="000000" w:themeColor="text1"/>
        </w:rPr>
        <w:t>У ситуацији када постоје две или више понуда са једнаким бројем пондера</w:t>
      </w:r>
      <w:r w:rsidRPr="00195A11">
        <w:rPr>
          <w:b/>
          <w:color w:val="000000" w:themeColor="text1"/>
          <w:lang w:val="sr-Cyrl-CS"/>
        </w:rPr>
        <w:t xml:space="preserve">, елемент критеријума </w:t>
      </w:r>
      <w:r w:rsidRPr="00195A11">
        <w:rPr>
          <w:b/>
          <w:color w:val="000000" w:themeColor="text1"/>
        </w:rPr>
        <w:t>на основу којег ће наручилац извршити доделу уговора</w:t>
      </w:r>
      <w:r w:rsidRPr="00195A11">
        <w:rPr>
          <w:b/>
          <w:color w:val="000000" w:themeColor="text1"/>
          <w:lang w:val="sr-Cyrl-CS"/>
        </w:rPr>
        <w:t xml:space="preserve"> биће референтне листе које понуђач накнадно доставља на захтев наручиоца.</w:t>
      </w:r>
      <w:r w:rsidRPr="00195A11">
        <w:rPr>
          <w:color w:val="000000" w:themeColor="text1"/>
          <w:lang w:val="sr-Latn-CS"/>
        </w:rPr>
        <w:t xml:space="preserve"> </w:t>
      </w:r>
      <w:proofErr w:type="gramStart"/>
      <w:r w:rsidRPr="00195A11">
        <w:rPr>
          <w:color w:val="000000" w:themeColor="text1"/>
        </w:rPr>
        <w:t>Р</w:t>
      </w:r>
      <w:r w:rsidRPr="00195A11">
        <w:rPr>
          <w:color w:val="000000" w:themeColor="text1"/>
          <w:lang w:val="sr-Latn-CS"/>
        </w:rPr>
        <w:t>еферентне листе се достављају за 201</w:t>
      </w:r>
      <w:r w:rsidR="0038367B">
        <w:rPr>
          <w:color w:val="000000" w:themeColor="text1"/>
          <w:lang w:val="sr-Cyrl-CS"/>
        </w:rPr>
        <w:t>6</w:t>
      </w:r>
      <w:r w:rsidRPr="00195A11">
        <w:rPr>
          <w:color w:val="000000" w:themeColor="text1"/>
          <w:lang w:val="sr-Latn-CS"/>
        </w:rPr>
        <w:t>.</w:t>
      </w:r>
      <w:proofErr w:type="gramEnd"/>
      <w:r w:rsidRPr="00195A11">
        <w:rPr>
          <w:color w:val="000000" w:themeColor="text1"/>
          <w:lang w:val="sr-Latn-CS"/>
        </w:rPr>
        <w:t xml:space="preserve"> годину и то по партијама за које се конкурише. Доставити референтне листе од државних здравствених установа. У референтне листе уписати финансијски износ за предметна добра за која достављате понуду. Критеријум референтна листа се примењује на основу финансијског износа</w:t>
      </w:r>
      <w:r w:rsidRPr="00195A11">
        <w:rPr>
          <w:b/>
          <w:color w:val="000000" w:themeColor="text1"/>
          <w:lang w:val="sr-Latn-CS"/>
        </w:rPr>
        <w:t>.</w:t>
      </w:r>
      <w:r w:rsidRPr="00195A11">
        <w:rPr>
          <w:color w:val="000000" w:themeColor="text1"/>
        </w:rPr>
        <w:t xml:space="preserve"> </w:t>
      </w:r>
      <w:proofErr w:type="gramStart"/>
      <w:r w:rsidRPr="00195A11">
        <w:rPr>
          <w:color w:val="000000" w:themeColor="text1"/>
        </w:rPr>
        <w:t>И</w:t>
      </w:r>
      <w:r w:rsidRPr="00195A11">
        <w:rPr>
          <w:color w:val="000000" w:themeColor="text1"/>
          <w:lang w:val="sr-Latn-CS"/>
        </w:rPr>
        <w:t xml:space="preserve">справно је доставити </w:t>
      </w:r>
      <w:r w:rsidRPr="00195A11">
        <w:rPr>
          <w:color w:val="000000" w:themeColor="text1"/>
        </w:rPr>
        <w:t xml:space="preserve">и </w:t>
      </w:r>
      <w:r w:rsidRPr="00195A11">
        <w:rPr>
          <w:color w:val="000000" w:themeColor="text1"/>
          <w:lang w:val="sr-Latn-CS"/>
        </w:rPr>
        <w:t>оверен</w:t>
      </w:r>
      <w:r w:rsidRPr="00195A11">
        <w:rPr>
          <w:color w:val="000000" w:themeColor="text1"/>
        </w:rPr>
        <w:t>е</w:t>
      </w:r>
      <w:r w:rsidRPr="00195A11">
        <w:rPr>
          <w:color w:val="000000" w:themeColor="text1"/>
          <w:lang w:val="sr-Latn-CS"/>
        </w:rPr>
        <w:t xml:space="preserve"> и потписан</w:t>
      </w:r>
      <w:r w:rsidRPr="00195A11">
        <w:rPr>
          <w:color w:val="000000" w:themeColor="text1"/>
        </w:rPr>
        <w:t>е</w:t>
      </w:r>
      <w:r w:rsidRPr="00195A11">
        <w:rPr>
          <w:color w:val="000000" w:themeColor="text1"/>
          <w:lang w:val="sr-Latn-CS"/>
        </w:rPr>
        <w:t xml:space="preserve"> извод</w:t>
      </w:r>
      <w:r w:rsidRPr="00195A11">
        <w:rPr>
          <w:color w:val="000000" w:themeColor="text1"/>
        </w:rPr>
        <w:t>е</w:t>
      </w:r>
      <w:r w:rsidRPr="00195A11">
        <w:rPr>
          <w:color w:val="000000" w:themeColor="text1"/>
          <w:lang w:val="sr-Latn-CS"/>
        </w:rPr>
        <w:t xml:space="preserve"> (референтне листе) из информационог система Понуђача кој</w:t>
      </w:r>
      <w:r w:rsidRPr="00195A11">
        <w:rPr>
          <w:color w:val="000000" w:themeColor="text1"/>
        </w:rPr>
        <w:t>и</w:t>
      </w:r>
      <w:r w:rsidRPr="00195A11">
        <w:rPr>
          <w:color w:val="000000" w:themeColor="text1"/>
          <w:lang w:val="sr-Latn-CS"/>
        </w:rPr>
        <w:t xml:space="preserve"> ће у погледу података задовољити захтеване услове</w:t>
      </w:r>
      <w:r w:rsidRPr="00195A11">
        <w:rPr>
          <w:color w:val="000000" w:themeColor="text1"/>
        </w:rPr>
        <w:t>.</w:t>
      </w:r>
      <w:proofErr w:type="gramEnd"/>
      <w:r w:rsidRPr="00195A11">
        <w:rPr>
          <w:color w:val="000000" w:themeColor="text1"/>
          <w:lang w:val="sr-Latn-CS"/>
        </w:rPr>
        <w:t xml:space="preserve"> </w:t>
      </w:r>
      <w:proofErr w:type="gramStart"/>
      <w:r w:rsidRPr="00195A11">
        <w:rPr>
          <w:color w:val="000000" w:themeColor="text1"/>
        </w:rPr>
        <w:t>Изводи морају</w:t>
      </w:r>
      <w:r w:rsidRPr="00195A11">
        <w:rPr>
          <w:color w:val="000000" w:themeColor="text1"/>
          <w:lang w:val="sr-Latn-CS"/>
        </w:rPr>
        <w:t xml:space="preserve"> бити оверен</w:t>
      </w:r>
      <w:r w:rsidRPr="00195A11">
        <w:rPr>
          <w:color w:val="000000" w:themeColor="text1"/>
        </w:rPr>
        <w:t>и</w:t>
      </w:r>
      <w:r w:rsidRPr="00195A11">
        <w:rPr>
          <w:color w:val="000000" w:themeColor="text1"/>
          <w:lang w:val="sr-Latn-CS"/>
        </w:rPr>
        <w:t xml:space="preserve"> и потписан</w:t>
      </w:r>
      <w:r w:rsidRPr="00195A11">
        <w:rPr>
          <w:color w:val="000000" w:themeColor="text1"/>
        </w:rPr>
        <w:t>и</w:t>
      </w:r>
      <w:r w:rsidRPr="00195A11">
        <w:rPr>
          <w:color w:val="000000" w:themeColor="text1"/>
          <w:lang w:val="sr-Latn-CS"/>
        </w:rPr>
        <w:t xml:space="preserve"> од стране самих Понуђача </w:t>
      </w:r>
      <w:r w:rsidRPr="00195A11">
        <w:rPr>
          <w:color w:val="000000" w:themeColor="text1"/>
        </w:rPr>
        <w:t>уз</w:t>
      </w:r>
      <w:r w:rsidRPr="00195A11">
        <w:rPr>
          <w:color w:val="000000" w:themeColor="text1"/>
          <w:lang w:val="sr-Latn-CS"/>
        </w:rPr>
        <w:t xml:space="preserve"> оверену </w:t>
      </w:r>
      <w:r w:rsidRPr="00195A11">
        <w:rPr>
          <w:color w:val="000000" w:themeColor="text1"/>
        </w:rPr>
        <w:t xml:space="preserve">и потписану </w:t>
      </w:r>
      <w:r w:rsidRPr="00195A11">
        <w:rPr>
          <w:color w:val="000000" w:themeColor="text1"/>
          <w:lang w:val="sr-Latn-CS"/>
        </w:rPr>
        <w:t xml:space="preserve">изјаву Понуђача (одговорног лица) </w:t>
      </w:r>
      <w:r w:rsidRPr="00195A11">
        <w:rPr>
          <w:color w:val="000000" w:themeColor="text1"/>
        </w:rPr>
        <w:t>под пуном материјалном одговорношћу</w:t>
      </w:r>
      <w:r w:rsidRPr="00195A11">
        <w:rPr>
          <w:b/>
          <w:i/>
          <w:color w:val="000000" w:themeColor="text1"/>
        </w:rPr>
        <w:t xml:space="preserve"> </w:t>
      </w:r>
      <w:r w:rsidRPr="00195A11">
        <w:rPr>
          <w:color w:val="000000" w:themeColor="text1"/>
          <w:lang w:val="sr-Latn-CS"/>
        </w:rPr>
        <w:t>о оствареним продајама у 201</w:t>
      </w:r>
      <w:r w:rsidR="0038367B">
        <w:rPr>
          <w:color w:val="000000" w:themeColor="text1"/>
          <w:lang w:val="sr-Cyrl-CS"/>
        </w:rPr>
        <w:t>6</w:t>
      </w:r>
      <w:r w:rsidRPr="00195A11">
        <w:rPr>
          <w:color w:val="000000" w:themeColor="text1"/>
          <w:lang w:val="sr-Latn-CS"/>
        </w:rPr>
        <w:t>.</w:t>
      </w:r>
      <w:proofErr w:type="gramEnd"/>
      <w:r w:rsidRPr="00195A11">
        <w:rPr>
          <w:color w:val="000000" w:themeColor="text1"/>
          <w:lang w:val="sr-Latn-CS"/>
        </w:rPr>
        <w:t xml:space="preserve"> </w:t>
      </w:r>
      <w:proofErr w:type="gramStart"/>
      <w:r w:rsidRPr="00195A11">
        <w:rPr>
          <w:color w:val="000000" w:themeColor="text1"/>
        </w:rPr>
        <w:t>г</w:t>
      </w:r>
      <w:r w:rsidRPr="00195A11">
        <w:rPr>
          <w:color w:val="000000" w:themeColor="text1"/>
          <w:lang w:val="sr-Latn-CS"/>
        </w:rPr>
        <w:t>один</w:t>
      </w:r>
      <w:r w:rsidRPr="00195A11">
        <w:rPr>
          <w:color w:val="000000" w:themeColor="text1"/>
        </w:rPr>
        <w:t>и</w:t>
      </w:r>
      <w:proofErr w:type="gramEnd"/>
      <w:r w:rsidRPr="00195A11">
        <w:rPr>
          <w:color w:val="000000" w:themeColor="text1"/>
        </w:rPr>
        <w:t>.</w:t>
      </w:r>
    </w:p>
    <w:p w:rsidR="002B2481" w:rsidRPr="002B2481" w:rsidRDefault="002B2481" w:rsidP="002B2481">
      <w:pPr>
        <w:jc w:val="both"/>
        <w:rPr>
          <w:b/>
          <w:bCs/>
          <w:i/>
          <w:iCs/>
        </w:rPr>
      </w:pPr>
    </w:p>
    <w:p w:rsidR="002B2481" w:rsidRPr="00FF0C12" w:rsidRDefault="002B2481" w:rsidP="002B2481">
      <w:pPr>
        <w:jc w:val="both"/>
        <w:rPr>
          <w:b/>
          <w:bCs/>
          <w:i/>
          <w:color w:val="000000"/>
        </w:rPr>
      </w:pPr>
    </w:p>
    <w:p w:rsidR="002B2481" w:rsidRPr="00FF0C12" w:rsidRDefault="002B2481" w:rsidP="002B2481">
      <w:pPr>
        <w:jc w:val="both"/>
        <w:rPr>
          <w:b/>
          <w:bCs/>
          <w:i/>
          <w:color w:val="000000"/>
        </w:rPr>
      </w:pPr>
    </w:p>
    <w:p w:rsidR="002B2481" w:rsidRPr="00FF0C12" w:rsidRDefault="002B2481" w:rsidP="002B2481">
      <w:pPr>
        <w:jc w:val="both"/>
        <w:rPr>
          <w:b/>
          <w:bCs/>
          <w:i/>
          <w:color w:val="000000"/>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Default="006D58E8" w:rsidP="006D58E8">
      <w:pPr>
        <w:jc w:val="center"/>
        <w:rPr>
          <w:b/>
          <w:bCs/>
          <w:i/>
          <w:iCs/>
          <w:color w:val="000000" w:themeColor="text1"/>
        </w:rPr>
      </w:pPr>
    </w:p>
    <w:p w:rsidR="00071FEE" w:rsidRDefault="00071FEE" w:rsidP="006D58E8">
      <w:pPr>
        <w:jc w:val="center"/>
        <w:rPr>
          <w:b/>
          <w:bCs/>
          <w:i/>
          <w:iCs/>
          <w:color w:val="000000" w:themeColor="text1"/>
        </w:rPr>
      </w:pPr>
    </w:p>
    <w:p w:rsidR="00071FEE" w:rsidRPr="00071FEE" w:rsidRDefault="00071FEE"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Default="006D58E8" w:rsidP="006D58E8">
      <w:pPr>
        <w:jc w:val="center"/>
        <w:rPr>
          <w:b/>
          <w:bCs/>
          <w:i/>
          <w:iCs/>
          <w:color w:val="000000" w:themeColor="text1"/>
        </w:rPr>
      </w:pPr>
    </w:p>
    <w:p w:rsidR="006D58E8" w:rsidRPr="00AF51C4" w:rsidRDefault="006D58E8" w:rsidP="00AF51C4">
      <w:pPr>
        <w:rPr>
          <w:b/>
          <w:bCs/>
          <w:i/>
          <w:iCs/>
          <w:color w:val="000000" w:themeColor="text1"/>
        </w:rPr>
      </w:pPr>
    </w:p>
    <w:p w:rsidR="006D58E8" w:rsidRPr="00195A11" w:rsidRDefault="006D58E8" w:rsidP="006D58E8">
      <w:pPr>
        <w:jc w:val="center"/>
        <w:rPr>
          <w:b/>
          <w:bCs/>
          <w:i/>
          <w:iCs/>
          <w:color w:val="000000" w:themeColor="text1"/>
        </w:rPr>
      </w:pPr>
      <w:r w:rsidRPr="00195A11">
        <w:rPr>
          <w:b/>
          <w:bCs/>
          <w:i/>
          <w:iCs/>
          <w:color w:val="000000" w:themeColor="text1"/>
        </w:rPr>
        <w:lastRenderedPageBreak/>
        <w:t>VI УПУТСТВО ПОНУЂАЧИМА КАКО ДА САЧИНЕ ПОНУДУ</w:t>
      </w:r>
    </w:p>
    <w:p w:rsidR="006D58E8" w:rsidRPr="00195A11" w:rsidRDefault="006D58E8" w:rsidP="006D58E8">
      <w:pPr>
        <w:jc w:val="center"/>
        <w:rPr>
          <w:b/>
          <w:bCs/>
          <w:i/>
          <w:iCs/>
          <w:color w:val="000000" w:themeColor="text1"/>
        </w:rPr>
      </w:pPr>
      <w:r w:rsidRPr="00195A11">
        <w:rPr>
          <w:b/>
          <w:bCs/>
          <w:i/>
          <w:iCs/>
          <w:color w:val="000000" w:themeColor="text1"/>
        </w:rPr>
        <w:t xml:space="preserve"> </w:t>
      </w:r>
    </w:p>
    <w:p w:rsidR="006D58E8" w:rsidRPr="00195A11" w:rsidRDefault="006D58E8" w:rsidP="006D58E8">
      <w:pPr>
        <w:jc w:val="center"/>
        <w:rPr>
          <w:b/>
          <w:bCs/>
          <w:i/>
          <w:iCs/>
          <w:color w:val="000000" w:themeColor="text1"/>
        </w:rPr>
      </w:pPr>
    </w:p>
    <w:p w:rsidR="006D58E8" w:rsidRPr="00195A11" w:rsidRDefault="006D58E8" w:rsidP="006D58E8">
      <w:pPr>
        <w:jc w:val="both"/>
        <w:rPr>
          <w:b/>
          <w:bCs/>
          <w:i/>
          <w:iCs/>
          <w:color w:val="000000" w:themeColor="text1"/>
        </w:rPr>
      </w:pPr>
      <w:r w:rsidRPr="00195A11">
        <w:rPr>
          <w:b/>
          <w:bCs/>
          <w:i/>
          <w:iCs/>
          <w:color w:val="000000" w:themeColor="text1"/>
        </w:rPr>
        <w:t>1. ПОДАЦИ О ЈЕЗИКУ НА КОЈЕМ ПОНУДА МОРА ДА БУДЕ САСТАВЉЕНА</w:t>
      </w:r>
    </w:p>
    <w:p w:rsidR="006D58E8" w:rsidRPr="00195A11" w:rsidRDefault="006D58E8" w:rsidP="006D58E8">
      <w:pPr>
        <w:jc w:val="both"/>
        <w:rPr>
          <w:b/>
          <w:bCs/>
          <w:i/>
          <w:iCs/>
          <w:color w:val="000000" w:themeColor="text1"/>
        </w:rPr>
      </w:pPr>
    </w:p>
    <w:p w:rsidR="006D58E8" w:rsidRPr="00195A11" w:rsidRDefault="006D58E8" w:rsidP="006D58E8">
      <w:pPr>
        <w:jc w:val="both"/>
        <w:rPr>
          <w:b/>
          <w:bCs/>
          <w:i/>
          <w:iCs/>
          <w:color w:val="000000" w:themeColor="text1"/>
        </w:rPr>
      </w:pPr>
      <w:proofErr w:type="gramStart"/>
      <w:r w:rsidRPr="00195A11">
        <w:rPr>
          <w:color w:val="000000" w:themeColor="text1"/>
        </w:rPr>
        <w:t>Понуђач подноси понуду на српском језику.</w:t>
      </w:r>
      <w:proofErr w:type="gramEnd"/>
    </w:p>
    <w:p w:rsidR="006D58E8" w:rsidRPr="00195A11" w:rsidRDefault="006D58E8" w:rsidP="006D58E8">
      <w:pPr>
        <w:jc w:val="both"/>
        <w:rPr>
          <w:color w:val="000000" w:themeColor="text1"/>
        </w:rPr>
      </w:pPr>
    </w:p>
    <w:p w:rsidR="006D58E8" w:rsidRPr="00195A11" w:rsidRDefault="006D58E8" w:rsidP="006D58E8">
      <w:pPr>
        <w:jc w:val="both"/>
        <w:rPr>
          <w:rFonts w:eastAsia="TimesNewRomanPSMT"/>
          <w:bCs/>
          <w:color w:val="000000" w:themeColor="text1"/>
        </w:rPr>
      </w:pPr>
      <w:r w:rsidRPr="00195A11">
        <w:rPr>
          <w:b/>
          <w:bCs/>
          <w:i/>
          <w:iCs/>
          <w:color w:val="000000" w:themeColor="text1"/>
        </w:rPr>
        <w:t>2. НАЧИН НА КОЈИ ПОНУДА МОРА ДА БУДЕ САЧИЊЕНА</w:t>
      </w:r>
    </w:p>
    <w:p w:rsidR="006D58E8" w:rsidRPr="00195A11" w:rsidRDefault="006D58E8" w:rsidP="006D58E8">
      <w:pPr>
        <w:jc w:val="both"/>
        <w:rPr>
          <w:rFonts w:eastAsia="TimesNewRomanPSMT"/>
          <w:bCs/>
          <w:color w:val="000000" w:themeColor="text1"/>
        </w:rPr>
      </w:pPr>
    </w:p>
    <w:p w:rsidR="006D58E8" w:rsidRPr="00195A11" w:rsidRDefault="006D58E8" w:rsidP="006D58E8">
      <w:pPr>
        <w:jc w:val="both"/>
        <w:rPr>
          <w:rFonts w:eastAsia="TimesNewRomanPSMT"/>
          <w:bCs/>
          <w:color w:val="000000" w:themeColor="text1"/>
        </w:rPr>
      </w:pPr>
      <w:proofErr w:type="gramStart"/>
      <w:r w:rsidRPr="00195A11">
        <w:rPr>
          <w:rFonts w:eastAsia="TimesNewRomanPSMT"/>
          <w:bCs/>
          <w:color w:val="000000" w:themeColor="text1"/>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roofErr w:type="gramEnd"/>
      <w:r w:rsidRPr="00195A11">
        <w:rPr>
          <w:rFonts w:eastAsia="TimesNewRomanPSMT"/>
          <w:bCs/>
          <w:color w:val="000000" w:themeColor="text1"/>
        </w:rPr>
        <w:t xml:space="preserve"> </w:t>
      </w:r>
      <w:proofErr w:type="gramStart"/>
      <w:r w:rsidRPr="00195A11">
        <w:rPr>
          <w:rFonts w:eastAsia="TimesNewRomanPSMT"/>
          <w:bCs/>
          <w:color w:val="000000" w:themeColor="text1"/>
        </w:rPr>
        <w:t>На полеђини коверте или на кутији навести назив</w:t>
      </w:r>
      <w:r w:rsidRPr="00195A11">
        <w:rPr>
          <w:rFonts w:eastAsia="TimesNewRomanPSMT"/>
          <w:bCs/>
          <w:color w:val="000000" w:themeColor="text1"/>
          <w:lang w:val="sr-Cyrl-CS"/>
        </w:rPr>
        <w:t xml:space="preserve"> и адресу</w:t>
      </w:r>
      <w:r w:rsidRPr="00195A11">
        <w:rPr>
          <w:rFonts w:eastAsia="TimesNewRomanPSMT"/>
          <w:bCs/>
          <w:color w:val="000000" w:themeColor="text1"/>
        </w:rPr>
        <w:t xml:space="preserve"> понуђача.</w:t>
      </w:r>
      <w:proofErr w:type="gramEnd"/>
      <w:r w:rsidRPr="00195A11">
        <w:rPr>
          <w:rFonts w:eastAsia="TimesNewRomanPSMT"/>
          <w:bCs/>
          <w:color w:val="000000" w:themeColor="text1"/>
        </w:rPr>
        <w:t xml:space="preserve"> </w:t>
      </w:r>
      <w:proofErr w:type="gramStart"/>
      <w:r w:rsidRPr="00195A11">
        <w:rPr>
          <w:rFonts w:eastAsia="TimesNewRomanPSMT"/>
          <w:bCs/>
          <w:color w:val="000000" w:themeColor="text1"/>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r w:rsidRPr="00195A11">
        <w:rPr>
          <w:rFonts w:eastAsia="TimesNewRomanPSMT"/>
          <w:bCs/>
          <w:color w:val="000000" w:themeColor="text1"/>
          <w:lang w:val="sr-Cyrl-CS"/>
        </w:rPr>
        <w:t xml:space="preserve"> </w:t>
      </w:r>
      <w:r w:rsidRPr="00195A11">
        <w:rPr>
          <w:rFonts w:eastAsia="TimesNewRomanPSMT"/>
          <w:b/>
          <w:bCs/>
          <w:color w:val="000000" w:themeColor="text1"/>
        </w:rPr>
        <w:t>Понуду доставити на адресу:</w:t>
      </w:r>
      <w:r w:rsidRPr="00195A11">
        <w:rPr>
          <w:rFonts w:eastAsia="TimesNewRomanPSMT"/>
          <w:b/>
          <w:bCs/>
          <w:color w:val="000000" w:themeColor="text1"/>
          <w:lang w:val="sr-Cyrl-CS"/>
        </w:rPr>
        <w:t xml:space="preserve"> </w:t>
      </w:r>
      <w:r w:rsidRPr="00195A11">
        <w:rPr>
          <w:b/>
          <w:color w:val="000000" w:themeColor="text1"/>
        </w:rPr>
        <w:t>Дом здравља Сремска Митровица, Стари шор 65, 22000 Сремска Митровица</w:t>
      </w:r>
      <w:r w:rsidRPr="00195A11">
        <w:rPr>
          <w:b/>
          <w:i/>
          <w:iCs/>
          <w:color w:val="000000" w:themeColor="text1"/>
        </w:rPr>
        <w:t xml:space="preserve">, </w:t>
      </w:r>
      <w:r w:rsidRPr="00195A11">
        <w:rPr>
          <w:rFonts w:eastAsia="TimesNewRomanPSMT"/>
          <w:b/>
          <w:bCs/>
          <w:color w:val="000000" w:themeColor="text1"/>
        </w:rPr>
        <w:t>са назнаком</w:t>
      </w:r>
      <w:proofErr w:type="gramStart"/>
      <w:r w:rsidRPr="00195A11">
        <w:rPr>
          <w:rFonts w:eastAsia="TimesNewRomanPSMT"/>
          <w:b/>
          <w:bCs/>
          <w:color w:val="000000" w:themeColor="text1"/>
        </w:rPr>
        <w:t xml:space="preserve">: </w:t>
      </w:r>
      <w:r w:rsidRPr="00195A11">
        <w:rPr>
          <w:rFonts w:eastAsia="TimesNewRomanPS-BoldMT"/>
          <w:b/>
          <w:bCs/>
          <w:color w:val="000000" w:themeColor="text1"/>
        </w:rPr>
        <w:t>,,Понуда</w:t>
      </w:r>
      <w:proofErr w:type="gramEnd"/>
      <w:r w:rsidRPr="00195A11">
        <w:rPr>
          <w:rFonts w:eastAsia="TimesNewRomanPS-BoldMT"/>
          <w:b/>
          <w:bCs/>
          <w:color w:val="000000" w:themeColor="text1"/>
        </w:rPr>
        <w:t xml:space="preserve"> за јавну набавку</w:t>
      </w:r>
      <w:r w:rsidRPr="00195A11">
        <w:rPr>
          <w:b/>
          <w:color w:val="000000" w:themeColor="text1"/>
        </w:rPr>
        <w:t xml:space="preserve"> </w:t>
      </w:r>
      <w:r w:rsidRPr="00195A11">
        <w:rPr>
          <w:b/>
          <w:color w:val="000000" w:themeColor="text1"/>
          <w:lang w:val="sr-Cyrl-CS"/>
        </w:rPr>
        <w:t xml:space="preserve">добра – потрошног стоматолошког материјала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proofErr w:type="gramStart"/>
      <w:r w:rsidR="002B2481">
        <w:rPr>
          <w:rFonts w:eastAsia="TimesNewRomanPS-BoldMT"/>
          <w:b/>
          <w:bCs/>
          <w:color w:val="000000" w:themeColor="text1"/>
        </w:rPr>
        <w:t>1</w:t>
      </w:r>
      <w:r w:rsidR="002B2481">
        <w:rPr>
          <w:rFonts w:eastAsia="TimesNewRomanPS-BoldMT"/>
          <w:b/>
          <w:bCs/>
          <w:color w:val="000000" w:themeColor="text1"/>
          <w:lang w:val="sr-Cyrl-CS"/>
        </w:rPr>
        <w:t>/2017</w:t>
      </w:r>
      <w:r w:rsidRPr="00195A11">
        <w:rPr>
          <w:rFonts w:eastAsia="TimesNewRomanPS-BoldMT"/>
          <w:b/>
          <w:bCs/>
          <w:color w:val="000000" w:themeColor="text1"/>
          <w:lang w:val="sr-Cyrl-CS"/>
        </w:rPr>
        <w:t>ОП</w:t>
      </w:r>
      <w:r w:rsidRPr="00195A11">
        <w:rPr>
          <w:rFonts w:eastAsia="TimesNewRomanPS-BoldMT"/>
          <w:b/>
          <w:bCs/>
          <w:color w:val="000000" w:themeColor="text1"/>
        </w:rPr>
        <w:t xml:space="preserve">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b/>
          <w:color w:val="000000" w:themeColor="text1"/>
        </w:rPr>
        <w:t>.</w:t>
      </w:r>
      <w:proofErr w:type="gramEnd"/>
      <w:r w:rsidRPr="00195A11">
        <w:rPr>
          <w:b/>
          <w:color w:val="000000" w:themeColor="text1"/>
        </w:rPr>
        <w:t xml:space="preserve"> </w:t>
      </w:r>
      <w:proofErr w:type="gramStart"/>
      <w:r w:rsidRPr="00195A11">
        <w:rPr>
          <w:b/>
          <w:color w:val="000000" w:themeColor="text1"/>
        </w:rPr>
        <w:t xml:space="preserve">Понуда се сматра благовременом уколико је примљена од стране наручиоца до </w:t>
      </w:r>
      <w:r w:rsidRPr="00195A11">
        <w:rPr>
          <w:b/>
          <w:color w:val="000000" w:themeColor="text1"/>
          <w:lang w:val="sr-Cyrl-CS"/>
        </w:rPr>
        <w:t xml:space="preserve">дана </w:t>
      </w:r>
      <w:r w:rsidR="00763C25">
        <w:rPr>
          <w:b/>
          <w:color w:val="000000" w:themeColor="text1"/>
        </w:rPr>
        <w:t>03.04</w:t>
      </w:r>
      <w:r w:rsidR="002B2481">
        <w:rPr>
          <w:b/>
          <w:color w:val="000000" w:themeColor="text1"/>
        </w:rPr>
        <w:t>.2017</w:t>
      </w:r>
      <w:r w:rsidR="00F0486A" w:rsidRPr="00195A11">
        <w:rPr>
          <w:b/>
          <w:color w:val="000000" w:themeColor="text1"/>
        </w:rPr>
        <w:t>.</w:t>
      </w:r>
      <w:proofErr w:type="gramEnd"/>
      <w:r w:rsidRPr="00195A11">
        <w:rPr>
          <w:b/>
          <w:color w:val="000000" w:themeColor="text1"/>
          <w:lang w:val="sr-Cyrl-CS"/>
        </w:rPr>
        <w:t xml:space="preserve"> године</w:t>
      </w:r>
      <w:r w:rsidRPr="00195A11">
        <w:rPr>
          <w:b/>
          <w:i/>
          <w:iCs/>
          <w:color w:val="000000" w:themeColor="text1"/>
        </w:rPr>
        <w:t xml:space="preserve"> </w:t>
      </w:r>
      <w:r w:rsidRPr="00195A11">
        <w:rPr>
          <w:b/>
          <w:color w:val="000000" w:themeColor="text1"/>
        </w:rPr>
        <w:t xml:space="preserve">до </w:t>
      </w:r>
      <w:r w:rsidRPr="00195A11">
        <w:rPr>
          <w:b/>
          <w:color w:val="000000" w:themeColor="text1"/>
          <w:lang w:val="sr-Cyrl-CS"/>
        </w:rPr>
        <w:t>1</w:t>
      </w:r>
      <w:r w:rsidR="002B2481">
        <w:rPr>
          <w:b/>
          <w:color w:val="000000" w:themeColor="text1"/>
          <w:lang w:val="sr-Cyrl-CS"/>
        </w:rPr>
        <w:t>0</w:t>
      </w:r>
      <w:r w:rsidRPr="00195A11">
        <w:rPr>
          <w:b/>
          <w:color w:val="000000" w:themeColor="text1"/>
          <w:lang w:val="sr-Cyrl-CS"/>
        </w:rPr>
        <w:t>,00</w:t>
      </w:r>
      <w:r w:rsidRPr="00195A11">
        <w:rPr>
          <w:b/>
          <w:color w:val="000000" w:themeColor="text1"/>
        </w:rPr>
        <w:t xml:space="preserve"> часова</w:t>
      </w:r>
      <w:r w:rsidRPr="00195A11">
        <w:rPr>
          <w:b/>
          <w:color w:val="000000" w:themeColor="text1"/>
          <w:lang w:val="sr-Cyrl-CS"/>
        </w:rPr>
        <w:t>.</w:t>
      </w:r>
      <w:r w:rsidRPr="00195A11">
        <w:rPr>
          <w:b/>
          <w:color w:val="000000" w:themeColor="text1"/>
        </w:rPr>
        <w:t xml:space="preserve"> </w:t>
      </w:r>
      <w:r w:rsidRPr="00195A11">
        <w:rPr>
          <w:b/>
          <w:i/>
          <w:iCs/>
          <w:color w:val="000000" w:themeColor="text1"/>
        </w:rPr>
        <w:t xml:space="preserve"> </w:t>
      </w:r>
    </w:p>
    <w:p w:rsidR="006D58E8" w:rsidRPr="00195A11" w:rsidRDefault="006D58E8" w:rsidP="006D58E8">
      <w:pPr>
        <w:autoSpaceDE w:val="0"/>
        <w:autoSpaceDN w:val="0"/>
        <w:adjustRightInd w:val="0"/>
        <w:jc w:val="both"/>
        <w:rPr>
          <w:color w:val="000000" w:themeColor="text1"/>
        </w:rPr>
      </w:pPr>
      <w:proofErr w:type="gramStart"/>
      <w:r w:rsidRPr="00195A11">
        <w:rPr>
          <w:color w:val="000000" w:themeColor="text1"/>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195A11">
        <w:rPr>
          <w:color w:val="000000" w:themeColor="text1"/>
        </w:rPr>
        <w:t xml:space="preserve"> </w:t>
      </w:r>
      <w:proofErr w:type="gramStart"/>
      <w:r w:rsidRPr="00195A11">
        <w:rPr>
          <w:color w:val="000000" w:themeColor="text1"/>
        </w:rPr>
        <w:t xml:space="preserve">Уколико је понуда достављена непосредно </w:t>
      </w:r>
      <w:r w:rsidRPr="00195A11">
        <w:rPr>
          <w:color w:val="000000" w:themeColor="text1"/>
          <w:lang w:val="sr-Cyrl-CS"/>
        </w:rPr>
        <w:t>н</w:t>
      </w:r>
      <w:r w:rsidRPr="00195A11">
        <w:rPr>
          <w:color w:val="000000" w:themeColor="text1"/>
        </w:rPr>
        <w:t>аручулац ће понуђачу предати потврду пријема понуде.</w:t>
      </w:r>
      <w:proofErr w:type="gramEnd"/>
      <w:r w:rsidRPr="00195A11">
        <w:rPr>
          <w:color w:val="000000" w:themeColor="text1"/>
        </w:rPr>
        <w:t xml:space="preserve"> </w:t>
      </w:r>
      <w:proofErr w:type="gramStart"/>
      <w:r w:rsidRPr="00195A11">
        <w:rPr>
          <w:color w:val="000000" w:themeColor="text1"/>
        </w:rPr>
        <w:t>У потврди о пријему наручилац ће навести датум и сат пријема понуде.</w:t>
      </w:r>
      <w:proofErr w:type="gramEnd"/>
      <w:r w:rsidRPr="00195A11">
        <w:rPr>
          <w:color w:val="000000" w:themeColor="text1"/>
        </w:rPr>
        <w:t xml:space="preserve"> </w:t>
      </w:r>
      <w:proofErr w:type="gramStart"/>
      <w:r w:rsidRPr="00195A11">
        <w:rPr>
          <w:color w:val="000000" w:themeColor="text1"/>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r w:rsidRPr="00195A11">
        <w:rPr>
          <w:color w:val="000000" w:themeColor="text1"/>
          <w:lang w:val="sr-Cyrl-CS"/>
        </w:rPr>
        <w:t xml:space="preserve"> Сви обрасци морају да буду читко попуњени, потписани</w:t>
      </w:r>
      <w:r w:rsidRPr="00195A11">
        <w:rPr>
          <w:color w:val="000000" w:themeColor="text1"/>
        </w:rPr>
        <w:t xml:space="preserve"> </w:t>
      </w:r>
      <w:r w:rsidRPr="00195A11">
        <w:rPr>
          <w:color w:val="000000" w:themeColor="text1"/>
          <w:lang w:val="sr-Cyrl-CS"/>
        </w:rPr>
        <w:t>од стране овлашћеног лица понуђача</w:t>
      </w:r>
      <w:r w:rsidRPr="00195A11">
        <w:rPr>
          <w:color w:val="000000" w:themeColor="text1"/>
        </w:rPr>
        <w:t xml:space="preserve"> и печатирани</w:t>
      </w:r>
      <w:r w:rsidRPr="00195A11">
        <w:rPr>
          <w:color w:val="000000" w:themeColor="text1"/>
          <w:lang w:val="sr-Cyrl-CS"/>
        </w:rPr>
        <w:t>.</w:t>
      </w:r>
      <w:r w:rsidRPr="00195A11">
        <w:rPr>
          <w:color w:val="000000" w:themeColor="text1"/>
          <w:lang w:val="sr-Latn-CS"/>
        </w:rPr>
        <w:t xml:space="preserve"> </w:t>
      </w:r>
      <w:proofErr w:type="gramStart"/>
      <w:r w:rsidRPr="00195A11">
        <w:rPr>
          <w:color w:val="000000" w:themeColor="text1"/>
        </w:rPr>
        <w:t>Отварање понуда је јавно и може присуствовати свако заинтересовано лице.</w:t>
      </w:r>
      <w:proofErr w:type="gramEnd"/>
      <w:r w:rsidRPr="00195A11">
        <w:rPr>
          <w:color w:val="000000" w:themeColor="text1"/>
        </w:rPr>
        <w:t xml:space="preserve"> </w:t>
      </w:r>
      <w:proofErr w:type="gramStart"/>
      <w:r w:rsidRPr="00195A11">
        <w:rPr>
          <w:color w:val="000000" w:themeColor="text1"/>
        </w:rPr>
        <w:t>У поступку отварања понуда могу активно учествовати само овлашћени представници понуђача.</w:t>
      </w:r>
      <w:proofErr w:type="gramEnd"/>
      <w:r w:rsidRPr="00195A11">
        <w:rPr>
          <w:color w:val="000000" w:themeColor="text1"/>
        </w:rPr>
        <w:t xml:space="preserve"> </w:t>
      </w:r>
    </w:p>
    <w:p w:rsidR="006D58E8" w:rsidRPr="00195A11" w:rsidRDefault="006D58E8" w:rsidP="006D58E8">
      <w:pPr>
        <w:jc w:val="both"/>
        <w:rPr>
          <w:rFonts w:eastAsia="TimesNewRomanPSMT"/>
          <w:b/>
          <w:bCs/>
          <w:color w:val="000000" w:themeColor="text1"/>
          <w:u w:val="single"/>
          <w:lang w:val="sr-Cyrl-CS"/>
        </w:rPr>
      </w:pPr>
    </w:p>
    <w:p w:rsidR="006D58E8" w:rsidRPr="00195A11" w:rsidRDefault="006D58E8" w:rsidP="006D58E8">
      <w:pPr>
        <w:jc w:val="both"/>
        <w:rPr>
          <w:rFonts w:eastAsia="TimesNewRomanPSMT"/>
          <w:b/>
          <w:bCs/>
          <w:color w:val="000000" w:themeColor="text1"/>
          <w:lang w:val="sr-Cyrl-CS"/>
        </w:rPr>
      </w:pPr>
      <w:r w:rsidRPr="00195A11">
        <w:rPr>
          <w:rFonts w:eastAsia="TimesNewRomanPSMT"/>
          <w:b/>
          <w:bCs/>
          <w:color w:val="000000" w:themeColor="text1"/>
          <w:u w:val="single"/>
        </w:rPr>
        <w:t>Понуда мора да садржи</w:t>
      </w:r>
      <w:r w:rsidRPr="00195A11">
        <w:rPr>
          <w:b/>
          <w:iCs/>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bCs/>
          <w:iCs/>
          <w:color w:val="000000" w:themeColor="text1"/>
          <w:lang w:val="sr-Cyrl-CS"/>
        </w:rPr>
        <w:t>Докази</w:t>
      </w:r>
      <w:r w:rsidRPr="00195A11">
        <w:rPr>
          <w:bCs/>
          <w:iCs/>
          <w:color w:val="000000" w:themeColor="text1"/>
        </w:rPr>
        <w:t xml:space="preserve"> о испуњавању услова из чл. 75. </w:t>
      </w:r>
      <w:proofErr w:type="gramStart"/>
      <w:r w:rsidRPr="00195A11">
        <w:rPr>
          <w:bCs/>
          <w:iCs/>
          <w:color w:val="000000" w:themeColor="text1"/>
        </w:rPr>
        <w:t>и</w:t>
      </w:r>
      <w:proofErr w:type="gramEnd"/>
      <w:r w:rsidRPr="00195A11">
        <w:rPr>
          <w:bCs/>
          <w:iCs/>
          <w:color w:val="000000" w:themeColor="text1"/>
        </w:rPr>
        <w:t xml:space="preserve"> 76. закона</w:t>
      </w:r>
      <w:r w:rsidRPr="00195A11">
        <w:rPr>
          <w:color w:val="000000" w:themeColor="text1"/>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понуде,</w:t>
      </w:r>
      <w:r w:rsidRPr="00195A11">
        <w:rPr>
          <w:color w:val="000000" w:themeColor="text1"/>
          <w:lang w:val="sr-Cyrl-CS"/>
        </w:rPr>
        <w:t xml:space="preserve"> </w:t>
      </w:r>
      <w:r w:rsidRPr="00195A11">
        <w:rPr>
          <w:color w:val="000000" w:themeColor="text1"/>
        </w:rPr>
        <w:t>потписан и печатом</w:t>
      </w:r>
      <w:r w:rsidRPr="00195A11">
        <w:rPr>
          <w:color w:val="000000" w:themeColor="text1"/>
          <w:lang w:val="sr-Cyrl-CS"/>
        </w:rPr>
        <w:t xml:space="preserve"> </w:t>
      </w:r>
      <w:r w:rsidRPr="00195A11">
        <w:rPr>
          <w:color w:val="000000" w:themeColor="text1"/>
        </w:rPr>
        <w:t>оверен;</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Модел уговора -</w:t>
      </w:r>
      <w:r w:rsidRPr="00195A11">
        <w:rPr>
          <w:color w:val="000000" w:themeColor="text1"/>
          <w:lang w:val="sr-Cyrl-CS"/>
        </w:rPr>
        <w:t xml:space="preserve"> п</w:t>
      </w:r>
      <w:r w:rsidRPr="00195A11">
        <w:rPr>
          <w:color w:val="000000" w:themeColor="text1"/>
        </w:rPr>
        <w:t>онуђач ће модел уговора попунити у складу са понудом, потписати и</w:t>
      </w:r>
      <w:r w:rsidRPr="00195A11">
        <w:rPr>
          <w:color w:val="000000" w:themeColor="text1"/>
          <w:lang w:val="sr-Cyrl-CS"/>
        </w:rPr>
        <w:t xml:space="preserve"> </w:t>
      </w:r>
      <w:r w:rsidRPr="00195A11">
        <w:rPr>
          <w:color w:val="000000" w:themeColor="text1"/>
        </w:rPr>
        <w:t>печатом</w:t>
      </w:r>
      <w:r w:rsidRPr="00195A11">
        <w:rPr>
          <w:color w:val="000000" w:themeColor="text1"/>
          <w:lang w:val="sr-Cyrl-CS"/>
        </w:rPr>
        <w:t xml:space="preserve"> сваку страну</w:t>
      </w:r>
      <w:r w:rsidRPr="00195A11">
        <w:rPr>
          <w:color w:val="000000" w:themeColor="text1"/>
        </w:rPr>
        <w:t xml:space="preserve"> оверити чиме потврђује да је сагласан са предлогом модела уговора</w:t>
      </w:r>
      <w:r w:rsidRPr="00195A11">
        <w:rPr>
          <w:color w:val="000000" w:themeColor="text1"/>
          <w:lang w:val="sr-Cyrl-CS"/>
        </w:rPr>
        <w:t xml:space="preserve"> </w:t>
      </w:r>
      <w:r w:rsidRPr="00195A11">
        <w:rPr>
          <w:color w:val="000000" w:themeColor="text1"/>
        </w:rPr>
        <w:t>(</w:t>
      </w:r>
      <w:r w:rsidRPr="00195A11">
        <w:rPr>
          <w:i/>
          <w:color w:val="000000" w:themeColor="text1"/>
          <w:lang w:val="sr-Cyrl-CS"/>
        </w:rPr>
        <w:t>Уколико понуђач подноси понуду за више партија потребно је копирати модел уговора и доставити за сваку партију посебно</w:t>
      </w:r>
      <w:r w:rsidRPr="00195A11">
        <w:rPr>
          <w:color w:val="000000" w:themeColor="text1"/>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структуре цене са упутством како да се попуни,</w:t>
      </w:r>
      <w:r w:rsidRPr="00195A11">
        <w:rPr>
          <w:color w:val="000000" w:themeColor="text1"/>
          <w:lang w:val="sr-Cyrl-CS"/>
        </w:rPr>
        <w:t xml:space="preserve"> </w:t>
      </w:r>
      <w:r w:rsidRPr="00195A11">
        <w:rPr>
          <w:color w:val="000000" w:themeColor="text1"/>
        </w:rPr>
        <w:t xml:space="preserve">за сваку партију за коју </w:t>
      </w:r>
      <w:r w:rsidRPr="00195A11">
        <w:rPr>
          <w:color w:val="000000" w:themeColor="text1"/>
          <w:lang w:val="sr-Cyrl-CS"/>
        </w:rPr>
        <w:t xml:space="preserve">се </w:t>
      </w:r>
      <w:r w:rsidRPr="00195A11">
        <w:rPr>
          <w:color w:val="000000" w:themeColor="text1"/>
        </w:rPr>
        <w:t>конкурише,</w:t>
      </w:r>
      <w:r w:rsidRPr="00195A11">
        <w:rPr>
          <w:color w:val="000000" w:themeColor="text1"/>
          <w:lang w:val="sr-Cyrl-CS"/>
        </w:rPr>
        <w:t xml:space="preserve"> </w:t>
      </w:r>
      <w:r w:rsidRPr="00195A11">
        <w:rPr>
          <w:color w:val="000000" w:themeColor="text1"/>
        </w:rPr>
        <w:t>попуњен, потписан и печатом</w:t>
      </w:r>
      <w:r w:rsidRPr="00195A11">
        <w:rPr>
          <w:color w:val="000000" w:themeColor="text1"/>
          <w:lang w:val="sr-Cyrl-CS"/>
        </w:rPr>
        <w:t xml:space="preserve"> </w:t>
      </w:r>
      <w:r w:rsidRPr="00195A11">
        <w:rPr>
          <w:color w:val="000000" w:themeColor="text1"/>
        </w:rPr>
        <w:t>оверен;</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изјаве о независној понуди</w:t>
      </w:r>
      <w:r w:rsidRPr="00195A11">
        <w:rPr>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изјаве о поштовању обавеза из</w:t>
      </w:r>
      <w:r w:rsidRPr="00195A11">
        <w:rPr>
          <w:color w:val="000000" w:themeColor="text1"/>
          <w:lang w:val="sr-Cyrl-CS"/>
        </w:rPr>
        <w:t xml:space="preserve"> </w:t>
      </w:r>
      <w:r w:rsidRPr="00195A11">
        <w:rPr>
          <w:color w:val="000000" w:themeColor="text1"/>
        </w:rPr>
        <w:t>члана</w:t>
      </w:r>
      <w:r w:rsidRPr="00195A11">
        <w:rPr>
          <w:color w:val="000000" w:themeColor="text1"/>
          <w:lang w:val="sr-Cyrl-CS"/>
        </w:rPr>
        <w:t xml:space="preserve"> </w:t>
      </w:r>
      <w:r w:rsidRPr="00195A11">
        <w:rPr>
          <w:color w:val="000000" w:themeColor="text1"/>
        </w:rPr>
        <w:t xml:space="preserve">75. </w:t>
      </w:r>
      <w:proofErr w:type="gramStart"/>
      <w:r w:rsidRPr="00195A11">
        <w:rPr>
          <w:color w:val="000000" w:themeColor="text1"/>
        </w:rPr>
        <w:t>став</w:t>
      </w:r>
      <w:proofErr w:type="gramEnd"/>
      <w:r w:rsidRPr="00195A11">
        <w:rPr>
          <w:color w:val="000000" w:themeColor="text1"/>
        </w:rPr>
        <w:t xml:space="preserve"> 2. Закона о јавним набавкама</w:t>
      </w:r>
      <w:r w:rsidRPr="00195A11">
        <w:rPr>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lang w:val="sr-Cyrl-CS"/>
        </w:rPr>
        <w:t>И</w:t>
      </w:r>
      <w:r w:rsidRPr="00195A11">
        <w:rPr>
          <w:color w:val="000000" w:themeColor="text1"/>
        </w:rPr>
        <w:t>зјава</w:t>
      </w:r>
      <w:r w:rsidRPr="00195A11">
        <w:rPr>
          <w:color w:val="000000" w:themeColor="text1"/>
          <w:lang w:val="sr-Cyrl-CS"/>
        </w:rPr>
        <w:t xml:space="preserve"> </w:t>
      </w:r>
      <w:r w:rsidRPr="00195A11">
        <w:rPr>
          <w:color w:val="000000" w:themeColor="text1"/>
        </w:rPr>
        <w:t>понуђача о прихватању услова из јавног позива за достављање понуде и конкурсне документације</w:t>
      </w:r>
      <w:r w:rsidRPr="00195A11">
        <w:rPr>
          <w:bCs/>
          <w:iCs/>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Споразум којим се понуђачи из групе међусобно и према</w:t>
      </w:r>
      <w:r w:rsidRPr="00195A11">
        <w:rPr>
          <w:color w:val="000000" w:themeColor="text1"/>
          <w:lang w:val="sr-Cyrl-CS"/>
        </w:rPr>
        <w:t xml:space="preserve"> </w:t>
      </w:r>
      <w:r w:rsidRPr="00195A11">
        <w:rPr>
          <w:color w:val="000000" w:themeColor="text1"/>
        </w:rPr>
        <w:t>наручиоцу обавезују на извршење</w:t>
      </w:r>
      <w:r w:rsidRPr="00195A11">
        <w:rPr>
          <w:color w:val="000000" w:themeColor="text1"/>
          <w:lang w:val="sr-Cyrl-CS"/>
        </w:rPr>
        <w:t xml:space="preserve"> </w:t>
      </w:r>
      <w:r w:rsidRPr="00195A11">
        <w:rPr>
          <w:color w:val="000000" w:themeColor="text1"/>
        </w:rPr>
        <w:t>јавне набавке -</w:t>
      </w:r>
      <w:r w:rsidRPr="00195A11">
        <w:rPr>
          <w:color w:val="000000" w:themeColor="text1"/>
          <w:lang w:val="sr-Cyrl-CS"/>
        </w:rPr>
        <w:t xml:space="preserve"> </w:t>
      </w:r>
      <w:r w:rsidRPr="00195A11">
        <w:rPr>
          <w:color w:val="000000" w:themeColor="text1"/>
        </w:rPr>
        <w:t>уколико понуду подноси група понуђача</w:t>
      </w:r>
      <w:r w:rsidRPr="00195A11">
        <w:rPr>
          <w:color w:val="000000" w:themeColor="text1"/>
          <w:lang w:val="sr-Cyrl-CS"/>
        </w:rPr>
        <w:t>.</w:t>
      </w:r>
    </w:p>
    <w:p w:rsidR="00783FCE" w:rsidRPr="00195A11" w:rsidRDefault="00783FCE" w:rsidP="002B2481">
      <w:pPr>
        <w:pStyle w:val="ListParagraph"/>
        <w:suppressAutoHyphens/>
        <w:spacing w:line="100" w:lineRule="atLeast"/>
        <w:contextualSpacing w:val="0"/>
        <w:jc w:val="both"/>
        <w:rPr>
          <w:bCs/>
          <w:iCs/>
          <w:color w:val="000000" w:themeColor="text1"/>
        </w:rPr>
      </w:pPr>
    </w:p>
    <w:p w:rsidR="006D58E8" w:rsidRPr="00195A11" w:rsidRDefault="006D58E8" w:rsidP="006D58E8">
      <w:pPr>
        <w:pStyle w:val="ListParagraph"/>
        <w:numPr>
          <w:ilvl w:val="0"/>
          <w:numId w:val="18"/>
        </w:numPr>
        <w:ind w:left="284" w:hanging="284"/>
        <w:contextualSpacing w:val="0"/>
        <w:jc w:val="both"/>
        <w:rPr>
          <w:b/>
          <w:bCs/>
          <w:i/>
          <w:iCs/>
          <w:color w:val="000000" w:themeColor="text1"/>
          <w:lang w:val="sr-Cyrl-CS"/>
        </w:rPr>
      </w:pPr>
      <w:r w:rsidRPr="00195A11">
        <w:rPr>
          <w:b/>
          <w:bCs/>
          <w:i/>
          <w:iCs/>
          <w:color w:val="000000" w:themeColor="text1"/>
        </w:rPr>
        <w:lastRenderedPageBreak/>
        <w:t>ПАРТИЈЕ</w:t>
      </w:r>
    </w:p>
    <w:p w:rsidR="006D58E8" w:rsidRPr="00195A11" w:rsidRDefault="006D58E8" w:rsidP="006D58E8">
      <w:pPr>
        <w:ind w:left="360"/>
        <w:jc w:val="both"/>
        <w:rPr>
          <w:color w:val="000000" w:themeColor="text1"/>
          <w:lang w:val="sr-Cyrl-CS"/>
        </w:rPr>
      </w:pPr>
    </w:p>
    <w:p w:rsidR="006D58E8" w:rsidRPr="00195A11" w:rsidRDefault="002B2481" w:rsidP="006D58E8">
      <w:pPr>
        <w:pStyle w:val="ListParagraph"/>
        <w:ind w:left="0"/>
        <w:jc w:val="both"/>
        <w:rPr>
          <w:rFonts w:eastAsia="TimesNewRomanPSMT"/>
          <w:bCs/>
          <w:color w:val="000000" w:themeColor="text1"/>
        </w:rPr>
      </w:pPr>
      <w:proofErr w:type="gramStart"/>
      <w:r>
        <w:rPr>
          <w:color w:val="000000" w:themeColor="text1"/>
        </w:rPr>
        <w:t>Јавна набавка је обликована у 18</w:t>
      </w:r>
      <w:r w:rsidR="006D58E8" w:rsidRPr="00195A11">
        <w:rPr>
          <w:color w:val="000000" w:themeColor="text1"/>
        </w:rPr>
        <w:t xml:space="preserve"> партиј</w:t>
      </w:r>
      <w:r w:rsidR="006D58E8" w:rsidRPr="00195A11">
        <w:rPr>
          <w:color w:val="000000" w:themeColor="text1"/>
          <w:lang w:val="sr-Cyrl-CS"/>
        </w:rPr>
        <w:t>а.</w:t>
      </w:r>
      <w:proofErr w:type="gramEnd"/>
    </w:p>
    <w:p w:rsidR="006D58E8" w:rsidRPr="00195A11" w:rsidRDefault="006D58E8" w:rsidP="006D58E8">
      <w:pPr>
        <w:pStyle w:val="ListParagraph"/>
        <w:ind w:left="0"/>
        <w:jc w:val="both"/>
        <w:rPr>
          <w:rFonts w:eastAsia="TimesNewRomanPSMT"/>
          <w:bCs/>
          <w:color w:val="000000" w:themeColor="text1"/>
        </w:rPr>
      </w:pPr>
      <w:proofErr w:type="gramStart"/>
      <w:r w:rsidRPr="00195A11">
        <w:rPr>
          <w:rFonts w:eastAsia="TimesNewRomanPSMT"/>
          <w:bCs/>
          <w:color w:val="000000" w:themeColor="text1"/>
        </w:rPr>
        <w:t>Понуђач може да поднесе понуду за једну или више партија.</w:t>
      </w:r>
      <w:proofErr w:type="gramEnd"/>
      <w:r w:rsidRPr="00195A11">
        <w:rPr>
          <w:rFonts w:eastAsia="TimesNewRomanPSMT"/>
          <w:bCs/>
          <w:color w:val="000000" w:themeColor="text1"/>
        </w:rPr>
        <w:t xml:space="preserve"> </w:t>
      </w:r>
      <w:proofErr w:type="gramStart"/>
      <w:r w:rsidRPr="00195A11">
        <w:rPr>
          <w:rFonts w:eastAsia="TimesNewRomanPSMT"/>
          <w:bCs/>
          <w:color w:val="000000" w:themeColor="text1"/>
        </w:rPr>
        <w:t>Понуда мора да обухвати најмање једну целокупну партију.</w:t>
      </w:r>
      <w:proofErr w:type="gramEnd"/>
      <w:r w:rsidRPr="00195A11">
        <w:rPr>
          <w:rFonts w:eastAsia="TimesNewRomanPSMT"/>
          <w:bCs/>
          <w:color w:val="000000" w:themeColor="text1"/>
          <w:lang w:val="sr-Cyrl-CS"/>
        </w:rPr>
        <w:t xml:space="preserve"> </w:t>
      </w:r>
      <w:proofErr w:type="gramStart"/>
      <w:r w:rsidRPr="00195A11">
        <w:rPr>
          <w:rFonts w:eastAsia="TimesNewRomanPSMT"/>
          <w:bCs/>
          <w:color w:val="000000" w:themeColor="text1"/>
        </w:rPr>
        <w:t>Понуђач је дужан да у понуди наведе да ли се понуда односи на целокупну набавку или само на одређене партије.</w:t>
      </w:r>
      <w:proofErr w:type="gramEnd"/>
    </w:p>
    <w:p w:rsidR="006D58E8" w:rsidRPr="00195A11" w:rsidRDefault="006D58E8" w:rsidP="006D58E8">
      <w:pPr>
        <w:pStyle w:val="ListParagraph"/>
        <w:ind w:left="0"/>
        <w:jc w:val="both"/>
        <w:rPr>
          <w:color w:val="000000" w:themeColor="text1"/>
        </w:rPr>
      </w:pPr>
      <w:proofErr w:type="gramStart"/>
      <w:r w:rsidRPr="00195A11">
        <w:rPr>
          <w:rFonts w:eastAsia="TimesNewRomanPSMT"/>
          <w:bCs/>
          <w:color w:val="000000" w:themeColor="text1"/>
        </w:rPr>
        <w:t xml:space="preserve">У случају да понуђач поднесе понуду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w:t>
      </w:r>
      <w:r w:rsidRPr="00195A11">
        <w:rPr>
          <w:rFonts w:eastAsia="TimesNewRomanPSMT"/>
          <w:bCs/>
          <w:color w:val="000000" w:themeColor="text1"/>
          <w:lang w:val="sr-Cyrl-CS"/>
        </w:rPr>
        <w:t>е</w:t>
      </w:r>
      <w:r w:rsidRPr="00195A11">
        <w:rPr>
          <w:rFonts w:eastAsia="TimesNewRomanPSMT"/>
          <w:bCs/>
          <w:color w:val="000000" w:themeColor="text1"/>
        </w:rPr>
        <w:t>, она мора бити поднета тако да се може оцењивати за сваку партију посебно.</w:t>
      </w:r>
      <w:proofErr w:type="gramEnd"/>
      <w:r w:rsidRPr="00195A11">
        <w:rPr>
          <w:rFonts w:eastAsia="TimesNewRomanPSMT"/>
          <w:bCs/>
          <w:color w:val="000000" w:themeColor="text1"/>
        </w:rPr>
        <w:t xml:space="preserve"> </w:t>
      </w:r>
      <w:proofErr w:type="gramStart"/>
      <w:r w:rsidRPr="00195A11">
        <w:rPr>
          <w:rFonts w:eastAsia="TimesNewRomanPSMT"/>
          <w:bCs/>
          <w:color w:val="000000" w:themeColor="text1"/>
        </w:rPr>
        <w:t>Докази из чл.</w:t>
      </w:r>
      <w:proofErr w:type="gramEnd"/>
      <w:r w:rsidRPr="00195A11">
        <w:rPr>
          <w:rFonts w:eastAsia="TimesNewRomanPSMT"/>
          <w:bCs/>
          <w:color w:val="000000" w:themeColor="text1"/>
        </w:rPr>
        <w:t xml:space="preserve"> 75. </w:t>
      </w:r>
      <w:proofErr w:type="gramStart"/>
      <w:r w:rsidRPr="00195A11">
        <w:rPr>
          <w:rFonts w:eastAsia="TimesNewRomanPSMT"/>
          <w:bCs/>
          <w:color w:val="000000" w:themeColor="text1"/>
        </w:rPr>
        <w:t>и</w:t>
      </w:r>
      <w:proofErr w:type="gramEnd"/>
      <w:r w:rsidRPr="00195A11">
        <w:rPr>
          <w:rFonts w:eastAsia="TimesNewRomanPSMT"/>
          <w:bCs/>
          <w:color w:val="000000" w:themeColor="text1"/>
        </w:rPr>
        <w:t xml:space="preserve"> 76. </w:t>
      </w:r>
      <w:proofErr w:type="gramStart"/>
      <w:r w:rsidRPr="00195A11">
        <w:rPr>
          <w:rFonts w:eastAsia="TimesNewRomanPSMT"/>
          <w:bCs/>
          <w:color w:val="000000" w:themeColor="text1"/>
        </w:rPr>
        <w:t xml:space="preserve">Закона, у случају да понуђач поднесе понуду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w:t>
      </w:r>
      <w:r w:rsidRPr="00195A11">
        <w:rPr>
          <w:rFonts w:eastAsia="TimesNewRomanPSMT"/>
          <w:bCs/>
          <w:color w:val="000000" w:themeColor="text1"/>
          <w:lang w:val="sr-Cyrl-CS"/>
        </w:rPr>
        <w:t>е</w:t>
      </w:r>
      <w:r w:rsidRPr="00195A11">
        <w:rPr>
          <w:rFonts w:eastAsia="TimesNewRomanPSMT"/>
          <w:bCs/>
          <w:color w:val="000000" w:themeColor="text1"/>
        </w:rPr>
        <w:t xml:space="preserve">, не морају бити достављени за сваку партију посебно, односно могу бити достављени у једном примерку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партије.</w:t>
      </w:r>
      <w:proofErr w:type="gramEnd"/>
      <w:r w:rsidRPr="00195A11">
        <w:rPr>
          <w:rFonts w:eastAsia="TimesNewRomanPSMT"/>
          <w:bCs/>
          <w:color w:val="000000" w:themeColor="text1"/>
        </w:rPr>
        <w:t xml:space="preserve"> </w:t>
      </w:r>
    </w:p>
    <w:p w:rsidR="006D58E8" w:rsidRPr="00195A11" w:rsidRDefault="006D58E8" w:rsidP="006D58E8">
      <w:pPr>
        <w:pStyle w:val="ListParagraph"/>
        <w:ind w:left="0"/>
        <w:jc w:val="both"/>
        <w:rPr>
          <w:color w:val="000000" w:themeColor="text1"/>
        </w:rPr>
      </w:pPr>
      <w:r w:rsidRPr="00195A11">
        <w:rPr>
          <w:rFonts w:eastAsia="TimesNewRomanPSMT"/>
          <w:bCs/>
          <w:color w:val="000000" w:themeColor="text1"/>
        </w:rPr>
        <w:t xml:space="preserve"> </w:t>
      </w:r>
    </w:p>
    <w:p w:rsidR="006D58E8" w:rsidRPr="00195A11" w:rsidRDefault="006D58E8" w:rsidP="006D58E8">
      <w:pPr>
        <w:jc w:val="both"/>
        <w:rPr>
          <w:bCs/>
          <w:iCs/>
          <w:color w:val="000000" w:themeColor="text1"/>
        </w:rPr>
      </w:pPr>
      <w:r w:rsidRPr="00195A11">
        <w:rPr>
          <w:b/>
          <w:i/>
          <w:iCs/>
          <w:color w:val="000000" w:themeColor="text1"/>
        </w:rPr>
        <w:t>4.</w:t>
      </w:r>
      <w:r w:rsidRPr="00195A11">
        <w:rPr>
          <w:b/>
          <w:bCs/>
          <w:i/>
          <w:iCs/>
          <w:color w:val="000000" w:themeColor="text1"/>
        </w:rPr>
        <w:t xml:space="preserve">  ПОНУДА СА ВАРИЈАНТАМА</w:t>
      </w:r>
    </w:p>
    <w:p w:rsidR="006D58E8" w:rsidRPr="00195A11" w:rsidRDefault="006D58E8" w:rsidP="006D58E8">
      <w:pPr>
        <w:jc w:val="both"/>
        <w:rPr>
          <w:bCs/>
          <w:iCs/>
          <w:color w:val="000000" w:themeColor="text1"/>
        </w:rPr>
      </w:pPr>
    </w:p>
    <w:p w:rsidR="006D58E8" w:rsidRPr="00195A11" w:rsidRDefault="006D58E8" w:rsidP="006D58E8">
      <w:pPr>
        <w:jc w:val="both"/>
        <w:rPr>
          <w:b/>
          <w:bCs/>
          <w:i/>
          <w:iCs/>
          <w:color w:val="000000" w:themeColor="text1"/>
        </w:rPr>
      </w:pPr>
      <w:proofErr w:type="gramStart"/>
      <w:r w:rsidRPr="00195A11">
        <w:rPr>
          <w:bCs/>
          <w:iCs/>
          <w:color w:val="000000" w:themeColor="text1"/>
        </w:rPr>
        <w:t>Подношење понуде са варијантама није дозвољено.</w:t>
      </w:r>
      <w:proofErr w:type="gramEnd"/>
    </w:p>
    <w:p w:rsidR="006D58E8" w:rsidRPr="00195A11" w:rsidRDefault="006D58E8" w:rsidP="006D58E8">
      <w:pPr>
        <w:jc w:val="both"/>
        <w:rPr>
          <w:color w:val="000000" w:themeColor="text1"/>
          <w:lang w:val="sr-Cyrl-CS"/>
        </w:rPr>
      </w:pPr>
    </w:p>
    <w:p w:rsidR="006D58E8" w:rsidRPr="00195A11" w:rsidRDefault="006D58E8" w:rsidP="006D58E8">
      <w:pPr>
        <w:jc w:val="both"/>
        <w:rPr>
          <w:color w:val="000000" w:themeColor="text1"/>
        </w:rPr>
      </w:pPr>
      <w:r w:rsidRPr="00195A11">
        <w:rPr>
          <w:b/>
          <w:bCs/>
          <w:i/>
          <w:iCs/>
          <w:color w:val="000000" w:themeColor="text1"/>
        </w:rPr>
        <w:t xml:space="preserve">5. </w:t>
      </w:r>
      <w:r w:rsidRPr="00195A11">
        <w:rPr>
          <w:b/>
          <w:i/>
          <w:iCs/>
          <w:color w:val="000000" w:themeColor="text1"/>
        </w:rPr>
        <w:t>НАЧИН ИЗМЕНЕ, ДОПУНЕ И ОПОЗИВА ПОНУДЕ</w:t>
      </w:r>
    </w:p>
    <w:p w:rsidR="006D58E8" w:rsidRPr="00195A11" w:rsidRDefault="006D58E8" w:rsidP="006D58E8">
      <w:pPr>
        <w:jc w:val="both"/>
        <w:rPr>
          <w:color w:val="000000" w:themeColor="text1"/>
        </w:rPr>
      </w:pPr>
      <w:proofErr w:type="gramStart"/>
      <w:r w:rsidRPr="00195A11">
        <w:rPr>
          <w:color w:val="000000" w:themeColor="text1"/>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6D58E8" w:rsidRPr="00195A11" w:rsidRDefault="006D58E8" w:rsidP="006D58E8">
      <w:pPr>
        <w:jc w:val="both"/>
        <w:rPr>
          <w:rFonts w:eastAsia="TimesNewRomanPSMT"/>
          <w:bCs/>
          <w:iCs/>
          <w:color w:val="000000" w:themeColor="text1"/>
        </w:rPr>
      </w:pPr>
      <w:proofErr w:type="gramStart"/>
      <w:r w:rsidRPr="00195A11">
        <w:rPr>
          <w:color w:val="000000" w:themeColor="text1"/>
        </w:rPr>
        <w:t>Понуђач је дужан да јасно назначи који део понуде мења односно која документа накнадно доставља.</w:t>
      </w:r>
      <w:proofErr w:type="gramEnd"/>
      <w:r w:rsidRPr="00195A11">
        <w:rPr>
          <w:color w:val="000000" w:themeColor="text1"/>
        </w:rPr>
        <w:t xml:space="preserve"> </w:t>
      </w:r>
    </w:p>
    <w:p w:rsidR="006D58E8" w:rsidRPr="00195A11" w:rsidRDefault="006D58E8" w:rsidP="006D58E8">
      <w:pPr>
        <w:jc w:val="both"/>
        <w:rPr>
          <w:rFonts w:eastAsia="TimesNewRomanPSMT"/>
          <w:bCs/>
          <w:iCs/>
          <w:color w:val="000000" w:themeColor="text1"/>
          <w:lang w:val="sr-Cyrl-CS"/>
        </w:rPr>
      </w:pPr>
      <w:r w:rsidRPr="00195A11">
        <w:rPr>
          <w:rFonts w:eastAsia="TimesNewRomanPSMT"/>
          <w:bCs/>
          <w:iCs/>
          <w:color w:val="000000" w:themeColor="text1"/>
        </w:rPr>
        <w:t xml:space="preserve">Измену, допуну или опозив понуде треба доставити на адресу: </w:t>
      </w:r>
    </w:p>
    <w:p w:rsidR="006D58E8" w:rsidRPr="00195A11" w:rsidRDefault="006D58E8" w:rsidP="006D58E8">
      <w:pPr>
        <w:jc w:val="both"/>
        <w:rPr>
          <w:rFonts w:eastAsia="TimesNewRomanPSMT"/>
          <w:bCs/>
          <w:iCs/>
          <w:color w:val="000000" w:themeColor="text1"/>
        </w:rPr>
      </w:pPr>
      <w:r w:rsidRPr="00195A11">
        <w:rPr>
          <w:b/>
          <w:color w:val="000000" w:themeColor="text1"/>
        </w:rPr>
        <w:t>Дом здравља Сремска Митровица, Стари шор 65, 22000 Сремска Митровица</w:t>
      </w:r>
      <w:r w:rsidRPr="00195A11">
        <w:rPr>
          <w:rFonts w:eastAsia="TimesNewRomanPSMT"/>
          <w:bCs/>
          <w:iCs/>
          <w:color w:val="000000" w:themeColor="text1"/>
        </w:rPr>
        <w:t xml:space="preserve"> са назнаком:</w:t>
      </w:r>
    </w:p>
    <w:p w:rsidR="006D58E8" w:rsidRPr="00195A11" w:rsidRDefault="006D58E8" w:rsidP="006D58E8">
      <w:pPr>
        <w:jc w:val="both"/>
        <w:rPr>
          <w:rFonts w:eastAsia="TimesNewRomanPSMT"/>
          <w:bCs/>
          <w:iCs/>
          <w:color w:val="000000" w:themeColor="text1"/>
        </w:rPr>
      </w:pPr>
      <w:proofErr w:type="gramStart"/>
      <w:r w:rsidRPr="00195A11">
        <w:rPr>
          <w:rFonts w:eastAsia="TimesNewRomanPSMT"/>
          <w:bCs/>
          <w:iCs/>
          <w:color w:val="000000" w:themeColor="text1"/>
        </w:rPr>
        <w:t>„</w:t>
      </w:r>
      <w:r w:rsidRPr="00195A11">
        <w:rPr>
          <w:rFonts w:eastAsia="TimesNewRomanPSMT"/>
          <w:b/>
          <w:bCs/>
          <w:iCs/>
          <w:color w:val="000000" w:themeColor="text1"/>
        </w:rPr>
        <w:t>Измена понуде</w:t>
      </w:r>
      <w:r w:rsidRPr="00195A11">
        <w:rPr>
          <w:rFonts w:eastAsia="TimesNewRomanPS-BoldMT"/>
          <w:b/>
          <w:bCs/>
          <w:color w:val="000000" w:themeColor="text1"/>
        </w:rPr>
        <w:t xml:space="preserve"> за јавну набавку</w:t>
      </w:r>
      <w:r w:rsidRPr="00195A11">
        <w:rPr>
          <w:rFonts w:eastAsia="TimesNewRomanPS-BoldMT"/>
          <w:b/>
          <w:bCs/>
          <w:color w:val="000000" w:themeColor="text1"/>
          <w:lang w:val="sr-Cyrl-CS"/>
        </w:rPr>
        <w:t xml:space="preserve"> добра –</w:t>
      </w:r>
      <w:r w:rsidRPr="00195A11">
        <w:rPr>
          <w:color w:val="000000" w:themeColor="text1"/>
        </w:rPr>
        <w:t xml:space="preserve"> </w:t>
      </w:r>
      <w:r w:rsidRPr="00195A11">
        <w:rPr>
          <w:b/>
          <w:color w:val="000000" w:themeColor="text1"/>
          <w:lang w:val="sr-Cyrl-CS"/>
        </w:rPr>
        <w:t xml:space="preserve">потрошног стоматолошког материјала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w:t>
      </w:r>
      <w:proofErr w:type="gramEnd"/>
      <w:r w:rsidRPr="00195A11">
        <w:rPr>
          <w:rFonts w:eastAsia="TimesNewRomanPS-BoldMT"/>
          <w:b/>
          <w:bCs/>
          <w:color w:val="000000" w:themeColor="text1"/>
          <w:lang w:val="sr-Cyrl-CS"/>
        </w:rPr>
        <w:t xml:space="preserve"> </w:t>
      </w:r>
      <w:r w:rsidR="002B2481">
        <w:rPr>
          <w:rFonts w:eastAsia="TimesNewRomanPS-BoldMT"/>
          <w:b/>
          <w:bCs/>
          <w:color w:val="000000" w:themeColor="text1"/>
        </w:rPr>
        <w:t>1</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rFonts w:eastAsia="TimesNewRomanPSMT"/>
          <w:bCs/>
          <w:iCs/>
          <w:color w:val="000000" w:themeColor="text1"/>
        </w:rPr>
        <w:t xml:space="preserve"> или</w:t>
      </w:r>
    </w:p>
    <w:p w:rsidR="006D58E8" w:rsidRPr="00195A11" w:rsidRDefault="006D58E8" w:rsidP="006D58E8">
      <w:pPr>
        <w:jc w:val="both"/>
        <w:rPr>
          <w:rFonts w:eastAsia="TimesNewRomanPSMT"/>
          <w:bCs/>
          <w:iCs/>
          <w:color w:val="000000" w:themeColor="text1"/>
        </w:rPr>
      </w:pPr>
      <w:proofErr w:type="gramStart"/>
      <w:r w:rsidRPr="00195A11">
        <w:rPr>
          <w:rFonts w:eastAsia="TimesNewRomanPSMT"/>
          <w:bCs/>
          <w:iCs/>
          <w:color w:val="000000" w:themeColor="text1"/>
        </w:rPr>
        <w:t>„</w:t>
      </w:r>
      <w:r w:rsidRPr="00195A11">
        <w:rPr>
          <w:rFonts w:eastAsia="TimesNewRomanPSMT"/>
          <w:b/>
          <w:bCs/>
          <w:iCs/>
          <w:color w:val="000000" w:themeColor="text1"/>
        </w:rPr>
        <w:t>Допуна понуде</w:t>
      </w:r>
      <w:r w:rsidRPr="00195A11">
        <w:rPr>
          <w:rFonts w:eastAsia="TimesNewRomanPSMT"/>
          <w:bCs/>
          <w:iCs/>
          <w:color w:val="000000" w:themeColor="text1"/>
        </w:rPr>
        <w:t xml:space="preserve"> </w:t>
      </w:r>
      <w:r w:rsidRPr="00195A11">
        <w:rPr>
          <w:rFonts w:eastAsia="TimesNewRomanPS-BoldMT"/>
          <w:b/>
          <w:bCs/>
          <w:color w:val="000000" w:themeColor="text1"/>
        </w:rPr>
        <w:t>за јавну набавку</w:t>
      </w:r>
      <w:r w:rsidRPr="00195A11">
        <w:rPr>
          <w:rFonts w:eastAsia="TimesNewRomanPS-BoldMT"/>
          <w:b/>
          <w:bCs/>
          <w:color w:val="000000" w:themeColor="text1"/>
          <w:lang w:val="sr-Cyrl-CS"/>
        </w:rPr>
        <w:t xml:space="preserve"> добра –</w:t>
      </w:r>
      <w:r w:rsidRPr="00195A11">
        <w:rPr>
          <w:color w:val="000000" w:themeColor="text1"/>
        </w:rPr>
        <w:t xml:space="preserve"> </w:t>
      </w:r>
      <w:r w:rsidRPr="00195A11">
        <w:rPr>
          <w:b/>
          <w:color w:val="000000" w:themeColor="text1"/>
          <w:lang w:val="sr-Cyrl-CS"/>
        </w:rPr>
        <w:t xml:space="preserve">потрошног стоматолошког материјала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w:t>
      </w:r>
      <w:proofErr w:type="gramEnd"/>
      <w:r w:rsidRPr="00195A11">
        <w:rPr>
          <w:rFonts w:eastAsia="TimesNewRomanPS-BoldMT"/>
          <w:b/>
          <w:bCs/>
          <w:color w:val="000000" w:themeColor="text1"/>
          <w:lang w:val="sr-Cyrl-CS"/>
        </w:rPr>
        <w:t xml:space="preserve"> </w:t>
      </w:r>
      <w:r w:rsidR="002B2481">
        <w:rPr>
          <w:rFonts w:eastAsia="TimesNewRomanPS-BoldMT"/>
          <w:b/>
          <w:bCs/>
          <w:color w:val="000000" w:themeColor="text1"/>
          <w:lang w:val="sr-Cyrl-CS"/>
        </w:rPr>
        <w:t>1</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 xml:space="preserve">НЕ ОТВАРАТИ </w:t>
      </w:r>
      <w:r w:rsidRPr="00195A11">
        <w:rPr>
          <w:rFonts w:eastAsia="TimesNewRomanPSMT"/>
          <w:bCs/>
          <w:iCs/>
          <w:color w:val="000000" w:themeColor="text1"/>
        </w:rPr>
        <w:t>или</w:t>
      </w:r>
    </w:p>
    <w:p w:rsidR="006D58E8" w:rsidRPr="00195A11" w:rsidRDefault="006D58E8" w:rsidP="006D58E8">
      <w:pPr>
        <w:jc w:val="both"/>
        <w:rPr>
          <w:rFonts w:eastAsia="TimesNewRomanPSMT"/>
          <w:bCs/>
          <w:iCs/>
          <w:color w:val="000000" w:themeColor="text1"/>
        </w:rPr>
      </w:pPr>
      <w:proofErr w:type="gramStart"/>
      <w:r w:rsidRPr="00195A11">
        <w:rPr>
          <w:rFonts w:eastAsia="TimesNewRomanPSMT"/>
          <w:bCs/>
          <w:iCs/>
          <w:color w:val="000000" w:themeColor="text1"/>
        </w:rPr>
        <w:t>„</w:t>
      </w:r>
      <w:r w:rsidRPr="00195A11">
        <w:rPr>
          <w:rFonts w:eastAsia="TimesNewRomanPSMT"/>
          <w:b/>
          <w:bCs/>
          <w:iCs/>
          <w:color w:val="000000" w:themeColor="text1"/>
        </w:rPr>
        <w:t>Опозив понуде</w:t>
      </w:r>
      <w:r w:rsidRPr="00195A11">
        <w:rPr>
          <w:rFonts w:eastAsia="TimesNewRomanPSMT"/>
          <w:bCs/>
          <w:iCs/>
          <w:color w:val="000000" w:themeColor="text1"/>
        </w:rPr>
        <w:t xml:space="preserve"> </w:t>
      </w:r>
      <w:r w:rsidRPr="00195A11">
        <w:rPr>
          <w:rFonts w:eastAsia="TimesNewRomanPS-BoldMT"/>
          <w:b/>
          <w:bCs/>
          <w:color w:val="000000" w:themeColor="text1"/>
        </w:rPr>
        <w:t>за јавну набавку</w:t>
      </w:r>
      <w:r w:rsidRPr="00195A11">
        <w:rPr>
          <w:rFonts w:eastAsia="TimesNewRomanPS-BoldMT"/>
          <w:b/>
          <w:bCs/>
          <w:color w:val="000000" w:themeColor="text1"/>
          <w:lang w:val="sr-Cyrl-CS"/>
        </w:rPr>
        <w:t xml:space="preserve"> добра –</w:t>
      </w:r>
      <w:r w:rsidRPr="00195A11">
        <w:rPr>
          <w:color w:val="000000" w:themeColor="text1"/>
        </w:rPr>
        <w:t xml:space="preserve"> </w:t>
      </w:r>
      <w:r w:rsidRPr="00195A11">
        <w:rPr>
          <w:b/>
          <w:color w:val="000000" w:themeColor="text1"/>
          <w:lang w:val="sr-Cyrl-CS"/>
        </w:rPr>
        <w:t>потрошног стоматолошког материјала</w:t>
      </w:r>
      <w:r w:rsidRPr="00195A11">
        <w:rPr>
          <w:b/>
          <w:color w:val="000000" w:themeColor="text1"/>
        </w:rPr>
        <w:t xml:space="preserve"> 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w:t>
      </w:r>
      <w:proofErr w:type="gramEnd"/>
      <w:r w:rsidRPr="00195A11">
        <w:rPr>
          <w:rFonts w:eastAsia="TimesNewRomanPS-BoldMT"/>
          <w:b/>
          <w:bCs/>
          <w:color w:val="000000" w:themeColor="text1"/>
          <w:lang w:val="sr-Cyrl-CS"/>
        </w:rPr>
        <w:t xml:space="preserve"> </w:t>
      </w:r>
      <w:r w:rsidR="002B2481">
        <w:rPr>
          <w:rFonts w:eastAsia="TimesNewRomanPS-BoldMT"/>
          <w:b/>
          <w:bCs/>
          <w:color w:val="000000" w:themeColor="text1"/>
        </w:rPr>
        <w:t>1</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rFonts w:eastAsia="TimesNewRomanPSMT"/>
          <w:b/>
          <w:bCs/>
          <w:color w:val="000000" w:themeColor="text1"/>
        </w:rPr>
        <w:t xml:space="preserve"> - </w:t>
      </w:r>
      <w:r w:rsidRPr="00195A11">
        <w:rPr>
          <w:rFonts w:eastAsia="TimesNewRomanPS-BoldMT"/>
          <w:bCs/>
          <w:color w:val="000000" w:themeColor="text1"/>
        </w:rPr>
        <w:t>или</w:t>
      </w:r>
    </w:p>
    <w:p w:rsidR="006D58E8" w:rsidRPr="00195A11" w:rsidRDefault="006D58E8" w:rsidP="006D58E8">
      <w:pPr>
        <w:jc w:val="both"/>
        <w:rPr>
          <w:rFonts w:eastAsia="TimesNewRomanPSMT"/>
          <w:bCs/>
          <w:color w:val="000000" w:themeColor="text1"/>
        </w:rPr>
      </w:pPr>
      <w:proofErr w:type="gramStart"/>
      <w:r w:rsidRPr="00195A11">
        <w:rPr>
          <w:rFonts w:eastAsia="TimesNewRomanPSMT"/>
          <w:bCs/>
          <w:iCs/>
          <w:color w:val="000000" w:themeColor="text1"/>
        </w:rPr>
        <w:t>„</w:t>
      </w:r>
      <w:r w:rsidRPr="00195A11">
        <w:rPr>
          <w:rFonts w:eastAsia="TimesNewRomanPSMT"/>
          <w:b/>
          <w:bCs/>
          <w:iCs/>
          <w:color w:val="000000" w:themeColor="text1"/>
        </w:rPr>
        <w:t>Измена и допуна понуде</w:t>
      </w:r>
      <w:r w:rsidRPr="00195A11">
        <w:rPr>
          <w:rFonts w:eastAsia="TimesNewRomanPS-BoldMT"/>
          <w:b/>
          <w:bCs/>
          <w:color w:val="000000" w:themeColor="text1"/>
        </w:rPr>
        <w:t xml:space="preserve"> за јавну набавку</w:t>
      </w:r>
      <w:r w:rsidRPr="00195A11">
        <w:rPr>
          <w:color w:val="000000" w:themeColor="text1"/>
        </w:rPr>
        <w:t xml:space="preserve"> </w:t>
      </w:r>
      <w:r w:rsidRPr="00195A11">
        <w:rPr>
          <w:rFonts w:eastAsia="TimesNewRomanPS-BoldMT"/>
          <w:b/>
          <w:bCs/>
          <w:color w:val="000000" w:themeColor="text1"/>
        </w:rPr>
        <w:t>за јавну набавку</w:t>
      </w:r>
      <w:r w:rsidRPr="00195A11">
        <w:rPr>
          <w:color w:val="000000" w:themeColor="text1"/>
        </w:rPr>
        <w:t xml:space="preserve"> </w:t>
      </w:r>
      <w:r w:rsidRPr="00195A11">
        <w:rPr>
          <w:b/>
          <w:color w:val="000000" w:themeColor="text1"/>
          <w:lang w:val="sr-Cyrl-CS"/>
        </w:rPr>
        <w:t>добра –</w:t>
      </w:r>
      <w:r w:rsidRPr="00195A11">
        <w:rPr>
          <w:color w:val="000000" w:themeColor="text1"/>
          <w:lang w:val="sr-Cyrl-CS"/>
        </w:rPr>
        <w:t xml:space="preserve"> </w:t>
      </w:r>
      <w:r w:rsidRPr="00195A11">
        <w:rPr>
          <w:b/>
          <w:color w:val="000000" w:themeColor="text1"/>
          <w:lang w:val="sr-Cyrl-CS"/>
        </w:rPr>
        <w:t>потрошног стоматолошког материјала</w:t>
      </w:r>
      <w:r w:rsidRPr="00195A11">
        <w:rPr>
          <w:b/>
          <w:color w:val="000000" w:themeColor="text1"/>
        </w:rPr>
        <w:t xml:space="preserve"> 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w:t>
      </w:r>
      <w:proofErr w:type="gramEnd"/>
      <w:r w:rsidRPr="00195A11">
        <w:rPr>
          <w:rFonts w:eastAsia="TimesNewRomanPS-BoldMT"/>
          <w:b/>
          <w:bCs/>
          <w:color w:val="000000" w:themeColor="text1"/>
          <w:lang w:val="sr-Cyrl-CS"/>
        </w:rPr>
        <w:t xml:space="preserve"> </w:t>
      </w:r>
      <w:proofErr w:type="gramStart"/>
      <w:r w:rsidR="002B2481">
        <w:rPr>
          <w:rFonts w:eastAsia="TimesNewRomanPS-BoldMT"/>
          <w:b/>
          <w:bCs/>
          <w:color w:val="000000" w:themeColor="text1"/>
        </w:rPr>
        <w:t>1</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ОП</w:t>
      </w:r>
      <w:r w:rsidRPr="00195A11">
        <w:rPr>
          <w:rFonts w:eastAsia="TimesNewRomanPS-BoldMT"/>
          <w:b/>
          <w:bCs/>
          <w:color w:val="000000" w:themeColor="text1"/>
        </w:rPr>
        <w:t xml:space="preserve">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proofErr w:type="gramEnd"/>
    </w:p>
    <w:p w:rsidR="006D58E8" w:rsidRPr="00195A11" w:rsidRDefault="006D58E8" w:rsidP="006D58E8">
      <w:pPr>
        <w:jc w:val="both"/>
        <w:rPr>
          <w:color w:val="000000" w:themeColor="text1"/>
        </w:rPr>
      </w:pPr>
      <w:proofErr w:type="gramStart"/>
      <w:r w:rsidRPr="00195A11">
        <w:rPr>
          <w:rFonts w:eastAsia="TimesNewRomanPSMT"/>
          <w:bCs/>
          <w:color w:val="000000" w:themeColor="text1"/>
        </w:rPr>
        <w:t>На полеђини коверте или на кутији навести назив</w:t>
      </w:r>
      <w:r w:rsidRPr="00195A11">
        <w:rPr>
          <w:rFonts w:eastAsia="TimesNewRomanPSMT"/>
          <w:bCs/>
          <w:color w:val="000000" w:themeColor="text1"/>
          <w:lang w:val="sr-Cyrl-CS"/>
        </w:rPr>
        <w:t xml:space="preserve"> и адресу</w:t>
      </w:r>
      <w:r w:rsidRPr="00195A11">
        <w:rPr>
          <w:rFonts w:eastAsia="TimesNewRomanPSMT"/>
          <w:bCs/>
          <w:color w:val="000000" w:themeColor="text1"/>
        </w:rPr>
        <w:t xml:space="preserve"> понуђача.</w:t>
      </w:r>
      <w:proofErr w:type="gramEnd"/>
      <w:r w:rsidRPr="00195A11">
        <w:rPr>
          <w:rFonts w:eastAsia="TimesNewRomanPSMT"/>
          <w:bCs/>
          <w:color w:val="000000" w:themeColor="text1"/>
        </w:rPr>
        <w:t xml:space="preserve"> </w:t>
      </w:r>
      <w:proofErr w:type="gramStart"/>
      <w:r w:rsidRPr="00195A11">
        <w:rPr>
          <w:rFonts w:eastAsia="TimesNewRomanPSMT"/>
          <w:bCs/>
          <w:color w:val="000000" w:themeColor="text1"/>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D58E8" w:rsidRPr="00195A11" w:rsidRDefault="006D58E8" w:rsidP="006D58E8">
      <w:pPr>
        <w:jc w:val="both"/>
        <w:rPr>
          <w:b/>
          <w:i/>
          <w:iCs/>
          <w:color w:val="000000" w:themeColor="text1"/>
        </w:rPr>
      </w:pPr>
      <w:proofErr w:type="gramStart"/>
      <w:r w:rsidRPr="00195A11">
        <w:rPr>
          <w:color w:val="000000" w:themeColor="text1"/>
        </w:rPr>
        <w:t>По истеку рока за подношење понуда понуђач не може да повуче нити да мења своју понуду.</w:t>
      </w:r>
      <w:proofErr w:type="gramEnd"/>
    </w:p>
    <w:p w:rsidR="006D58E8" w:rsidRPr="00195A11" w:rsidRDefault="006D58E8" w:rsidP="006D58E8">
      <w:pPr>
        <w:jc w:val="both"/>
        <w:rPr>
          <w:b/>
          <w:bCs/>
          <w:i/>
          <w:iCs/>
          <w:color w:val="000000" w:themeColor="text1"/>
          <w:lang w:val="sr-Latn-CS"/>
        </w:rPr>
      </w:pPr>
    </w:p>
    <w:p w:rsidR="006D58E8" w:rsidRPr="00195A11" w:rsidRDefault="006D58E8" w:rsidP="006D58E8">
      <w:pPr>
        <w:jc w:val="both"/>
        <w:rPr>
          <w:bCs/>
          <w:iCs/>
          <w:color w:val="000000" w:themeColor="text1"/>
        </w:rPr>
      </w:pPr>
      <w:r w:rsidRPr="00195A11">
        <w:rPr>
          <w:b/>
          <w:bCs/>
          <w:i/>
          <w:iCs/>
          <w:color w:val="000000" w:themeColor="text1"/>
        </w:rPr>
        <w:t xml:space="preserve">6. УЧЕСТВОВАЊЕ У ЗАЈЕДНИЧКОЈ ПОНУДИ ИЛИ КАО ПОДИЗВОЂАЧ </w:t>
      </w:r>
    </w:p>
    <w:p w:rsidR="006D58E8" w:rsidRPr="00195A11" w:rsidRDefault="006D58E8" w:rsidP="006D58E8">
      <w:pPr>
        <w:jc w:val="both"/>
        <w:rPr>
          <w:bCs/>
          <w:iCs/>
          <w:color w:val="000000" w:themeColor="text1"/>
        </w:rPr>
      </w:pPr>
    </w:p>
    <w:p w:rsidR="006D58E8" w:rsidRPr="00195A11" w:rsidRDefault="006D58E8" w:rsidP="006D58E8">
      <w:pPr>
        <w:jc w:val="both"/>
        <w:rPr>
          <w:iCs/>
          <w:color w:val="000000" w:themeColor="text1"/>
        </w:rPr>
      </w:pPr>
      <w:proofErr w:type="gramStart"/>
      <w:r w:rsidRPr="00195A11">
        <w:rPr>
          <w:bCs/>
          <w:iCs/>
          <w:color w:val="000000" w:themeColor="text1"/>
        </w:rPr>
        <w:t>Понуђач може да поднесе само једну понуду.</w:t>
      </w:r>
      <w:proofErr w:type="gramEnd"/>
      <w:r w:rsidRPr="00195A11">
        <w:rPr>
          <w:i/>
          <w:iCs/>
          <w:color w:val="000000" w:themeColor="text1"/>
        </w:rPr>
        <w:t xml:space="preserve"> </w:t>
      </w:r>
    </w:p>
    <w:p w:rsidR="006D58E8" w:rsidRPr="00195A11" w:rsidRDefault="006D58E8" w:rsidP="006D58E8">
      <w:pPr>
        <w:jc w:val="both"/>
        <w:rPr>
          <w:iCs/>
          <w:color w:val="000000" w:themeColor="text1"/>
        </w:rPr>
      </w:pPr>
      <w:proofErr w:type="gramStart"/>
      <w:r w:rsidRPr="00195A11">
        <w:rPr>
          <w:iCs/>
          <w:color w:val="000000" w:themeColor="text1"/>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6D58E8" w:rsidRDefault="006D58E8" w:rsidP="006D58E8">
      <w:pPr>
        <w:jc w:val="both"/>
        <w:rPr>
          <w:iCs/>
          <w:color w:val="000000" w:themeColor="text1"/>
        </w:rPr>
      </w:pPr>
      <w:proofErr w:type="gramStart"/>
      <w:r w:rsidRPr="00195A11">
        <w:rPr>
          <w:iCs/>
          <w:color w:val="000000" w:themeColor="text1"/>
        </w:rPr>
        <w:t xml:space="preserve">У Обрасцу понуде </w:t>
      </w:r>
      <w:r w:rsidRPr="00195A11">
        <w:rPr>
          <w:iCs/>
          <w:color w:val="000000" w:themeColor="text1"/>
          <w:lang w:val="sr-Cyrl-CS"/>
        </w:rPr>
        <w:t xml:space="preserve">(поглавље </w:t>
      </w:r>
      <w:r w:rsidRPr="00195A11">
        <w:rPr>
          <w:b/>
          <w:iCs/>
          <w:color w:val="000000" w:themeColor="text1"/>
        </w:rPr>
        <w:t>VII</w:t>
      </w:r>
      <w:r w:rsidRPr="00195A11">
        <w:rPr>
          <w:iCs/>
          <w:color w:val="000000" w:themeColor="text1"/>
          <w:lang w:val="ru-RU"/>
        </w:rPr>
        <w:t>)</w:t>
      </w:r>
      <w:r w:rsidRPr="00195A11">
        <w:rPr>
          <w:iCs/>
          <w:color w:val="000000" w:themeColor="text1"/>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FA3184" w:rsidRPr="00195A11" w:rsidRDefault="00FA3184" w:rsidP="006D58E8">
      <w:pPr>
        <w:jc w:val="both"/>
        <w:rPr>
          <w:iCs/>
          <w:color w:val="000000" w:themeColor="text1"/>
        </w:rPr>
      </w:pPr>
    </w:p>
    <w:p w:rsidR="00783FCE" w:rsidRPr="002B2481" w:rsidRDefault="00783FCE" w:rsidP="006D58E8">
      <w:pPr>
        <w:jc w:val="both"/>
        <w:rPr>
          <w:i/>
          <w:iCs/>
          <w:color w:val="000000" w:themeColor="text1"/>
        </w:rPr>
      </w:pPr>
    </w:p>
    <w:p w:rsidR="006D58E8" w:rsidRPr="00195A11" w:rsidRDefault="006D58E8" w:rsidP="006D58E8">
      <w:pPr>
        <w:jc w:val="both"/>
        <w:rPr>
          <w:iCs/>
          <w:color w:val="000000" w:themeColor="text1"/>
        </w:rPr>
      </w:pPr>
      <w:r w:rsidRPr="00195A11">
        <w:rPr>
          <w:b/>
          <w:bCs/>
          <w:i/>
          <w:iCs/>
          <w:color w:val="000000" w:themeColor="text1"/>
        </w:rPr>
        <w:lastRenderedPageBreak/>
        <w:t>7. ПОНУДА СА ПОДИЗВОЂАЧЕМ</w:t>
      </w:r>
    </w:p>
    <w:p w:rsidR="006D58E8" w:rsidRPr="00195A11" w:rsidRDefault="006D58E8" w:rsidP="006D58E8">
      <w:pPr>
        <w:jc w:val="both"/>
        <w:rPr>
          <w:iCs/>
          <w:color w:val="000000" w:themeColor="text1"/>
        </w:rPr>
      </w:pPr>
    </w:p>
    <w:p w:rsidR="006D58E8" w:rsidRPr="00195A11" w:rsidRDefault="006D58E8" w:rsidP="006D58E8">
      <w:pPr>
        <w:jc w:val="both"/>
        <w:rPr>
          <w:iCs/>
          <w:color w:val="000000" w:themeColor="text1"/>
        </w:rPr>
      </w:pPr>
      <w:r w:rsidRPr="00195A11">
        <w:rPr>
          <w:iCs/>
          <w:color w:val="000000" w:themeColor="text1"/>
        </w:rPr>
        <w:t>Уколико понуђач подноси понуду са подизвођачем дужан је да у Обрасцу понуде</w:t>
      </w:r>
      <w:r w:rsidRPr="00195A11">
        <w:rPr>
          <w:iCs/>
          <w:color w:val="000000" w:themeColor="text1"/>
          <w:lang w:val="sr-Cyrl-CS"/>
        </w:rPr>
        <w:t xml:space="preserve"> (поглавље </w:t>
      </w:r>
      <w:r w:rsidRPr="00195A11">
        <w:rPr>
          <w:b/>
          <w:iCs/>
          <w:color w:val="000000" w:themeColor="text1"/>
        </w:rPr>
        <w:t>VII</w:t>
      </w:r>
      <w:r w:rsidRPr="00195A11">
        <w:rPr>
          <w:iCs/>
          <w:color w:val="000000" w:themeColor="text1"/>
          <w:lang w:val="ru-RU"/>
        </w:rPr>
        <w:t>)</w:t>
      </w:r>
      <w:r w:rsidRPr="00195A11">
        <w:rPr>
          <w:iCs/>
          <w:color w:val="000000" w:themeColor="text1"/>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roofErr w:type="gramStart"/>
      <w:r w:rsidRPr="00195A11">
        <w:rPr>
          <w:iCs/>
          <w:color w:val="000000" w:themeColor="text1"/>
        </w:rPr>
        <w:t>Понуђач у Обрасцу понуде</w:t>
      </w:r>
      <w:r w:rsidRPr="00195A11">
        <w:rPr>
          <w:i/>
          <w:iCs/>
          <w:color w:val="000000" w:themeColor="text1"/>
        </w:rPr>
        <w:t xml:space="preserve"> </w:t>
      </w:r>
      <w:r w:rsidRPr="00195A11">
        <w:rPr>
          <w:iCs/>
          <w:color w:val="000000" w:themeColor="text1"/>
        </w:rPr>
        <w:t>наводи назив и седиште подизвођача, уколико ће делимично извршење набавке поверити подизвођачу.</w:t>
      </w:r>
      <w:proofErr w:type="gramEnd"/>
      <w:r w:rsidRPr="00195A11">
        <w:rPr>
          <w:iCs/>
          <w:color w:val="000000" w:themeColor="text1"/>
        </w:rPr>
        <w:t xml:space="preserve"> </w:t>
      </w:r>
      <w:proofErr w:type="gramStart"/>
      <w:r w:rsidRPr="00195A11">
        <w:rPr>
          <w:iCs/>
          <w:color w:val="000000" w:themeColor="text1"/>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195A11">
        <w:rPr>
          <w:rFonts w:eastAsia="TimesNewRomanPSMT"/>
          <w:bCs/>
          <w:color w:val="000000" w:themeColor="text1"/>
        </w:rPr>
        <w:t xml:space="preserve"> Понуђач је дужан да за подизвођаче достави доказе о испуњености услова који су наведени у </w:t>
      </w:r>
      <w:r w:rsidRPr="00195A11">
        <w:rPr>
          <w:rFonts w:eastAsia="TimesNewRomanPSMT"/>
          <w:bCs/>
          <w:color w:val="000000" w:themeColor="text1"/>
          <w:lang w:val="sr-Cyrl-CS"/>
        </w:rPr>
        <w:t>поглављу</w:t>
      </w:r>
      <w:r w:rsidRPr="00195A11">
        <w:rPr>
          <w:rFonts w:eastAsia="TimesNewRomanPSMT"/>
          <w:bCs/>
          <w:color w:val="000000" w:themeColor="text1"/>
        </w:rPr>
        <w:t xml:space="preserve"> </w:t>
      </w:r>
      <w:r w:rsidRPr="00195A11">
        <w:rPr>
          <w:rFonts w:eastAsia="TimesNewRomanPSMT"/>
          <w:b/>
          <w:bCs/>
          <w:color w:val="000000" w:themeColor="text1"/>
          <w:lang w:val="sr-Latn-CS"/>
        </w:rPr>
        <w:t>I</w:t>
      </w:r>
      <w:r w:rsidRPr="00195A11">
        <w:rPr>
          <w:rFonts w:eastAsia="TimesNewRomanPSMT"/>
          <w:b/>
          <w:bCs/>
          <w:color w:val="000000" w:themeColor="text1"/>
        </w:rPr>
        <w:t>V</w:t>
      </w:r>
      <w:r w:rsidRPr="00195A11">
        <w:rPr>
          <w:rFonts w:eastAsia="TimesNewRomanPSMT"/>
          <w:bCs/>
          <w:color w:val="000000" w:themeColor="text1"/>
          <w:lang w:val="ru-RU"/>
        </w:rPr>
        <w:t xml:space="preserve"> </w:t>
      </w:r>
      <w:r w:rsidRPr="00195A11">
        <w:rPr>
          <w:rFonts w:eastAsia="TimesNewRomanPSMT"/>
          <w:bCs/>
          <w:color w:val="000000" w:themeColor="text1"/>
        </w:rPr>
        <w:t>конкурсне документације, у складу са Упутством како се доказује испуњеност услова.</w:t>
      </w:r>
      <w:r w:rsidRPr="00195A11">
        <w:rPr>
          <w:iCs/>
          <w:color w:val="000000" w:themeColor="text1"/>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roofErr w:type="gramStart"/>
      <w:r w:rsidRPr="00195A11">
        <w:rPr>
          <w:iCs/>
          <w:color w:val="000000" w:themeColor="text1"/>
        </w:rPr>
        <w:t>Понуђач је дужан да наручиоцу, на његов захтев, омогући приступ код подизвођача, ради утврђивања испуњености тражених услова.</w:t>
      </w:r>
      <w:proofErr w:type="gramEnd"/>
    </w:p>
    <w:p w:rsidR="006D58E8" w:rsidRPr="00195A11" w:rsidRDefault="006D58E8" w:rsidP="006D58E8">
      <w:pPr>
        <w:jc w:val="both"/>
        <w:rPr>
          <w:b/>
          <w:i/>
          <w:color w:val="000000" w:themeColor="text1"/>
          <w:lang w:val="sr-Cyrl-CS"/>
        </w:rPr>
      </w:pPr>
    </w:p>
    <w:p w:rsidR="006D58E8" w:rsidRPr="00195A11" w:rsidRDefault="006D58E8" w:rsidP="006D58E8">
      <w:pPr>
        <w:jc w:val="both"/>
        <w:rPr>
          <w:color w:val="000000" w:themeColor="text1"/>
        </w:rPr>
      </w:pPr>
      <w:r w:rsidRPr="00195A11">
        <w:rPr>
          <w:b/>
          <w:i/>
          <w:color w:val="000000" w:themeColor="text1"/>
        </w:rPr>
        <w:t>8. ЗАЈЕДНИЧКА ПОНУДА</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proofErr w:type="gramStart"/>
      <w:r w:rsidRPr="00195A11">
        <w:rPr>
          <w:color w:val="000000" w:themeColor="text1"/>
        </w:rPr>
        <w:t>Понуду може поднети група понуђача.</w:t>
      </w:r>
      <w:proofErr w:type="gramEnd"/>
    </w:p>
    <w:p w:rsidR="006D58E8" w:rsidRPr="00195A11" w:rsidRDefault="006D58E8" w:rsidP="006D58E8">
      <w:pPr>
        <w:autoSpaceDE w:val="0"/>
        <w:jc w:val="both"/>
        <w:rPr>
          <w:color w:val="000000" w:themeColor="text1"/>
        </w:rPr>
      </w:pPr>
      <w:r w:rsidRPr="00195A11">
        <w:rPr>
          <w:color w:val="000000" w:themeColor="text1"/>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w:t>
      </w:r>
      <w:r w:rsidRPr="00195A11">
        <w:rPr>
          <w:color w:val="000000" w:themeColor="text1"/>
          <w:lang w:val="sr-Cyrl-CS"/>
        </w:rPr>
        <w:t xml:space="preserve"> </w:t>
      </w:r>
      <w:r w:rsidRPr="00195A11">
        <w:rPr>
          <w:color w:val="000000" w:themeColor="text1"/>
        </w:rPr>
        <w:t>извршење јавне набавке, а који садржи:</w:t>
      </w:r>
    </w:p>
    <w:p w:rsidR="006D58E8" w:rsidRPr="00195A11" w:rsidRDefault="006D58E8" w:rsidP="006D58E8">
      <w:pPr>
        <w:jc w:val="both"/>
        <w:rPr>
          <w:color w:val="000000" w:themeColor="text1"/>
          <w:lang w:val="sr-Cyrl-CS"/>
        </w:rPr>
      </w:pPr>
    </w:p>
    <w:p w:rsidR="006D58E8" w:rsidRPr="00195A11" w:rsidRDefault="006D58E8" w:rsidP="002B2481">
      <w:pPr>
        <w:numPr>
          <w:ilvl w:val="1"/>
          <w:numId w:val="21"/>
        </w:numPr>
        <w:autoSpaceDE w:val="0"/>
        <w:ind w:left="426"/>
        <w:jc w:val="both"/>
        <w:rPr>
          <w:color w:val="000000" w:themeColor="text1"/>
        </w:rPr>
      </w:pPr>
      <w:r w:rsidRPr="00195A11">
        <w:rPr>
          <w:color w:val="000000" w:themeColor="text1"/>
        </w:rPr>
        <w:t>податке о члану групе који ће бити носилац посла, односно који ће поднети понуду и који ће заступати групу понуђача пред наручиоцем и</w:t>
      </w:r>
    </w:p>
    <w:p w:rsidR="006D58E8" w:rsidRPr="00195A11" w:rsidRDefault="006D58E8" w:rsidP="002B2481">
      <w:pPr>
        <w:pStyle w:val="ListParagraph"/>
        <w:numPr>
          <w:ilvl w:val="1"/>
          <w:numId w:val="21"/>
        </w:numPr>
        <w:ind w:left="426"/>
        <w:contextualSpacing w:val="0"/>
        <w:jc w:val="both"/>
        <w:rPr>
          <w:color w:val="000000" w:themeColor="text1"/>
          <w:lang w:val="sr-Cyrl-CS"/>
        </w:rPr>
      </w:pPr>
      <w:proofErr w:type="gramStart"/>
      <w:r w:rsidRPr="00195A11">
        <w:rPr>
          <w:color w:val="000000" w:themeColor="text1"/>
        </w:rPr>
        <w:t>опис</w:t>
      </w:r>
      <w:proofErr w:type="gramEnd"/>
      <w:r w:rsidRPr="00195A11">
        <w:rPr>
          <w:color w:val="000000" w:themeColor="text1"/>
        </w:rPr>
        <w:t xml:space="preserve"> послова сваког од понуђача из групе понуђача у извршењу уговора.</w:t>
      </w:r>
    </w:p>
    <w:p w:rsidR="006D58E8" w:rsidRPr="00195A11" w:rsidRDefault="006D58E8" w:rsidP="006D58E8">
      <w:pPr>
        <w:pStyle w:val="ListParagraph"/>
        <w:jc w:val="both"/>
        <w:rPr>
          <w:rFonts w:eastAsia="TimesNewRomanPSMT"/>
          <w:bCs/>
          <w:color w:val="000000" w:themeColor="text1"/>
          <w:lang w:val="sr-Cyrl-CS"/>
        </w:rPr>
      </w:pPr>
    </w:p>
    <w:p w:rsidR="006D58E8" w:rsidRPr="00195A11" w:rsidRDefault="006D58E8" w:rsidP="006D58E8">
      <w:pPr>
        <w:jc w:val="both"/>
        <w:rPr>
          <w:color w:val="000000" w:themeColor="text1"/>
        </w:rPr>
      </w:pPr>
      <w:proofErr w:type="gramStart"/>
      <w:r w:rsidRPr="00195A11">
        <w:rPr>
          <w:rFonts w:eastAsia="TimesNewRomanPSMT"/>
          <w:bCs/>
          <w:color w:val="000000" w:themeColor="text1"/>
        </w:rPr>
        <w:t xml:space="preserve">Група понуђача је дужна да достави све доказе о испуњености услова који су наведени у </w:t>
      </w:r>
      <w:r w:rsidRPr="00195A11">
        <w:rPr>
          <w:rFonts w:eastAsia="TimesNewRomanPSMT"/>
          <w:bCs/>
          <w:color w:val="000000" w:themeColor="text1"/>
          <w:lang w:val="sr-Cyrl-CS"/>
        </w:rPr>
        <w:t>поглављу</w:t>
      </w:r>
      <w:r w:rsidRPr="00195A11">
        <w:rPr>
          <w:rFonts w:eastAsia="TimesNewRomanPSMT"/>
          <w:bCs/>
          <w:color w:val="000000" w:themeColor="text1"/>
        </w:rPr>
        <w:t xml:space="preserve"> </w:t>
      </w:r>
      <w:r w:rsidRPr="00195A11">
        <w:rPr>
          <w:rFonts w:eastAsia="TimesNewRomanPSMT"/>
          <w:b/>
          <w:bCs/>
          <w:color w:val="000000" w:themeColor="text1"/>
        </w:rPr>
        <w:t>IV</w:t>
      </w:r>
      <w:r w:rsidRPr="00195A11">
        <w:rPr>
          <w:rFonts w:eastAsia="TimesNewRomanPSMT"/>
          <w:bCs/>
          <w:color w:val="000000" w:themeColor="text1"/>
          <w:lang w:val="ru-RU"/>
        </w:rPr>
        <w:t xml:space="preserve"> </w:t>
      </w:r>
      <w:r w:rsidRPr="00195A11">
        <w:rPr>
          <w:rFonts w:eastAsia="TimesNewRomanPSMT"/>
          <w:bCs/>
          <w:color w:val="000000" w:themeColor="text1"/>
        </w:rPr>
        <w:t>конкурсне документације, у складу са Упутством како се доказује испуњеност услова.</w:t>
      </w:r>
      <w:proofErr w:type="gramEnd"/>
      <w:r w:rsidRPr="00195A11">
        <w:rPr>
          <w:color w:val="000000" w:themeColor="text1"/>
          <w:lang w:val="sr-Cyrl-CS"/>
        </w:rPr>
        <w:t xml:space="preserve"> </w:t>
      </w:r>
      <w:proofErr w:type="gramStart"/>
      <w:r w:rsidRPr="00195A11">
        <w:rPr>
          <w:color w:val="000000" w:themeColor="text1"/>
        </w:rPr>
        <w:t>Понуђачи из групе понуђача одговарају неограничено солидарно према наручиоцу.</w:t>
      </w:r>
      <w:proofErr w:type="gramEnd"/>
      <w:r w:rsidRPr="00195A11">
        <w:rPr>
          <w:color w:val="000000" w:themeColor="text1"/>
        </w:rPr>
        <w:t xml:space="preserve"> </w:t>
      </w:r>
    </w:p>
    <w:p w:rsidR="006D58E8" w:rsidRPr="00195A11" w:rsidRDefault="006D58E8" w:rsidP="006D58E8">
      <w:pPr>
        <w:jc w:val="both"/>
        <w:rPr>
          <w:color w:val="000000" w:themeColor="text1"/>
        </w:rPr>
      </w:pPr>
      <w:proofErr w:type="gramStart"/>
      <w:r w:rsidRPr="00195A11">
        <w:rPr>
          <w:color w:val="000000" w:themeColor="text1"/>
        </w:rPr>
        <w:t>Задруга може поднети понуду самостално, у своје име, а за рачун задругара или заједничку понуду у име задругара.</w:t>
      </w:r>
      <w:proofErr w:type="gramEnd"/>
      <w:r w:rsidRPr="00195A11">
        <w:rPr>
          <w:color w:val="000000" w:themeColor="text1"/>
          <w:lang w:val="sr-Cyrl-CS"/>
        </w:rPr>
        <w:t xml:space="preserve"> </w:t>
      </w:r>
      <w:proofErr w:type="gramStart"/>
      <w:r w:rsidRPr="00195A11">
        <w:rPr>
          <w:color w:val="000000" w:themeColor="text1"/>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r w:rsidRPr="00195A11">
        <w:rPr>
          <w:color w:val="000000" w:themeColor="text1"/>
          <w:lang w:val="sr-Cyrl-CS"/>
        </w:rPr>
        <w:t xml:space="preserve"> </w:t>
      </w:r>
      <w:proofErr w:type="gramStart"/>
      <w:r w:rsidRPr="00195A11">
        <w:rPr>
          <w:color w:val="000000" w:themeColor="text1"/>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6D58E8" w:rsidRPr="00195A11" w:rsidRDefault="006D58E8" w:rsidP="006D58E8">
      <w:pPr>
        <w:jc w:val="both"/>
        <w:rPr>
          <w:color w:val="000000" w:themeColor="text1"/>
        </w:rPr>
      </w:pPr>
    </w:p>
    <w:p w:rsidR="006D58E8" w:rsidRPr="002B2481" w:rsidRDefault="006D58E8" w:rsidP="006D58E8">
      <w:pPr>
        <w:jc w:val="both"/>
        <w:rPr>
          <w:color w:val="000000" w:themeColor="text1"/>
        </w:rPr>
      </w:pPr>
      <w:r w:rsidRPr="00195A11">
        <w:rPr>
          <w:b/>
          <w:bCs/>
          <w:i/>
          <w:iCs/>
          <w:color w:val="000000" w:themeColor="text1"/>
        </w:rPr>
        <w:t>9. НАЧИН И УСЛОВ</w:t>
      </w:r>
      <w:r w:rsidRPr="00195A11">
        <w:rPr>
          <w:b/>
          <w:bCs/>
          <w:i/>
          <w:iCs/>
          <w:color w:val="000000" w:themeColor="text1"/>
          <w:lang w:val="sr-Cyrl-CS"/>
        </w:rPr>
        <w:t>И</w:t>
      </w:r>
      <w:r w:rsidRPr="00195A11">
        <w:rPr>
          <w:b/>
          <w:bCs/>
          <w:i/>
          <w:iCs/>
          <w:color w:val="000000" w:themeColor="text1"/>
        </w:rPr>
        <w:t xml:space="preserve"> ПЛАЋАЊА, ГАРАНТНИ РОК, КАО И ДРУГЕ ОКОЛНОСТИ ОД КОЈИХ ЗАВИСИ </w:t>
      </w:r>
      <w:proofErr w:type="gramStart"/>
      <w:r w:rsidRPr="00195A11">
        <w:rPr>
          <w:b/>
          <w:bCs/>
          <w:i/>
          <w:iCs/>
          <w:color w:val="000000" w:themeColor="text1"/>
        </w:rPr>
        <w:t>ПРИХВАТЉИВОСТ  ПОНУДЕ</w:t>
      </w:r>
      <w:proofErr w:type="gramEnd"/>
    </w:p>
    <w:p w:rsidR="006D58E8" w:rsidRPr="00195A11" w:rsidRDefault="006D58E8" w:rsidP="006D58E8">
      <w:pPr>
        <w:jc w:val="both"/>
        <w:rPr>
          <w:color w:val="000000" w:themeColor="text1"/>
        </w:rPr>
      </w:pPr>
    </w:p>
    <w:p w:rsidR="006D58E8" w:rsidRPr="00195A11" w:rsidRDefault="006D58E8" w:rsidP="006D58E8">
      <w:pPr>
        <w:jc w:val="both"/>
        <w:rPr>
          <w:iCs/>
          <w:color w:val="000000" w:themeColor="text1"/>
        </w:rPr>
      </w:pPr>
      <w:r w:rsidRPr="00195A11">
        <w:rPr>
          <w:b/>
          <w:bCs/>
          <w:iCs/>
          <w:color w:val="000000" w:themeColor="text1"/>
        </w:rPr>
        <w:t>9.1</w:t>
      </w:r>
      <w:r w:rsidRPr="00195A11">
        <w:rPr>
          <w:b/>
          <w:bCs/>
          <w:i/>
          <w:iCs/>
          <w:color w:val="000000" w:themeColor="text1"/>
        </w:rPr>
        <w:t xml:space="preserve">. </w:t>
      </w:r>
      <w:r w:rsidRPr="00195A11">
        <w:rPr>
          <w:iCs/>
          <w:color w:val="000000" w:themeColor="text1"/>
          <w:u w:val="single"/>
        </w:rPr>
        <w:t>Захтеви у погледу начина, рока и услова плаћања</w:t>
      </w:r>
      <w:r w:rsidRPr="00195A11">
        <w:rPr>
          <w:i/>
          <w:iCs/>
          <w:color w:val="000000" w:themeColor="text1"/>
          <w:u w:val="single"/>
        </w:rPr>
        <w:t>.</w:t>
      </w:r>
    </w:p>
    <w:p w:rsidR="006D58E8" w:rsidRPr="00195A11" w:rsidRDefault="006D58E8" w:rsidP="006D58E8">
      <w:pPr>
        <w:jc w:val="both"/>
        <w:rPr>
          <w:i/>
          <w:iCs/>
          <w:color w:val="000000" w:themeColor="text1"/>
        </w:rPr>
      </w:pPr>
      <w:proofErr w:type="gramStart"/>
      <w:r w:rsidRPr="00195A11">
        <w:rPr>
          <w:iCs/>
          <w:color w:val="000000" w:themeColor="text1"/>
        </w:rPr>
        <w:t xml:space="preserve">Рок плаћања је </w:t>
      </w:r>
      <w:r w:rsidRPr="00195A11">
        <w:rPr>
          <w:iCs/>
          <w:color w:val="000000" w:themeColor="text1"/>
          <w:lang w:val="sr-Cyrl-CS"/>
        </w:rPr>
        <w:t>до 9</w:t>
      </w:r>
      <w:r w:rsidRPr="00195A11">
        <w:rPr>
          <w:iCs/>
          <w:color w:val="000000" w:themeColor="text1"/>
        </w:rPr>
        <w:t xml:space="preserve">0 </w:t>
      </w:r>
      <w:r w:rsidRPr="00195A11">
        <w:rPr>
          <w:iCs/>
          <w:color w:val="000000" w:themeColor="text1"/>
          <w:lang w:val="sr-Cyrl-CS"/>
        </w:rPr>
        <w:t xml:space="preserve">дана </w:t>
      </w:r>
      <w:r w:rsidRPr="00195A11">
        <w:rPr>
          <w:iCs/>
          <w:color w:val="000000" w:themeColor="text1"/>
        </w:rPr>
        <w:t xml:space="preserve">у складу са Законом о роковима измирења новчаних обавеза у комерцијалним трансакцијама </w:t>
      </w:r>
      <w:r w:rsidRPr="00195A11">
        <w:rPr>
          <w:rFonts w:eastAsia="TimesNewRomanPSMT"/>
          <w:color w:val="000000" w:themeColor="text1"/>
        </w:rPr>
        <w:t xml:space="preserve">(„Сл. гласник РС” бр. 119/2012 </w:t>
      </w:r>
      <w:r w:rsidRPr="00195A11">
        <w:rPr>
          <w:rFonts w:eastAsia="TimesNewRomanPSMT"/>
          <w:color w:val="000000" w:themeColor="text1"/>
          <w:lang w:val="sr-Cyrl-CS"/>
        </w:rPr>
        <w:t>и 68/201</w:t>
      </w:r>
      <w:r w:rsidRPr="00195A11">
        <w:rPr>
          <w:rFonts w:eastAsia="TimesNewRomanPSMT"/>
          <w:color w:val="000000" w:themeColor="text1"/>
          <w:lang w:val="sr-Latn-CS"/>
        </w:rPr>
        <w:t>5</w:t>
      </w:r>
      <w:r w:rsidRPr="00195A11">
        <w:rPr>
          <w:rFonts w:eastAsia="TimesNewRomanPSMT"/>
          <w:color w:val="000000" w:themeColor="text1"/>
        </w:rPr>
        <w:t>)</w:t>
      </w:r>
      <w:r w:rsidRPr="00195A11">
        <w:rPr>
          <w:rFonts w:eastAsia="TimesNewRomanPSMT"/>
          <w:color w:val="000000" w:themeColor="text1"/>
          <w:lang w:val="sr-Latn-CS"/>
        </w:rPr>
        <w:t xml:space="preserve"> </w:t>
      </w:r>
      <w:r w:rsidRPr="00195A11">
        <w:rPr>
          <w:color w:val="000000" w:themeColor="text1"/>
        </w:rPr>
        <w:t>после испоруке добара, а након доставе фактуре</w:t>
      </w:r>
      <w:r w:rsidRPr="00195A11">
        <w:rPr>
          <w:iCs/>
          <w:color w:val="000000" w:themeColor="text1"/>
        </w:rPr>
        <w:t>.</w:t>
      </w:r>
      <w:proofErr w:type="gramEnd"/>
    </w:p>
    <w:p w:rsidR="006D58E8" w:rsidRPr="00195A11" w:rsidRDefault="006D58E8" w:rsidP="006D58E8">
      <w:pPr>
        <w:jc w:val="both"/>
        <w:rPr>
          <w:iCs/>
          <w:color w:val="000000" w:themeColor="text1"/>
        </w:rPr>
      </w:pPr>
      <w:proofErr w:type="gramStart"/>
      <w:r w:rsidRPr="00195A11">
        <w:rPr>
          <w:iCs/>
          <w:color w:val="000000" w:themeColor="text1"/>
        </w:rPr>
        <w:t>Плаћање се врши уплатом на рачун понуђача.</w:t>
      </w:r>
      <w:proofErr w:type="gramEnd"/>
      <w:r w:rsidRPr="00195A11">
        <w:rPr>
          <w:iCs/>
          <w:color w:val="000000" w:themeColor="text1"/>
          <w:lang w:val="sr-Cyrl-CS"/>
        </w:rPr>
        <w:t xml:space="preserve"> </w:t>
      </w:r>
      <w:proofErr w:type="gramStart"/>
      <w:r w:rsidRPr="00195A11">
        <w:rPr>
          <w:iCs/>
          <w:color w:val="000000" w:themeColor="text1"/>
        </w:rPr>
        <w:t>Понуђачу није дозвољено да захтева аванс.</w:t>
      </w:r>
      <w:proofErr w:type="gramEnd"/>
    </w:p>
    <w:p w:rsidR="006D58E8" w:rsidRPr="00195A11" w:rsidRDefault="006D58E8" w:rsidP="006D58E8">
      <w:pPr>
        <w:jc w:val="both"/>
        <w:rPr>
          <w:color w:val="000000" w:themeColor="text1"/>
        </w:rPr>
      </w:pPr>
    </w:p>
    <w:p w:rsidR="006D58E8" w:rsidRPr="00195A11" w:rsidRDefault="006D58E8" w:rsidP="006D58E8">
      <w:pPr>
        <w:jc w:val="both"/>
        <w:rPr>
          <w:iCs/>
          <w:color w:val="000000" w:themeColor="text1"/>
        </w:rPr>
      </w:pPr>
      <w:r w:rsidRPr="00195A11">
        <w:rPr>
          <w:b/>
          <w:bCs/>
          <w:iCs/>
          <w:color w:val="000000" w:themeColor="text1"/>
        </w:rPr>
        <w:t xml:space="preserve">9.2. </w:t>
      </w:r>
      <w:r w:rsidRPr="00195A11">
        <w:rPr>
          <w:iCs/>
          <w:color w:val="000000" w:themeColor="text1"/>
          <w:u w:val="single"/>
        </w:rPr>
        <w:t>Захтев у погледу рока важења понуде</w:t>
      </w:r>
    </w:p>
    <w:p w:rsidR="006D58E8" w:rsidRPr="00195A11" w:rsidRDefault="006D58E8" w:rsidP="006D58E8">
      <w:pPr>
        <w:jc w:val="both"/>
        <w:rPr>
          <w:iCs/>
          <w:color w:val="000000" w:themeColor="text1"/>
        </w:rPr>
      </w:pPr>
      <w:proofErr w:type="gramStart"/>
      <w:r w:rsidRPr="00195A11">
        <w:rPr>
          <w:iCs/>
          <w:color w:val="000000" w:themeColor="text1"/>
        </w:rPr>
        <w:t xml:space="preserve">Рок важења понуде не може бити краћи од </w:t>
      </w:r>
      <w:r w:rsidRPr="00195A11">
        <w:rPr>
          <w:iCs/>
          <w:color w:val="000000" w:themeColor="text1"/>
          <w:lang w:val="sr-Cyrl-CS"/>
        </w:rPr>
        <w:t>3</w:t>
      </w:r>
      <w:r w:rsidRPr="00195A11">
        <w:rPr>
          <w:iCs/>
          <w:color w:val="000000" w:themeColor="text1"/>
        </w:rPr>
        <w:t>0 дана од дана отварања понуда.</w:t>
      </w:r>
      <w:proofErr w:type="gramEnd"/>
    </w:p>
    <w:p w:rsidR="006D58E8" w:rsidRPr="00195A11" w:rsidRDefault="006D58E8" w:rsidP="006D58E8">
      <w:pPr>
        <w:jc w:val="both"/>
        <w:rPr>
          <w:iCs/>
          <w:color w:val="000000" w:themeColor="text1"/>
        </w:rPr>
      </w:pPr>
      <w:proofErr w:type="gramStart"/>
      <w:r w:rsidRPr="00195A11">
        <w:rPr>
          <w:iCs/>
          <w:color w:val="000000" w:themeColor="text1"/>
        </w:rPr>
        <w:lastRenderedPageBreak/>
        <w:t>У случају истека рока важења понуде, наручилац је дужан да у писаном облику затражи од понуђача продужење рока важења понуде.</w:t>
      </w:r>
      <w:proofErr w:type="gramEnd"/>
    </w:p>
    <w:p w:rsidR="006D58E8" w:rsidRPr="00195A11" w:rsidRDefault="006D58E8" w:rsidP="006D58E8">
      <w:pPr>
        <w:jc w:val="both"/>
        <w:rPr>
          <w:b/>
          <w:bCs/>
          <w:i/>
          <w:iCs/>
          <w:color w:val="000000" w:themeColor="text1"/>
        </w:rPr>
      </w:pPr>
      <w:proofErr w:type="gramStart"/>
      <w:r w:rsidRPr="00195A11">
        <w:rPr>
          <w:iCs/>
          <w:color w:val="000000" w:themeColor="text1"/>
        </w:rPr>
        <w:t>Понуђач који прихвати захтев за продужење рока важења понуде на може мењати понуду.</w:t>
      </w:r>
      <w:proofErr w:type="gramEnd"/>
    </w:p>
    <w:p w:rsidR="006D58E8" w:rsidRPr="00195A11" w:rsidRDefault="006D58E8" w:rsidP="006D58E8">
      <w:pPr>
        <w:jc w:val="both"/>
        <w:rPr>
          <w:b/>
          <w:bCs/>
          <w:i/>
          <w:iCs/>
          <w:color w:val="000000" w:themeColor="text1"/>
          <w:lang w:val="sr-Cyrl-CS"/>
        </w:rPr>
      </w:pPr>
    </w:p>
    <w:p w:rsidR="006D58E8" w:rsidRPr="00195A11" w:rsidRDefault="006D58E8" w:rsidP="006D58E8">
      <w:pPr>
        <w:jc w:val="both"/>
        <w:rPr>
          <w:b/>
          <w:bCs/>
          <w:i/>
          <w:iCs/>
          <w:color w:val="000000" w:themeColor="text1"/>
        </w:rPr>
      </w:pPr>
      <w:r w:rsidRPr="00195A11">
        <w:rPr>
          <w:b/>
          <w:bCs/>
          <w:i/>
          <w:iCs/>
          <w:color w:val="000000" w:themeColor="text1"/>
        </w:rPr>
        <w:t>10. ВАЛУТА И НАЧИН НА КОЈИ МОРА ДА БУДЕ НАВЕДЕНА И ИЗРАЖЕНА ЦЕНА У ПОНУДИ</w:t>
      </w:r>
    </w:p>
    <w:p w:rsidR="006D58E8" w:rsidRPr="00195A11" w:rsidRDefault="006D58E8" w:rsidP="006D58E8">
      <w:pPr>
        <w:jc w:val="both"/>
        <w:rPr>
          <w:b/>
          <w:bCs/>
          <w:i/>
          <w:iCs/>
          <w:color w:val="000000" w:themeColor="text1"/>
        </w:rPr>
      </w:pPr>
    </w:p>
    <w:p w:rsidR="006D58E8" w:rsidRPr="00195A11" w:rsidRDefault="006D58E8" w:rsidP="006D58E8">
      <w:pPr>
        <w:jc w:val="both"/>
        <w:rPr>
          <w:iCs/>
          <w:color w:val="000000" w:themeColor="text1"/>
        </w:rPr>
      </w:pPr>
      <w:proofErr w:type="gramStart"/>
      <w:r w:rsidRPr="00195A11">
        <w:rPr>
          <w:iCs/>
          <w:color w:val="000000" w:themeColor="text1"/>
        </w:rPr>
        <w:t>Цена мора бити исказана у динарима, са и без пореза на додату вредност,</w:t>
      </w:r>
      <w:r w:rsidRPr="00195A11">
        <w:rPr>
          <w:color w:val="000000" w:themeColor="text1"/>
        </w:rPr>
        <w:t xml:space="preserve">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roofErr w:type="gramEnd"/>
    </w:p>
    <w:p w:rsidR="006D58E8" w:rsidRPr="00195A11" w:rsidRDefault="006D58E8" w:rsidP="006D58E8">
      <w:pPr>
        <w:jc w:val="both"/>
        <w:rPr>
          <w:iCs/>
          <w:color w:val="000000" w:themeColor="text1"/>
        </w:rPr>
      </w:pPr>
      <w:r w:rsidRPr="00195A11">
        <w:rPr>
          <w:iCs/>
          <w:color w:val="000000" w:themeColor="text1"/>
        </w:rPr>
        <w:t xml:space="preserve">У цену је урачунато цена предмета јавне набавке </w:t>
      </w:r>
      <w:proofErr w:type="gramStart"/>
      <w:r w:rsidRPr="00195A11">
        <w:rPr>
          <w:iCs/>
          <w:color w:val="000000" w:themeColor="text1"/>
          <w:lang w:val="sr-Cyrl-CS"/>
        </w:rPr>
        <w:t>и</w:t>
      </w:r>
      <w:r w:rsidRPr="00195A11">
        <w:rPr>
          <w:iCs/>
          <w:color w:val="000000" w:themeColor="text1"/>
        </w:rPr>
        <w:t xml:space="preserve">  испорука</w:t>
      </w:r>
      <w:proofErr w:type="gramEnd"/>
      <w:r w:rsidRPr="00195A11">
        <w:rPr>
          <w:iCs/>
          <w:color w:val="000000" w:themeColor="text1"/>
          <w:lang w:val="sr-Cyrl-CS"/>
        </w:rPr>
        <w:t xml:space="preserve"> добара</w:t>
      </w:r>
      <w:r w:rsidRPr="00195A11">
        <w:rPr>
          <w:iCs/>
          <w:color w:val="000000" w:themeColor="text1"/>
        </w:rPr>
        <w:t>.</w:t>
      </w:r>
    </w:p>
    <w:p w:rsidR="006D58E8" w:rsidRPr="00195A11" w:rsidRDefault="006D58E8" w:rsidP="006D58E8">
      <w:pPr>
        <w:jc w:val="both"/>
        <w:rPr>
          <w:color w:val="000000" w:themeColor="text1"/>
          <w:lang w:val="sr-Latn-CS"/>
        </w:rPr>
      </w:pPr>
      <w:r w:rsidRPr="00195A11">
        <w:rPr>
          <w:color w:val="000000" w:themeColor="text1"/>
          <w:lang w:val="sr-Latn-CS"/>
        </w:rPr>
        <w:t xml:space="preserve">Продавац задржава право корекције цена неиспоручених уговорених количина добара уколико </w:t>
      </w:r>
      <w:r w:rsidRPr="00195A11">
        <w:rPr>
          <w:color w:val="000000" w:themeColor="text1"/>
          <w:lang w:val="sr-Cyrl-CS"/>
        </w:rPr>
        <w:t xml:space="preserve">за време трајања уговора </w:t>
      </w:r>
      <w:r w:rsidRPr="00195A11">
        <w:rPr>
          <w:color w:val="000000" w:themeColor="text1"/>
          <w:lang w:val="sr-Latn-CS"/>
        </w:rPr>
        <w:t xml:space="preserve">дође до промене цена уговорених добара одлуком надлежних органа </w:t>
      </w:r>
      <w:r w:rsidRPr="00195A11">
        <w:rPr>
          <w:b/>
          <w:color w:val="000000" w:themeColor="text1"/>
          <w:lang w:val="sr-Latn-CS"/>
        </w:rPr>
        <w:t>РС</w:t>
      </w:r>
      <w:r w:rsidRPr="00195A11">
        <w:rPr>
          <w:color w:val="000000" w:themeColor="text1"/>
          <w:lang w:val="sr-Latn-CS"/>
        </w:rPr>
        <w:t xml:space="preserve"> која је објављена у Службеном гласнику  </w:t>
      </w:r>
      <w:r w:rsidRPr="00195A11">
        <w:rPr>
          <w:color w:val="000000" w:themeColor="text1"/>
          <w:lang w:val="sr-Cyrl-CS"/>
        </w:rPr>
        <w:t>РС</w:t>
      </w:r>
      <w:r w:rsidRPr="00195A11">
        <w:rPr>
          <w:color w:val="000000" w:themeColor="text1"/>
          <w:lang w:val="sr-Latn-CS"/>
        </w:rPr>
        <w:t xml:space="preserve">. </w:t>
      </w:r>
    </w:p>
    <w:p w:rsidR="006D58E8" w:rsidRPr="00195A11" w:rsidRDefault="006D58E8" w:rsidP="006D58E8">
      <w:pPr>
        <w:jc w:val="both"/>
        <w:rPr>
          <w:color w:val="000000" w:themeColor="text1"/>
          <w:lang w:val="sr-Latn-CS"/>
        </w:rPr>
      </w:pPr>
      <w:r w:rsidRPr="00195A11">
        <w:rPr>
          <w:color w:val="000000" w:themeColor="text1"/>
          <w:lang w:val="sr-Latn-CS"/>
        </w:rPr>
        <w:t xml:space="preserve"> Нове цене примењиваће се само за испоруке добара након стицања услова из става 1. овог члана уз испуњење следећих предуслова: </w:t>
      </w:r>
    </w:p>
    <w:p w:rsidR="006D58E8" w:rsidRPr="00195A11" w:rsidRDefault="006D58E8" w:rsidP="002B2481">
      <w:pPr>
        <w:jc w:val="both"/>
        <w:rPr>
          <w:color w:val="000000" w:themeColor="text1"/>
          <w:lang w:val="sr-Latn-CS"/>
        </w:rPr>
      </w:pPr>
      <w:r w:rsidRPr="00195A11">
        <w:rPr>
          <w:color w:val="000000" w:themeColor="text1"/>
          <w:lang w:val="sr-Latn-CS"/>
        </w:rPr>
        <w:t>а) да Продавац достави Купцу претходно писмено образложено обавештење да су се стекли услови и</w:t>
      </w:r>
    </w:p>
    <w:p w:rsidR="006D58E8" w:rsidRPr="00195A11" w:rsidRDefault="006D58E8" w:rsidP="002B2481">
      <w:pPr>
        <w:jc w:val="both"/>
        <w:rPr>
          <w:color w:val="000000" w:themeColor="text1"/>
          <w:lang w:val="sr-Cyrl-CS"/>
        </w:rPr>
      </w:pPr>
      <w:r w:rsidRPr="00195A11">
        <w:rPr>
          <w:color w:val="000000" w:themeColor="text1"/>
          <w:lang w:val="sr-Latn-CS"/>
        </w:rPr>
        <w:t xml:space="preserve">б) </w:t>
      </w:r>
      <w:r w:rsidRPr="00195A11">
        <w:rPr>
          <w:color w:val="000000" w:themeColor="text1"/>
          <w:lang w:val="sr-Cyrl-CS"/>
        </w:rPr>
        <w:t>да се Купац сагласи у писаној форми са променом цена.</w:t>
      </w:r>
    </w:p>
    <w:p w:rsidR="006D58E8" w:rsidRPr="00195A11" w:rsidRDefault="006D58E8" w:rsidP="006D58E8">
      <w:pPr>
        <w:jc w:val="both"/>
        <w:rPr>
          <w:iCs/>
          <w:color w:val="000000" w:themeColor="text1"/>
        </w:rPr>
      </w:pPr>
      <w:proofErr w:type="gramStart"/>
      <w:r w:rsidRPr="00195A11">
        <w:rPr>
          <w:color w:val="000000" w:themeColor="text1"/>
        </w:rPr>
        <w:t>Ако је у понуди исказана неуобичајено ниска цена, наручилац ће поступити у складу са чланом 92.</w:t>
      </w:r>
      <w:proofErr w:type="gramEnd"/>
      <w:r w:rsidRPr="00195A11">
        <w:rPr>
          <w:color w:val="000000" w:themeColor="text1"/>
        </w:rPr>
        <w:t xml:space="preserve"> </w:t>
      </w:r>
      <w:proofErr w:type="gramStart"/>
      <w:r w:rsidRPr="00195A11">
        <w:rPr>
          <w:color w:val="000000" w:themeColor="text1"/>
        </w:rPr>
        <w:t>Закона.</w:t>
      </w:r>
      <w:proofErr w:type="gramEnd"/>
    </w:p>
    <w:p w:rsidR="006D58E8" w:rsidRPr="00195A11" w:rsidRDefault="006D58E8" w:rsidP="006D58E8">
      <w:pPr>
        <w:jc w:val="both"/>
        <w:rPr>
          <w:b/>
          <w:i/>
          <w:iCs/>
          <w:color w:val="000000" w:themeColor="text1"/>
        </w:rPr>
      </w:pPr>
      <w:proofErr w:type="gramStart"/>
      <w:r w:rsidRPr="00195A11">
        <w:rPr>
          <w:iCs/>
          <w:color w:val="000000" w:themeColor="text1"/>
        </w:rPr>
        <w:t>Ако понуђена цена укључује увозну царину и друге дажбине, понуђач је дужан да тај део одвојено искаже у динарима.</w:t>
      </w:r>
      <w:proofErr w:type="gramEnd"/>
    </w:p>
    <w:p w:rsidR="006D58E8" w:rsidRPr="00195A11" w:rsidRDefault="006D58E8" w:rsidP="006D58E8">
      <w:pPr>
        <w:jc w:val="both"/>
        <w:rPr>
          <w:color w:val="000000" w:themeColor="text1"/>
          <w:lang w:val="sr-Cyrl-CS"/>
        </w:rPr>
      </w:pPr>
    </w:p>
    <w:p w:rsidR="006D58E8" w:rsidRPr="00195A11" w:rsidRDefault="006D58E8" w:rsidP="006D58E8">
      <w:pPr>
        <w:jc w:val="both"/>
        <w:rPr>
          <w:b/>
          <w:i/>
          <w:iCs/>
          <w:color w:val="000000" w:themeColor="text1"/>
        </w:rPr>
      </w:pPr>
      <w:r w:rsidRPr="00195A11">
        <w:rPr>
          <w:b/>
          <w:i/>
          <w:iCs/>
          <w:color w:val="000000" w:themeColor="text1"/>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58E8" w:rsidRPr="00195A11" w:rsidRDefault="006D58E8" w:rsidP="006D58E8">
      <w:pPr>
        <w:jc w:val="both"/>
        <w:rPr>
          <w:b/>
          <w:i/>
          <w:iCs/>
          <w:color w:val="000000" w:themeColor="text1"/>
        </w:rPr>
      </w:pPr>
    </w:p>
    <w:p w:rsidR="006D58E8" w:rsidRPr="00195A11" w:rsidRDefault="006D58E8" w:rsidP="006D58E8">
      <w:pPr>
        <w:jc w:val="both"/>
        <w:rPr>
          <w:rFonts w:eastAsia="TimesNewRomanPSMT"/>
          <w:bCs/>
          <w:iCs/>
          <w:color w:val="000000" w:themeColor="text1"/>
        </w:rPr>
      </w:pPr>
      <w:proofErr w:type="gramStart"/>
      <w:r w:rsidRPr="00195A11">
        <w:rPr>
          <w:rFonts w:eastAsia="TimesNewRomanPSMT"/>
          <w:bCs/>
          <w:iCs/>
          <w:color w:val="000000" w:themeColor="text1"/>
        </w:rPr>
        <w:t>Подаци о пореским обавезама се могу добити у Пореској управи, Министарства финансија и привреде.</w:t>
      </w:r>
      <w:proofErr w:type="gramEnd"/>
    </w:p>
    <w:p w:rsidR="006D58E8" w:rsidRPr="00195A11" w:rsidRDefault="006D58E8" w:rsidP="006D58E8">
      <w:pPr>
        <w:jc w:val="both"/>
        <w:rPr>
          <w:rFonts w:eastAsia="TimesNewRomanPSMT"/>
          <w:bCs/>
          <w:iCs/>
          <w:color w:val="000000" w:themeColor="text1"/>
        </w:rPr>
      </w:pPr>
      <w:proofErr w:type="gramStart"/>
      <w:r w:rsidRPr="00195A11">
        <w:rPr>
          <w:rFonts w:eastAsia="TimesNewRomanPSMT"/>
          <w:bCs/>
          <w:iCs/>
          <w:color w:val="000000" w:themeColor="text1"/>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6D58E8" w:rsidRPr="00195A11" w:rsidRDefault="006D58E8" w:rsidP="006D58E8">
      <w:pPr>
        <w:jc w:val="both"/>
        <w:rPr>
          <w:color w:val="000000" w:themeColor="text1"/>
        </w:rPr>
      </w:pPr>
      <w:proofErr w:type="gramStart"/>
      <w:r w:rsidRPr="00195A11">
        <w:rPr>
          <w:rFonts w:eastAsia="TimesNewRomanPSMT"/>
          <w:bCs/>
          <w:iCs/>
          <w:color w:val="000000" w:themeColor="text1"/>
        </w:rPr>
        <w:t>Подаци о заштити при запошљавању и условима рада се могу добити у Министарству рада, запошљавања и социјалне политике.</w:t>
      </w:r>
      <w:proofErr w:type="gramEnd"/>
    </w:p>
    <w:p w:rsidR="006D58E8" w:rsidRPr="00195A11" w:rsidRDefault="006D58E8" w:rsidP="006D58E8">
      <w:pPr>
        <w:jc w:val="both"/>
        <w:rPr>
          <w:color w:val="000000" w:themeColor="text1"/>
          <w:lang w:val="sr-Cyrl-CS"/>
        </w:rPr>
      </w:pPr>
    </w:p>
    <w:p w:rsidR="006D58E8" w:rsidRPr="00195A11" w:rsidRDefault="006D58E8" w:rsidP="006D58E8">
      <w:pPr>
        <w:jc w:val="both"/>
        <w:rPr>
          <w:b/>
          <w:i/>
          <w:iCs/>
          <w:color w:val="000000" w:themeColor="text1"/>
        </w:rPr>
      </w:pPr>
      <w:r w:rsidRPr="00195A11">
        <w:rPr>
          <w:b/>
          <w:i/>
          <w:iCs/>
          <w:color w:val="000000" w:themeColor="text1"/>
        </w:rPr>
        <w:t>12. ПОДАЦИ О ВРСТИ, САДРЖИНИ, НАЧИНУ ПОДНОШЕЊА, ВИСИНИ И РОКОВИМА ОБЕЗБЕЂЕЊА ИСПУЊЕЊА ОБАВЕЗА ПОНУЂАЧА</w:t>
      </w:r>
    </w:p>
    <w:p w:rsidR="006D58E8" w:rsidRPr="00195A11" w:rsidRDefault="006D58E8" w:rsidP="006D58E8">
      <w:pPr>
        <w:jc w:val="both"/>
        <w:rPr>
          <w:rFonts w:eastAsia="TimesNewRomanPSMT"/>
          <w:b/>
          <w:bCs/>
          <w:i/>
          <w:iCs/>
          <w:color w:val="000000" w:themeColor="text1"/>
          <w:u w:val="single"/>
          <w:lang w:val="sr-Cyrl-CS"/>
        </w:rPr>
      </w:pPr>
    </w:p>
    <w:p w:rsidR="006D58E8" w:rsidRPr="00195A11" w:rsidRDefault="006D58E8" w:rsidP="006D58E8">
      <w:pPr>
        <w:jc w:val="both"/>
        <w:rPr>
          <w:rFonts w:eastAsia="TimesNewRomanPSMT"/>
          <w:b/>
          <w:bCs/>
          <w:iCs/>
          <w:color w:val="000000" w:themeColor="text1"/>
          <w:u w:val="single"/>
        </w:rPr>
      </w:pPr>
      <w:r w:rsidRPr="00195A11">
        <w:rPr>
          <w:rFonts w:eastAsia="TimesNewRomanPSMT"/>
          <w:b/>
          <w:bCs/>
          <w:iCs/>
          <w:color w:val="000000" w:themeColor="text1"/>
          <w:u w:val="single"/>
        </w:rPr>
        <w:t xml:space="preserve">I Понуђач је дужан да у понуди достави: </w:t>
      </w:r>
    </w:p>
    <w:p w:rsidR="006D58E8" w:rsidRPr="00195A11" w:rsidRDefault="006D58E8" w:rsidP="006D58E8">
      <w:pPr>
        <w:pStyle w:val="ListParagraph"/>
        <w:jc w:val="both"/>
        <w:rPr>
          <w:rFonts w:eastAsia="TimesNewRomanPSMT"/>
          <w:b/>
          <w:bCs/>
          <w:iCs/>
          <w:color w:val="000000" w:themeColor="text1"/>
          <w:u w:val="single"/>
        </w:rPr>
      </w:pP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
          <w:bCs/>
          <w:iCs/>
          <w:color w:val="000000" w:themeColor="text1"/>
          <w:lang w:val="sr-Cyrl-CS"/>
        </w:rPr>
        <w:t xml:space="preserve">Средство финансијског обезбеђења за озбиљност понуде </w:t>
      </w:r>
      <w:r w:rsidRPr="00195A11">
        <w:rPr>
          <w:rFonts w:eastAsia="TimesNewRomanPSMT"/>
          <w:bCs/>
          <w:iCs/>
          <w:color w:val="000000" w:themeColor="text1"/>
        </w:rPr>
        <w:t xml:space="preserve">и то </w:t>
      </w:r>
      <w:r w:rsidRPr="00195A11">
        <w:rPr>
          <w:rFonts w:eastAsia="TimesNewRomanPSMT"/>
          <w:bCs/>
          <w:iCs/>
          <w:color w:val="000000" w:themeColor="text1"/>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w:t>
      </w:r>
      <w:r w:rsidRPr="00195A11">
        <w:rPr>
          <w:iCs/>
          <w:color w:val="000000" w:themeColor="text1"/>
        </w:rPr>
        <w:lastRenderedPageBreak/>
        <w:t>наручилац наводи проценат, у складу са подзаконским актом, а тај проценат не може бити већи од</w:t>
      </w:r>
      <w:r w:rsidRPr="00195A11">
        <w:rPr>
          <w:iCs/>
          <w:color w:val="000000" w:themeColor="text1"/>
          <w:lang w:val="sr-Cyrl-CS"/>
        </w:rPr>
        <w:t xml:space="preserve"> </w:t>
      </w:r>
      <w:r w:rsidRPr="00195A11">
        <w:rPr>
          <w:iCs/>
          <w:color w:val="000000" w:themeColor="text1"/>
        </w:rPr>
        <w:t>10</w:t>
      </w:r>
      <w:r w:rsidRPr="00195A11">
        <w:rPr>
          <w:iCs/>
          <w:color w:val="000000" w:themeColor="text1"/>
          <w:lang w:val="sr-Cyrl-CS"/>
        </w:rPr>
        <w:t xml:space="preserve"> </w:t>
      </w:r>
      <w:r w:rsidRPr="00195A11">
        <w:rPr>
          <w:iCs/>
          <w:color w:val="000000" w:themeColor="text1"/>
        </w:rPr>
        <w:t>%</w:t>
      </w:r>
      <w:r w:rsidRPr="00195A11">
        <w:rPr>
          <w:iCs/>
          <w:color w:val="000000" w:themeColor="text1"/>
          <w:lang w:val="sr-Cyrl-CS"/>
        </w:rPr>
        <w:t xml:space="preserve"> </w:t>
      </w:r>
      <w:r w:rsidRPr="00195A11">
        <w:rPr>
          <w:rFonts w:eastAsia="TimesNewRomanPSMT"/>
          <w:bCs/>
          <w:iCs/>
          <w:color w:val="000000" w:themeColor="text1"/>
          <w:lang w:val="sr-Cyrl-CS"/>
        </w:rPr>
        <w:t xml:space="preserve">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195A11">
        <w:rPr>
          <w:rFonts w:eastAsia="TimesNewRomanPSMT"/>
          <w:b/>
          <w:bCs/>
          <w:iCs/>
          <w:color w:val="000000" w:themeColor="text1"/>
        </w:rPr>
        <w:t>30</w:t>
      </w:r>
      <w:r w:rsidRPr="00195A11">
        <w:rPr>
          <w:rFonts w:eastAsia="TimesNewRomanPSMT"/>
          <w:bCs/>
          <w:iCs/>
          <w:color w:val="000000" w:themeColor="text1"/>
        </w:rPr>
        <w:t xml:space="preserve"> дана од дана отварања понуда </w:t>
      </w:r>
      <w:r w:rsidRPr="00195A11">
        <w:rPr>
          <w:iCs/>
          <w:color w:val="000000" w:themeColor="text1"/>
          <w:lang w:val="sr-Cyrl-CS"/>
        </w:rPr>
        <w:t>средство обезбеђења</w:t>
      </w:r>
      <w:r w:rsidRPr="00195A11">
        <w:rPr>
          <w:iCs/>
          <w:color w:val="000000" w:themeColor="text1"/>
        </w:rPr>
        <w:t xml:space="preserve"> за озбиљност понуде треба да траје најмање колико и важење понуде</w:t>
      </w:r>
      <w:r w:rsidRPr="00195A11">
        <w:rPr>
          <w:rFonts w:eastAsia="TimesNewRomanPSMT"/>
          <w:bCs/>
          <w:iCs/>
          <w:color w:val="000000" w:themeColor="text1"/>
        </w:rPr>
        <w:t xml:space="preserve">. </w:t>
      </w:r>
    </w:p>
    <w:p w:rsidR="006D58E8" w:rsidRPr="00195A11" w:rsidRDefault="006D58E8" w:rsidP="006D58E8">
      <w:pPr>
        <w:pStyle w:val="ListParagraph"/>
        <w:ind w:left="0"/>
        <w:jc w:val="both"/>
        <w:rPr>
          <w:rFonts w:eastAsia="TimesNewRomanPSMT"/>
          <w:b/>
          <w:bCs/>
          <w:iCs/>
          <w:color w:val="000000" w:themeColor="text1"/>
        </w:rPr>
      </w:pPr>
      <w:r w:rsidRPr="00195A11">
        <w:rPr>
          <w:rFonts w:eastAsia="TimesNewRomanPSMT"/>
          <w:b/>
          <w:bCs/>
          <w:iCs/>
          <w:color w:val="000000" w:themeColor="text1"/>
        </w:rPr>
        <w:t xml:space="preserve">Меница са документима се доставља за сваку партију за коју се понуђачу додељује уговор, а у КОЈИМА ЈЕ ВРЕДНОСТ УГОВОРА (ПО ПАРТИЈИ) ВЕЋА ОД 100.000,00 ДИНАРА БЕЗ ПДВ-А. За партије у којима је вредност нижа од 100.000,00 динара без ПДВ-а  (по партији), понуђач доставља једну меницу са меничним овлашћењем на 10% вредности уговора без ПДВ-а у тим партијама укупно. </w:t>
      </w: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Cs/>
          <w:iCs/>
          <w:color w:val="000000" w:themeColor="text1"/>
        </w:rPr>
        <w:t xml:space="preserve">Наручилац ће уновчити </w:t>
      </w:r>
      <w:r w:rsidRPr="00195A11">
        <w:rPr>
          <w:rFonts w:eastAsia="TimesNewRomanPSMT"/>
          <w:bCs/>
          <w:iCs/>
          <w:color w:val="000000" w:themeColor="text1"/>
          <w:lang w:val="sr-Cyrl-CS"/>
        </w:rPr>
        <w:t>меницу</w:t>
      </w:r>
      <w:r w:rsidRPr="00195A11">
        <w:rPr>
          <w:rFonts w:eastAsia="TimesNewRomanPSMT"/>
          <w:bCs/>
          <w:iCs/>
          <w:color w:val="000000" w:themeColor="text1"/>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195A11">
        <w:rPr>
          <w:iCs/>
          <w:color w:val="000000" w:themeColor="text1"/>
        </w:rPr>
        <w:t xml:space="preserve"> не поднесе </w:t>
      </w:r>
      <w:r w:rsidRPr="00195A11">
        <w:rPr>
          <w:iCs/>
          <w:color w:val="000000" w:themeColor="text1"/>
          <w:lang w:val="sr-Cyrl-CS"/>
        </w:rPr>
        <w:t>средство обезбеђења</w:t>
      </w:r>
      <w:r w:rsidRPr="00195A11">
        <w:rPr>
          <w:iCs/>
          <w:color w:val="000000" w:themeColor="text1"/>
        </w:rPr>
        <w:t xml:space="preserve"> за добро извршење посла у складу са захтевима из конкурсне документације.</w:t>
      </w:r>
    </w:p>
    <w:p w:rsidR="006D58E8" w:rsidRPr="00195A11" w:rsidRDefault="006D58E8" w:rsidP="006D58E8">
      <w:pPr>
        <w:pStyle w:val="ListParagraph"/>
        <w:ind w:left="0"/>
        <w:jc w:val="both"/>
        <w:rPr>
          <w:rFonts w:eastAsia="TimesNewRomanPSMT"/>
          <w:bCs/>
          <w:iCs/>
          <w:color w:val="000000" w:themeColor="text1"/>
        </w:rPr>
      </w:pPr>
      <w:proofErr w:type="gramStart"/>
      <w:r w:rsidRPr="00195A11">
        <w:rPr>
          <w:rFonts w:eastAsia="TimesNewRomanPSMT"/>
          <w:bCs/>
          <w:iCs/>
          <w:color w:val="000000" w:themeColor="text1"/>
        </w:rPr>
        <w:t xml:space="preserve">Наручилац ће вратити </w:t>
      </w:r>
      <w:r w:rsidRPr="00195A11">
        <w:rPr>
          <w:rFonts w:eastAsia="TimesNewRomanPSMT"/>
          <w:bCs/>
          <w:iCs/>
          <w:color w:val="000000" w:themeColor="text1"/>
          <w:lang w:val="sr-Cyrl-CS"/>
        </w:rPr>
        <w:t>менице</w:t>
      </w:r>
      <w:r w:rsidRPr="00195A11">
        <w:rPr>
          <w:rFonts w:eastAsia="TimesNewRomanPSMT"/>
          <w:bCs/>
          <w:iCs/>
          <w:color w:val="000000" w:themeColor="text1"/>
        </w:rPr>
        <w:t xml:space="preserve"> понуђачима са којима није закључен уговор, одмах по закључењу уговора са изабраним понуђачем.</w:t>
      </w:r>
      <w:proofErr w:type="gramEnd"/>
    </w:p>
    <w:p w:rsidR="006D58E8" w:rsidRPr="00195A11" w:rsidRDefault="006D58E8" w:rsidP="006D58E8">
      <w:pPr>
        <w:pStyle w:val="ListParagraph"/>
        <w:ind w:left="0"/>
        <w:jc w:val="both"/>
        <w:rPr>
          <w:rFonts w:eastAsia="TimesNewRomanPSMT"/>
          <w:bCs/>
          <w:iCs/>
          <w:color w:val="000000" w:themeColor="text1"/>
        </w:rPr>
      </w:pPr>
      <w:proofErr w:type="gramStart"/>
      <w:r w:rsidRPr="00195A11">
        <w:rPr>
          <w:rFonts w:eastAsia="TimesNewRomanPSMT"/>
          <w:bCs/>
          <w:iCs/>
          <w:color w:val="000000" w:themeColor="text1"/>
        </w:rPr>
        <w:t xml:space="preserve">Уколико понуђач не достави </w:t>
      </w:r>
      <w:r w:rsidRPr="00195A11">
        <w:rPr>
          <w:rFonts w:eastAsia="TimesNewRomanPSMT"/>
          <w:bCs/>
          <w:iCs/>
          <w:color w:val="000000" w:themeColor="text1"/>
          <w:lang w:val="sr-Cyrl-CS"/>
        </w:rPr>
        <w:t>меницу</w:t>
      </w:r>
      <w:r w:rsidRPr="00195A11">
        <w:rPr>
          <w:rFonts w:eastAsia="TimesNewRomanPSMT"/>
          <w:bCs/>
          <w:iCs/>
          <w:color w:val="000000" w:themeColor="text1"/>
        </w:rPr>
        <w:t xml:space="preserve"> понуда ће бити одбијена као неприхватљива</w:t>
      </w:r>
      <w:r w:rsidRPr="00195A11">
        <w:rPr>
          <w:rFonts w:eastAsia="TimesNewRomanPSMT"/>
          <w:bCs/>
          <w:iCs/>
          <w:color w:val="000000" w:themeColor="text1"/>
          <w:lang w:val="sr-Cyrl-CS"/>
        </w:rPr>
        <w:t>.</w:t>
      </w:r>
      <w:proofErr w:type="gramEnd"/>
    </w:p>
    <w:p w:rsidR="006D58E8" w:rsidRPr="00195A11" w:rsidRDefault="006D58E8" w:rsidP="006D58E8">
      <w:pPr>
        <w:pStyle w:val="ListParagraph"/>
        <w:ind w:left="0"/>
        <w:jc w:val="both"/>
        <w:rPr>
          <w:b/>
          <w:bCs/>
          <w:iCs/>
          <w:color w:val="000000" w:themeColor="text1"/>
          <w:lang w:val="sr-Cyrl-CS"/>
        </w:rPr>
      </w:pPr>
    </w:p>
    <w:p w:rsidR="006D58E8" w:rsidRPr="00195A11" w:rsidRDefault="006D58E8" w:rsidP="006D58E8">
      <w:pPr>
        <w:pStyle w:val="ListParagraph"/>
        <w:ind w:left="0"/>
        <w:jc w:val="both"/>
        <w:rPr>
          <w:bCs/>
          <w:iCs/>
          <w:color w:val="000000" w:themeColor="text1"/>
        </w:rPr>
      </w:pPr>
      <w:r w:rsidRPr="00195A11">
        <w:rPr>
          <w:b/>
          <w:bCs/>
          <w:iCs/>
          <w:color w:val="000000" w:themeColor="text1"/>
        </w:rPr>
        <w:t xml:space="preserve">Напомена: </w:t>
      </w:r>
    </w:p>
    <w:p w:rsidR="006D58E8" w:rsidRPr="00195A11" w:rsidRDefault="006D58E8" w:rsidP="006D58E8">
      <w:pPr>
        <w:pStyle w:val="ListParagraph"/>
        <w:ind w:left="0"/>
        <w:jc w:val="both"/>
        <w:rPr>
          <w:color w:val="000000" w:themeColor="text1"/>
        </w:rPr>
      </w:pPr>
      <w:proofErr w:type="gramStart"/>
      <w:r w:rsidRPr="00195A11">
        <w:rPr>
          <w:bCs/>
          <w:iCs/>
          <w:color w:val="000000" w:themeColor="text1"/>
        </w:rPr>
        <w:t>У случају да је јавна набавка обликована по партијама</w:t>
      </w:r>
      <w:r w:rsidRPr="00195A11">
        <w:rPr>
          <w:b/>
          <w:bCs/>
          <w:iCs/>
          <w:color w:val="000000" w:themeColor="text1"/>
        </w:rPr>
        <w:t xml:space="preserve"> </w:t>
      </w:r>
      <w:r w:rsidRPr="00195A11">
        <w:rPr>
          <w:iCs/>
          <w:color w:val="000000" w:themeColor="text1"/>
        </w:rPr>
        <w:t xml:space="preserve">и да се понуђач пријављује за више партија, уз понуду може да приложи једну </w:t>
      </w:r>
      <w:r w:rsidRPr="00195A11">
        <w:rPr>
          <w:iCs/>
          <w:color w:val="000000" w:themeColor="text1"/>
          <w:lang w:val="sr-Cyrl-CS"/>
        </w:rPr>
        <w:t>меницу</w:t>
      </w:r>
      <w:r w:rsidRPr="00195A11">
        <w:rPr>
          <w:iCs/>
          <w:color w:val="000000" w:themeColor="text1"/>
        </w:rPr>
        <w:t xml:space="preserve"> за озбиљност понуде за све наведене пријављене партије, а може да поднесе и </w:t>
      </w:r>
      <w:r w:rsidRPr="00195A11">
        <w:rPr>
          <w:iCs/>
          <w:color w:val="000000" w:themeColor="text1"/>
          <w:lang w:val="sr-Cyrl-CS"/>
        </w:rPr>
        <w:t>меницу</w:t>
      </w:r>
      <w:r w:rsidRPr="00195A11">
        <w:rPr>
          <w:iCs/>
          <w:color w:val="000000" w:themeColor="text1"/>
        </w:rPr>
        <w:t xml:space="preserve"> за сваку партију посебно.</w:t>
      </w:r>
      <w:proofErr w:type="gramEnd"/>
    </w:p>
    <w:p w:rsidR="006D58E8" w:rsidRPr="00195A11" w:rsidRDefault="006D58E8" w:rsidP="006D58E8">
      <w:pPr>
        <w:pStyle w:val="ListParagraph"/>
        <w:ind w:left="1080"/>
        <w:jc w:val="both"/>
        <w:rPr>
          <w:rFonts w:eastAsia="TimesNewRomanPSMT"/>
          <w:b/>
          <w:bCs/>
          <w:iCs/>
          <w:color w:val="000000" w:themeColor="text1"/>
          <w:u w:val="single"/>
          <w:lang w:val="sr-Cyrl-CS"/>
        </w:rPr>
      </w:pPr>
    </w:p>
    <w:p w:rsidR="006D58E8" w:rsidRPr="00195A11" w:rsidRDefault="006D58E8" w:rsidP="006D58E8">
      <w:pPr>
        <w:jc w:val="both"/>
        <w:rPr>
          <w:rFonts w:eastAsia="TimesNewRomanPSMT"/>
          <w:b/>
          <w:bCs/>
          <w:iCs/>
          <w:color w:val="000000" w:themeColor="text1"/>
          <w:u w:val="single"/>
        </w:rPr>
      </w:pPr>
      <w:r w:rsidRPr="00195A11">
        <w:rPr>
          <w:rFonts w:eastAsia="TimesNewRomanPSMT"/>
          <w:b/>
          <w:bCs/>
          <w:iCs/>
          <w:color w:val="000000" w:themeColor="text1"/>
          <w:u w:val="single"/>
        </w:rPr>
        <w:t>II Изабрани понуђач је дужан да достави:</w:t>
      </w:r>
    </w:p>
    <w:p w:rsidR="006D58E8" w:rsidRPr="00195A11" w:rsidRDefault="006D58E8" w:rsidP="006D58E8">
      <w:pPr>
        <w:jc w:val="both"/>
        <w:rPr>
          <w:rFonts w:eastAsia="TimesNewRomanPSMT"/>
          <w:bCs/>
          <w:iCs/>
          <w:color w:val="000000" w:themeColor="text1"/>
          <w:lang w:val="sr-Cyrl-CS"/>
        </w:rPr>
      </w:pPr>
    </w:p>
    <w:p w:rsidR="006D58E8" w:rsidRPr="00195A11" w:rsidRDefault="006D58E8" w:rsidP="006D58E8">
      <w:pPr>
        <w:pStyle w:val="ListParagraph"/>
        <w:ind w:left="0"/>
        <w:jc w:val="both"/>
        <w:rPr>
          <w:color w:val="000000" w:themeColor="text1"/>
          <w:lang w:val="sr-Cyrl-CS"/>
        </w:rPr>
      </w:pPr>
      <w:proofErr w:type="gramStart"/>
      <w:r w:rsidRPr="00195A11">
        <w:rPr>
          <w:b/>
          <w:color w:val="000000" w:themeColor="text1"/>
        </w:rPr>
        <w:t>Средство финансијског обезбеђења за добро извршење посла</w:t>
      </w:r>
      <w:r w:rsidRPr="00195A11">
        <w:rPr>
          <w:b/>
          <w:color w:val="000000" w:themeColor="text1"/>
          <w:lang w:val="sr-Cyrl-CS"/>
        </w:rPr>
        <w:t>.</w:t>
      </w:r>
      <w:proofErr w:type="gramEnd"/>
      <w:r w:rsidRPr="00195A11">
        <w:rPr>
          <w:b/>
          <w:color w:val="000000" w:themeColor="text1"/>
          <w:lang w:val="sr-Cyrl-CS"/>
        </w:rPr>
        <w:t xml:space="preserve"> </w:t>
      </w:r>
      <w:r w:rsidRPr="00195A11">
        <w:rPr>
          <w:color w:val="000000" w:themeColor="text1"/>
        </w:rPr>
        <w:t xml:space="preserve">За обезбеђење испуњења уговорних обавеза, изабрани понуђач биће у обавези да </w:t>
      </w:r>
      <w:r w:rsidRPr="00195A11">
        <w:rPr>
          <w:color w:val="000000" w:themeColor="text1"/>
          <w:lang w:val="ru-RU"/>
        </w:rPr>
        <w:t>приликом потписивања уговора или</w:t>
      </w:r>
      <w:r w:rsidRPr="00195A11">
        <w:rPr>
          <w:color w:val="000000" w:themeColor="text1"/>
        </w:rPr>
        <w:t xml:space="preserve"> у року од 8 дана од дана закључења уговора, достави </w:t>
      </w:r>
      <w:r w:rsidRPr="00195A11">
        <w:rPr>
          <w:color w:val="000000" w:themeColor="text1"/>
          <w:lang w:val="sr-Cyrl-CS"/>
        </w:rPr>
        <w:t>н</w:t>
      </w:r>
      <w:r w:rsidRPr="00195A11">
        <w:rPr>
          <w:color w:val="000000" w:themeColor="text1"/>
        </w:rPr>
        <w:t xml:space="preserve">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195A11">
        <w:rPr>
          <w:rFonts w:eastAsia="TimesNewRomanPSMT"/>
          <w:bCs/>
          <w:iCs/>
          <w:color w:val="000000" w:themeColor="text1"/>
          <w:lang w:val="sr-Cyrl-CS"/>
        </w:rPr>
        <w:t>Регистру меница и овлашћења</w:t>
      </w:r>
      <w:r w:rsidRPr="00195A11">
        <w:rPr>
          <w:color w:val="000000" w:themeColor="text1"/>
        </w:rPr>
        <w:t xml:space="preserve"> Народне банке Србије и овлашћењем за попуну менице.</w:t>
      </w:r>
      <w:r w:rsidRPr="00195A11">
        <w:rPr>
          <w:color w:val="000000" w:themeColor="text1"/>
          <w:lang w:val="sr-Cyrl-CS"/>
        </w:rPr>
        <w:t xml:space="preserve"> </w:t>
      </w:r>
      <w:r w:rsidRPr="00195A11">
        <w:rPr>
          <w:color w:val="000000" w:themeColor="text1"/>
        </w:rPr>
        <w:t xml:space="preserve">Меничним овлашћењем </w:t>
      </w:r>
      <w:r w:rsidRPr="00195A11">
        <w:rPr>
          <w:color w:val="000000" w:themeColor="text1"/>
          <w:lang w:val="sr-Cyrl-CS"/>
        </w:rPr>
        <w:t>понуђач ће овластити наручиоца</w:t>
      </w:r>
      <w:r w:rsidRPr="00195A11">
        <w:rPr>
          <w:color w:val="000000" w:themeColor="text1"/>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w:t>
      </w:r>
      <w:proofErr w:type="gramStart"/>
      <w:r w:rsidRPr="00195A11">
        <w:rPr>
          <w:color w:val="000000" w:themeColor="text1"/>
        </w:rPr>
        <w:t xml:space="preserve">Такође, у њему се мора предвидети да је меница важећа и у случају да дође до промене лица овлашћених за располагање средствима на текућем рачуну </w:t>
      </w:r>
      <w:r w:rsidRPr="00195A11">
        <w:rPr>
          <w:color w:val="000000" w:themeColor="text1"/>
          <w:lang w:val="sr-Cyrl-CS"/>
        </w:rPr>
        <w:t>понуђача</w:t>
      </w:r>
      <w:r w:rsidRPr="00195A11">
        <w:rPr>
          <w:color w:val="000000" w:themeColor="text1"/>
        </w:rPr>
        <w:t xml:space="preserve">, статусних промена код </w:t>
      </w:r>
      <w:r w:rsidRPr="00195A11">
        <w:rPr>
          <w:color w:val="000000" w:themeColor="text1"/>
          <w:lang w:val="sr-Cyrl-CS"/>
        </w:rPr>
        <w:t>понуђача</w:t>
      </w:r>
      <w:r w:rsidRPr="00195A11">
        <w:rPr>
          <w:color w:val="000000" w:themeColor="text1"/>
        </w:rPr>
        <w:t>, оснивања нових правних субјеката и др.</w:t>
      </w:r>
      <w:proofErr w:type="gramEnd"/>
      <w:r w:rsidRPr="00195A11">
        <w:rPr>
          <w:color w:val="000000" w:themeColor="text1"/>
        </w:rPr>
        <w:t xml:space="preserve"> </w:t>
      </w:r>
      <w:proofErr w:type="gramStart"/>
      <w:r w:rsidRPr="00195A11">
        <w:rPr>
          <w:color w:val="000000" w:themeColor="text1"/>
        </w:rPr>
        <w:t>Рок важења</w:t>
      </w:r>
      <w:r w:rsidRPr="00195A11">
        <w:rPr>
          <w:color w:val="000000" w:themeColor="text1"/>
          <w:lang w:val="sr-Cyrl-CS"/>
        </w:rPr>
        <w:t xml:space="preserve"> </w:t>
      </w:r>
      <w:r w:rsidRPr="00195A11">
        <w:rPr>
          <w:color w:val="000000" w:themeColor="text1"/>
        </w:rPr>
        <w:t>меничног овлашћења мора бити 30 (тридесет) дана дужи од дана истека рока за коначно извршење посла.</w:t>
      </w:r>
      <w:proofErr w:type="gramEnd"/>
    </w:p>
    <w:p w:rsidR="006D58E8" w:rsidRPr="00195A11" w:rsidRDefault="006D58E8" w:rsidP="006D58E8">
      <w:pPr>
        <w:pStyle w:val="ListParagraph"/>
        <w:ind w:left="0"/>
        <w:jc w:val="both"/>
        <w:rPr>
          <w:rFonts w:eastAsia="TimesNewRomanPSMT"/>
          <w:bCs/>
          <w:iCs/>
          <w:color w:val="000000" w:themeColor="text1"/>
        </w:rPr>
      </w:pPr>
      <w:proofErr w:type="gramStart"/>
      <w:r w:rsidRPr="00195A11">
        <w:rPr>
          <w:rFonts w:eastAsia="TimesNewRomanPSMT"/>
          <w:bCs/>
          <w:iCs/>
          <w:color w:val="000000" w:themeColor="text1"/>
        </w:rPr>
        <w:t>Меница са документима се доставља за сваку партију за коју се понуђачу додељује уговор, а у КОЈИМА ЈЕ ВРЕДНОСТ УГОВОРА (ПО ПАРТИЈИ) ВЕЋА ОД 100.000,00 ДИНАРА БЕЗ ПДВ-А.</w:t>
      </w:r>
      <w:proofErr w:type="gramEnd"/>
      <w:r w:rsidRPr="00195A11">
        <w:rPr>
          <w:rFonts w:eastAsia="TimesNewRomanPSMT"/>
          <w:bCs/>
          <w:iCs/>
          <w:color w:val="000000" w:themeColor="text1"/>
        </w:rPr>
        <w:t xml:space="preserve"> За партије у којима је вредност нижа од 100.000,00 динара без ПДВ-а  (по партији), понуђач доставља једну меницу са меничним овлашћењем на 10% вредности уговора без ПДВ-а у тим партијама укупно. </w:t>
      </w:r>
    </w:p>
    <w:p w:rsidR="006D58E8" w:rsidRPr="00195A11" w:rsidRDefault="006D58E8" w:rsidP="006D58E8">
      <w:pPr>
        <w:jc w:val="both"/>
        <w:rPr>
          <w:color w:val="000000" w:themeColor="text1"/>
          <w:lang w:val="sr-Cyrl-CS"/>
        </w:rPr>
      </w:pPr>
      <w:proofErr w:type="gramStart"/>
      <w:r w:rsidRPr="00195A11">
        <w:rPr>
          <w:color w:val="000000" w:themeColor="text1"/>
        </w:rPr>
        <w:t xml:space="preserve">Уколико се понуђач не буде придржавао уговорених обавеза у погледу доброг извршења посла, </w:t>
      </w:r>
      <w:r w:rsidRPr="00195A11">
        <w:rPr>
          <w:color w:val="000000" w:themeColor="text1"/>
          <w:lang w:val="sr-Cyrl-CS"/>
        </w:rPr>
        <w:t>н</w:t>
      </w:r>
      <w:r w:rsidRPr="00195A11">
        <w:rPr>
          <w:color w:val="000000" w:themeColor="text1"/>
        </w:rPr>
        <w:t>аручилац може реализовати меницу на коју може унети износ од највише 10%</w:t>
      </w:r>
      <w:r w:rsidRPr="00195A11">
        <w:rPr>
          <w:color w:val="000000" w:themeColor="text1"/>
          <w:lang w:val="sr-Cyrl-CS"/>
        </w:rPr>
        <w:t xml:space="preserve"> </w:t>
      </w:r>
      <w:r w:rsidRPr="00195A11">
        <w:rPr>
          <w:color w:val="000000" w:themeColor="text1"/>
        </w:rPr>
        <w:t xml:space="preserve">од вредности </w:t>
      </w:r>
      <w:r w:rsidRPr="00195A11">
        <w:rPr>
          <w:color w:val="000000" w:themeColor="text1"/>
        </w:rPr>
        <w:lastRenderedPageBreak/>
        <w:t>уговора без ПДВ-а.</w:t>
      </w:r>
      <w:proofErr w:type="gramEnd"/>
      <w:r w:rsidRPr="00195A11">
        <w:rPr>
          <w:color w:val="000000" w:themeColor="text1"/>
        </w:rPr>
        <w:t xml:space="preserve"> </w:t>
      </w:r>
      <w:proofErr w:type="gramStart"/>
      <w:r w:rsidRPr="00195A11">
        <w:rPr>
          <w:color w:val="000000" w:themeColor="text1"/>
        </w:rPr>
        <w:t>Ако се за време трајања уговора промене рокови за коначно извршење посла, рок важења меничног</w:t>
      </w:r>
      <w:r w:rsidRPr="00195A11">
        <w:rPr>
          <w:color w:val="000000" w:themeColor="text1"/>
          <w:lang w:val="sr-Cyrl-CS"/>
        </w:rPr>
        <w:t xml:space="preserve"> </w:t>
      </w:r>
      <w:r w:rsidRPr="00195A11">
        <w:rPr>
          <w:color w:val="000000" w:themeColor="text1"/>
        </w:rPr>
        <w:t>овлашћења за добро извршење посла у уговореном року мора да се продужи.</w:t>
      </w:r>
      <w:proofErr w:type="gramEnd"/>
      <w:r w:rsidRPr="00195A11">
        <w:rPr>
          <w:color w:val="000000" w:themeColor="text1"/>
        </w:rPr>
        <w:t xml:space="preserve"> Меницу за добро извршење посла </w:t>
      </w:r>
      <w:r w:rsidRPr="00195A11">
        <w:rPr>
          <w:color w:val="000000" w:themeColor="text1"/>
          <w:lang w:val="sr-Cyrl-CS"/>
        </w:rPr>
        <w:t>н</w:t>
      </w:r>
      <w:r w:rsidRPr="00195A11">
        <w:rPr>
          <w:color w:val="000000" w:themeColor="text1"/>
        </w:rPr>
        <w:t>аручилац ће</w:t>
      </w:r>
      <w:r w:rsidRPr="00195A11">
        <w:rPr>
          <w:color w:val="000000" w:themeColor="text1"/>
          <w:lang w:val="sr-Cyrl-CS"/>
        </w:rPr>
        <w:t xml:space="preserve"> </w:t>
      </w:r>
      <w:r w:rsidRPr="00195A11">
        <w:rPr>
          <w:color w:val="000000" w:themeColor="text1"/>
        </w:rPr>
        <w:t>наплатити у</w:t>
      </w:r>
      <w:r w:rsidRPr="00195A11">
        <w:rPr>
          <w:color w:val="000000" w:themeColor="text1"/>
          <w:lang w:val="sr-Cyrl-CS"/>
        </w:rPr>
        <w:t xml:space="preserve"> </w:t>
      </w:r>
      <w:r w:rsidRPr="00195A11">
        <w:rPr>
          <w:color w:val="000000" w:themeColor="text1"/>
        </w:rPr>
        <w:t xml:space="preserve">следећим случајевима: </w:t>
      </w:r>
    </w:p>
    <w:p w:rsidR="006D58E8" w:rsidRPr="00195A11" w:rsidRDefault="006D58E8" w:rsidP="006D58E8">
      <w:pPr>
        <w:jc w:val="both"/>
        <w:rPr>
          <w:color w:val="000000" w:themeColor="text1"/>
        </w:rPr>
      </w:pPr>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испоштује одредбе уговора; </w:t>
      </w:r>
    </w:p>
    <w:p w:rsidR="006D58E8" w:rsidRPr="00195A11" w:rsidRDefault="006D58E8" w:rsidP="006D58E8">
      <w:pPr>
        <w:jc w:val="both"/>
        <w:rPr>
          <w:color w:val="000000" w:themeColor="text1"/>
        </w:rPr>
      </w:pPr>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врши испоруку добара на начин и у року дефинисаним Уговором</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 xml:space="preserve">13. ЗАШТИТА ПОВЕРЉИВОСТИ ПОДАТАКА КОЈЕ НАРУЧИЛАЦ СТАВЉА ПОНУЂАЧИМА НА РАСПОЛАГАЊЕ, УКЉУЧУЈУЋИ И ЊИХОВЕ ПОДИЗВОЂАЧЕ </w:t>
      </w:r>
    </w:p>
    <w:p w:rsidR="006D58E8" w:rsidRPr="00195A11" w:rsidRDefault="006D58E8" w:rsidP="006D58E8">
      <w:pPr>
        <w:jc w:val="both"/>
        <w:rPr>
          <w:b/>
          <w:i/>
          <w:color w:val="000000" w:themeColor="text1"/>
          <w:lang w:val="sr-Cyrl-CS"/>
        </w:rPr>
      </w:pPr>
      <w:proofErr w:type="gramStart"/>
      <w:r w:rsidRPr="00195A11">
        <w:rPr>
          <w:color w:val="000000" w:themeColor="text1"/>
        </w:rPr>
        <w:t>Предметна набавка не садржи поверљиве информације које наручилац ставља на располагање.</w:t>
      </w:r>
      <w:proofErr w:type="gramEnd"/>
    </w:p>
    <w:p w:rsidR="006D58E8" w:rsidRPr="00195A11" w:rsidRDefault="006D58E8" w:rsidP="006D58E8">
      <w:pPr>
        <w:jc w:val="both"/>
        <w:rPr>
          <w:b/>
          <w:i/>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rPr>
        <w:t>14. ДОДАТНЕ ИНФОРМАЦИЈЕ ИЛИ ПОЈАШЊЕЊА У ВЕЗИ СА ПРИПРЕМАЊЕМ ПОНУДЕ</w:t>
      </w:r>
    </w:p>
    <w:p w:rsidR="006D58E8" w:rsidRPr="00195A11" w:rsidRDefault="006D58E8" w:rsidP="006D58E8">
      <w:pPr>
        <w:jc w:val="both"/>
        <w:rPr>
          <w:b/>
          <w:bCs/>
          <w:color w:val="000000" w:themeColor="text1"/>
        </w:rPr>
      </w:pPr>
    </w:p>
    <w:p w:rsidR="006D58E8" w:rsidRPr="00195A11" w:rsidRDefault="006D58E8" w:rsidP="006D58E8">
      <w:pPr>
        <w:jc w:val="both"/>
        <w:rPr>
          <w:color w:val="000000" w:themeColor="text1"/>
          <w:lang w:val="sr-Cyrl-CS"/>
        </w:rPr>
      </w:pPr>
      <w:r w:rsidRPr="00195A11">
        <w:rPr>
          <w:color w:val="000000" w:themeColor="text1"/>
        </w:rPr>
        <w:t>Заинтересовано лице може, у писаном облику путем поште на адресу</w:t>
      </w:r>
      <w:r w:rsidRPr="00195A11">
        <w:rPr>
          <w:color w:val="000000" w:themeColor="text1"/>
          <w:lang w:val="sr-Cyrl-CS"/>
        </w:rPr>
        <w:t xml:space="preserve"> </w:t>
      </w:r>
      <w:r w:rsidRPr="00195A11">
        <w:rPr>
          <w:color w:val="000000" w:themeColor="text1"/>
        </w:rPr>
        <w:t>наручиоца</w:t>
      </w:r>
      <w:r w:rsidRPr="00195A11">
        <w:rPr>
          <w:b/>
          <w:color w:val="000000" w:themeColor="text1"/>
          <w:lang w:val="sr-Cyrl-CS"/>
        </w:rPr>
        <w:t xml:space="preserve"> Дом здравља „Сремска Митровица“, Стари шор 65, 22000 Сремска Митровица</w:t>
      </w:r>
      <w:r w:rsidRPr="00195A11">
        <w:rPr>
          <w:color w:val="000000" w:themeColor="text1"/>
        </w:rPr>
        <w:t>, електронске поште на e-mail</w:t>
      </w:r>
      <w:r w:rsidRPr="00195A11">
        <w:rPr>
          <w:color w:val="000000" w:themeColor="text1"/>
          <w:lang w:val="sr-Cyrl-CS"/>
        </w:rPr>
        <w:t xml:space="preserve"> </w:t>
      </w:r>
      <w:hyperlink r:id="rId13" w:history="1">
        <w:r w:rsidRPr="00195A11">
          <w:rPr>
            <w:rStyle w:val="Hyperlink"/>
            <w:color w:val="000000" w:themeColor="text1"/>
            <w:lang w:val="sr-Latn-CS"/>
          </w:rPr>
          <w:t>ustanova@dzsm.rs</w:t>
        </w:r>
      </w:hyperlink>
      <w:r w:rsidRPr="00195A11">
        <w:rPr>
          <w:color w:val="000000" w:themeColor="text1"/>
          <w:lang w:val="sr-Latn-CS"/>
        </w:rPr>
        <w:t xml:space="preserve"> </w:t>
      </w:r>
      <w:r w:rsidRPr="00195A11">
        <w:rPr>
          <w:color w:val="000000" w:themeColor="text1"/>
        </w:rPr>
        <w:t>или факсом на број 022/615-105, тражити</w:t>
      </w:r>
      <w:r w:rsidRPr="00195A11">
        <w:rPr>
          <w:color w:val="000000" w:themeColor="text1"/>
          <w:lang w:val="sr-Cyrl-CS"/>
        </w:rPr>
        <w:t xml:space="preserve"> </w:t>
      </w:r>
      <w:r w:rsidRPr="00195A11">
        <w:rPr>
          <w:color w:val="000000" w:themeColor="text1"/>
        </w:rPr>
        <w:t>од наручиоца додатне информације или појашњења у вези са припремањем</w:t>
      </w:r>
      <w:r w:rsidRPr="00195A11">
        <w:rPr>
          <w:color w:val="000000" w:themeColor="text1"/>
          <w:lang w:val="sr-Cyrl-CS"/>
        </w:rPr>
        <w:t xml:space="preserve"> </w:t>
      </w:r>
      <w:r w:rsidRPr="00195A11">
        <w:rPr>
          <w:color w:val="000000" w:themeColor="text1"/>
        </w:rPr>
        <w:t xml:space="preserve">понуде, </w:t>
      </w:r>
      <w:r w:rsidRPr="00195A11">
        <w:rPr>
          <w:color w:val="000000" w:themeColor="text1"/>
          <w:lang w:val="sr-Cyrl-CS"/>
        </w:rPr>
        <w:t xml:space="preserve">при чему може да укаже наручиоцу и на евентуално уочене недостатке и неправилности у конкурсној документацији </w:t>
      </w:r>
      <w:r w:rsidRPr="00195A11">
        <w:rPr>
          <w:color w:val="000000" w:themeColor="text1"/>
        </w:rPr>
        <w:t>најкасније 5 дана пре истека рока за подношење понуде.</w:t>
      </w:r>
      <w:r w:rsidRPr="00195A11">
        <w:rPr>
          <w:color w:val="000000" w:themeColor="text1"/>
          <w:lang w:val="sr-Cyrl-CS"/>
        </w:rPr>
        <w:t xml:space="preserve"> </w:t>
      </w:r>
      <w:proofErr w:type="gramStart"/>
      <w:r w:rsidRPr="00195A11">
        <w:rPr>
          <w:color w:val="000000" w:themeColor="text1"/>
        </w:rPr>
        <w:t>Наручилац ће заинтересованом лицу у року од 3 (три) дана од дана пријема</w:t>
      </w:r>
      <w:r w:rsidRPr="00195A11">
        <w:rPr>
          <w:color w:val="000000" w:themeColor="text1"/>
          <w:lang w:val="sr-Cyrl-CS"/>
        </w:rPr>
        <w:t xml:space="preserve"> </w:t>
      </w:r>
      <w:r w:rsidRPr="00195A11">
        <w:rPr>
          <w:color w:val="000000" w:themeColor="text1"/>
        </w:rPr>
        <w:t>захтева за додатним информацијама или појашњењима конкурсне</w:t>
      </w:r>
      <w:r w:rsidRPr="00195A11">
        <w:rPr>
          <w:color w:val="000000" w:themeColor="text1"/>
          <w:lang w:val="sr-Cyrl-CS"/>
        </w:rPr>
        <w:t xml:space="preserve"> </w:t>
      </w:r>
      <w:r w:rsidRPr="00195A11">
        <w:rPr>
          <w:color w:val="000000" w:themeColor="text1"/>
        </w:rPr>
        <w:t>документације, одговор доставити у писаном облику и истовремено ће ту</w:t>
      </w:r>
      <w:r w:rsidRPr="00195A11">
        <w:rPr>
          <w:color w:val="000000" w:themeColor="text1"/>
          <w:lang w:val="sr-Cyrl-CS"/>
        </w:rPr>
        <w:t xml:space="preserve"> </w:t>
      </w:r>
      <w:r w:rsidRPr="00195A11">
        <w:rPr>
          <w:color w:val="000000" w:themeColor="text1"/>
        </w:rPr>
        <w:t>информацију објавити на Порталу јавних набавки и на својој интернет</w:t>
      </w:r>
      <w:r w:rsidRPr="00195A11">
        <w:rPr>
          <w:color w:val="000000" w:themeColor="text1"/>
          <w:lang w:val="sr-Cyrl-CS"/>
        </w:rPr>
        <w:t xml:space="preserve"> </w:t>
      </w:r>
      <w:r w:rsidRPr="00195A11">
        <w:rPr>
          <w:color w:val="000000" w:themeColor="text1"/>
        </w:rPr>
        <w:t>страници.</w:t>
      </w:r>
      <w:proofErr w:type="gramEnd"/>
      <w:r w:rsidRPr="00195A11">
        <w:rPr>
          <w:color w:val="000000" w:themeColor="text1"/>
          <w:lang w:val="sr-Cyrl-CS"/>
        </w:rPr>
        <w:t xml:space="preserve"> </w:t>
      </w:r>
      <w:proofErr w:type="gramStart"/>
      <w:r w:rsidRPr="00195A11">
        <w:rPr>
          <w:color w:val="000000" w:themeColor="text1"/>
        </w:rPr>
        <w:t xml:space="preserve">Додатне информације или појашњења упућују се са напоменом </w:t>
      </w:r>
      <w:r w:rsidRPr="00195A11">
        <w:rPr>
          <w:b/>
          <w:color w:val="000000" w:themeColor="text1"/>
        </w:rPr>
        <w:t>„Захтев за</w:t>
      </w:r>
      <w:r w:rsidRPr="00195A11">
        <w:rPr>
          <w:b/>
          <w:color w:val="000000" w:themeColor="text1"/>
          <w:lang w:val="sr-Cyrl-CS"/>
        </w:rPr>
        <w:t xml:space="preserve"> </w:t>
      </w:r>
      <w:r w:rsidRPr="00195A11">
        <w:rPr>
          <w:b/>
          <w:color w:val="000000" w:themeColor="text1"/>
        </w:rPr>
        <w:t xml:space="preserve">додатним информацијама или појашњењима конкурсне документације, </w:t>
      </w:r>
      <w:r w:rsidRPr="00195A11">
        <w:rPr>
          <w:b/>
          <w:color w:val="000000" w:themeColor="text1"/>
          <w:u w:val="single"/>
        </w:rPr>
        <w:t>ЈН</w:t>
      </w:r>
      <w:r w:rsidRPr="00195A11">
        <w:rPr>
          <w:b/>
          <w:color w:val="000000" w:themeColor="text1"/>
          <w:u w:val="single"/>
          <w:lang w:val="sr-Cyrl-CS"/>
        </w:rPr>
        <w:t xml:space="preserve"> </w:t>
      </w:r>
      <w:r w:rsidRPr="00195A11">
        <w:rPr>
          <w:b/>
          <w:color w:val="000000" w:themeColor="text1"/>
          <w:u w:val="single"/>
        </w:rPr>
        <w:t>бр.</w:t>
      </w:r>
      <w:proofErr w:type="gramEnd"/>
      <w:r w:rsidRPr="00195A11">
        <w:rPr>
          <w:b/>
          <w:color w:val="000000" w:themeColor="text1"/>
          <w:u w:val="single"/>
        </w:rPr>
        <w:t xml:space="preserve"> </w:t>
      </w:r>
      <w:proofErr w:type="gramStart"/>
      <w:r w:rsidR="00FA3184">
        <w:rPr>
          <w:b/>
          <w:color w:val="000000" w:themeColor="text1"/>
          <w:u w:val="single"/>
        </w:rPr>
        <w:t>1</w:t>
      </w:r>
      <w:r w:rsidRPr="00195A11">
        <w:rPr>
          <w:b/>
          <w:color w:val="000000" w:themeColor="text1"/>
          <w:u w:val="single"/>
        </w:rPr>
        <w:t>/</w:t>
      </w:r>
      <w:r w:rsidRPr="00195A11">
        <w:rPr>
          <w:b/>
          <w:color w:val="000000" w:themeColor="text1"/>
          <w:u w:val="single"/>
          <w:lang w:val="sr-Cyrl-CS"/>
        </w:rPr>
        <w:t>201</w:t>
      </w:r>
      <w:r w:rsidR="00FA3184">
        <w:rPr>
          <w:b/>
          <w:color w:val="000000" w:themeColor="text1"/>
          <w:u w:val="single"/>
        </w:rPr>
        <w:t>7</w:t>
      </w:r>
      <w:r w:rsidR="00BB0FA0">
        <w:rPr>
          <w:b/>
          <w:color w:val="000000" w:themeColor="text1"/>
          <w:u w:val="single"/>
        </w:rPr>
        <w:t>ОП</w:t>
      </w:r>
      <w:r w:rsidRPr="00195A11">
        <w:rPr>
          <w:b/>
          <w:color w:val="000000" w:themeColor="text1"/>
        </w:rPr>
        <w:t>”.</w:t>
      </w:r>
      <w:proofErr w:type="gramEnd"/>
      <w:r w:rsidRPr="00195A11">
        <w:rPr>
          <w:color w:val="000000" w:themeColor="text1"/>
        </w:rPr>
        <w:t xml:space="preserve"> </w:t>
      </w:r>
      <w:proofErr w:type="gramStart"/>
      <w:r w:rsidRPr="00195A11">
        <w:rPr>
          <w:color w:val="000000" w:themeColor="text1"/>
        </w:rPr>
        <w:t>Ако наручилац измени или допуни конкурсну документацију 8 или мање дана</w:t>
      </w:r>
      <w:r w:rsidRPr="00195A11">
        <w:rPr>
          <w:color w:val="000000" w:themeColor="text1"/>
          <w:lang w:val="sr-Cyrl-CS"/>
        </w:rPr>
        <w:t xml:space="preserve"> </w:t>
      </w:r>
      <w:r w:rsidRPr="00195A11">
        <w:rPr>
          <w:color w:val="000000" w:themeColor="text1"/>
        </w:rPr>
        <w:t>пре истека рока за подношење понуда, дужан је да продужи рок за подношење</w:t>
      </w:r>
      <w:r w:rsidRPr="00195A11">
        <w:rPr>
          <w:color w:val="000000" w:themeColor="text1"/>
          <w:lang w:val="sr-Cyrl-CS"/>
        </w:rPr>
        <w:t xml:space="preserve"> </w:t>
      </w:r>
      <w:r w:rsidRPr="00195A11">
        <w:rPr>
          <w:color w:val="000000" w:themeColor="text1"/>
        </w:rPr>
        <w:t>понуда и објави обавештење о продужењу рока за подношење понуда.</w:t>
      </w:r>
      <w:proofErr w:type="gramEnd"/>
      <w:r w:rsidRPr="00195A11">
        <w:rPr>
          <w:color w:val="000000" w:themeColor="text1"/>
          <w:lang w:val="sr-Cyrl-CS"/>
        </w:rPr>
        <w:t xml:space="preserve"> </w:t>
      </w:r>
      <w:proofErr w:type="gramStart"/>
      <w:r w:rsidRPr="00195A11">
        <w:rPr>
          <w:color w:val="000000" w:themeColor="text1"/>
        </w:rPr>
        <w:t>По истеку рока предвиђеног за подношење понуда наручилац не може да мења</w:t>
      </w:r>
      <w:r w:rsidRPr="00195A11">
        <w:rPr>
          <w:color w:val="000000" w:themeColor="text1"/>
          <w:lang w:val="sr-Cyrl-CS"/>
        </w:rPr>
        <w:t xml:space="preserve"> </w:t>
      </w:r>
      <w:r w:rsidRPr="00195A11">
        <w:rPr>
          <w:color w:val="000000" w:themeColor="text1"/>
        </w:rPr>
        <w:t>нити да допуњује конкурсну документацију.</w:t>
      </w:r>
      <w:proofErr w:type="gramEnd"/>
      <w:r w:rsidRPr="00195A11">
        <w:rPr>
          <w:color w:val="000000" w:themeColor="text1"/>
          <w:lang w:val="sr-Cyrl-CS"/>
        </w:rPr>
        <w:t xml:space="preserve"> </w:t>
      </w:r>
      <w:proofErr w:type="gramStart"/>
      <w:r w:rsidRPr="00195A11">
        <w:rPr>
          <w:color w:val="000000" w:themeColor="text1"/>
        </w:rPr>
        <w:t>Тражење додатних информација или појашњења у вези са припремањем</w:t>
      </w:r>
      <w:r w:rsidRPr="00195A11">
        <w:rPr>
          <w:color w:val="000000" w:themeColor="text1"/>
          <w:lang w:val="sr-Cyrl-CS"/>
        </w:rPr>
        <w:t xml:space="preserve"> </w:t>
      </w:r>
      <w:r w:rsidRPr="00195A11">
        <w:rPr>
          <w:color w:val="000000" w:themeColor="text1"/>
        </w:rPr>
        <w:t>понуде телефоном није дозвољено.</w:t>
      </w:r>
      <w:proofErr w:type="gramEnd"/>
      <w:r w:rsidRPr="00195A11">
        <w:rPr>
          <w:color w:val="000000" w:themeColor="text1"/>
          <w:lang w:val="sr-Cyrl-CS"/>
        </w:rPr>
        <w:t xml:space="preserve"> </w:t>
      </w:r>
      <w:proofErr w:type="gramStart"/>
      <w:r w:rsidRPr="00195A11">
        <w:rPr>
          <w:color w:val="000000" w:themeColor="text1"/>
        </w:rPr>
        <w:t>Комуникација у поступку јавне набавке врши се искључиво на начин одређен</w:t>
      </w:r>
      <w:r w:rsidRPr="00195A11">
        <w:rPr>
          <w:color w:val="000000" w:themeColor="text1"/>
          <w:lang w:val="sr-Cyrl-CS"/>
        </w:rPr>
        <w:t xml:space="preserve"> </w:t>
      </w:r>
      <w:r w:rsidRPr="00195A11">
        <w:rPr>
          <w:color w:val="000000" w:themeColor="text1"/>
        </w:rPr>
        <w:t>чланом 20.</w:t>
      </w:r>
      <w:proofErr w:type="gramEnd"/>
      <w:r w:rsidRPr="00195A11">
        <w:rPr>
          <w:color w:val="000000" w:themeColor="text1"/>
        </w:rPr>
        <w:t xml:space="preserve"> </w:t>
      </w:r>
      <w:proofErr w:type="gramStart"/>
      <w:r w:rsidRPr="00195A11">
        <w:rPr>
          <w:color w:val="000000" w:themeColor="text1"/>
        </w:rPr>
        <w:t>Закона.</w:t>
      </w:r>
      <w:proofErr w:type="gramEnd"/>
    </w:p>
    <w:p w:rsidR="006D58E8" w:rsidRPr="00195A11" w:rsidRDefault="006D58E8" w:rsidP="006D58E8">
      <w:pPr>
        <w:jc w:val="both"/>
        <w:rPr>
          <w:b/>
          <w:bCs/>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rPr>
        <w:t xml:space="preserve">15. ДОДАТНА ОБЈАШЊЕЊА ОД ПОНУЂАЧА ПОСЛЕ ОТВАРАЊА ПОНУДА И КОНТРОЛА КОД ПОНУЂАЧА ОДНОСНО ЊЕГОВОГ ПОДИЗВОЂАЧА </w:t>
      </w:r>
    </w:p>
    <w:p w:rsidR="006D58E8" w:rsidRPr="00195A11" w:rsidRDefault="006D58E8" w:rsidP="006D58E8">
      <w:pPr>
        <w:jc w:val="both"/>
        <w:rPr>
          <w:b/>
          <w:bCs/>
          <w:color w:val="000000" w:themeColor="text1"/>
        </w:rPr>
      </w:pPr>
    </w:p>
    <w:p w:rsidR="006D58E8" w:rsidRDefault="006D58E8" w:rsidP="006D58E8">
      <w:pPr>
        <w:jc w:val="both"/>
        <w:rPr>
          <w:color w:val="000000" w:themeColor="text1"/>
        </w:rPr>
      </w:pPr>
      <w:proofErr w:type="gramStart"/>
      <w:r w:rsidRPr="00195A11">
        <w:rPr>
          <w:color w:val="000000" w:themeColor="text1"/>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195A11">
        <w:rPr>
          <w:color w:val="000000" w:themeColor="text1"/>
        </w:rPr>
        <w:t xml:space="preserve"> </w:t>
      </w:r>
      <w:proofErr w:type="gramStart"/>
      <w:r w:rsidRPr="00195A11">
        <w:rPr>
          <w:color w:val="000000" w:themeColor="text1"/>
        </w:rPr>
        <w:t>Закона).</w:t>
      </w:r>
      <w:proofErr w:type="gramEnd"/>
      <w:r w:rsidRPr="00195A11">
        <w:rPr>
          <w:color w:val="000000" w:themeColor="text1"/>
        </w:rPr>
        <w:t xml:space="preserve"> </w:t>
      </w:r>
      <w:r w:rsidRPr="00195A11">
        <w:rPr>
          <w:rFonts w:eastAsia="TimesNewRomanPSMT"/>
          <w:bCs/>
          <w:color w:val="000000" w:themeColor="text1"/>
        </w:rPr>
        <w:t>Уколико наручилац оцени да су потребна додатна објашњења или је потребно извршити</w:t>
      </w:r>
      <w:r w:rsidRPr="00195A11">
        <w:rPr>
          <w:color w:val="000000" w:themeColor="text1"/>
        </w:rPr>
        <w:t xml:space="preserve"> контролу (увид) код понуђача, односно његовог подизвођача</w:t>
      </w:r>
      <w:r w:rsidRPr="00195A11">
        <w:rPr>
          <w:rFonts w:eastAsia="TimesNewRomanPSMT"/>
          <w:bCs/>
          <w:color w:val="000000" w:themeColor="text1"/>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roofErr w:type="gramStart"/>
      <w:r w:rsidRPr="00195A11">
        <w:rPr>
          <w:color w:val="000000" w:themeColor="text1"/>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195A11">
        <w:rPr>
          <w:color w:val="000000" w:themeColor="text1"/>
        </w:rPr>
        <w:t xml:space="preserve"> </w:t>
      </w:r>
      <w:proofErr w:type="gramStart"/>
      <w:r w:rsidRPr="00195A11">
        <w:rPr>
          <w:color w:val="000000" w:themeColor="text1"/>
        </w:rPr>
        <w:t>У случају разлике између јединичне и укупне цене, меродавна је јединична цена.</w:t>
      </w:r>
      <w:proofErr w:type="gramEnd"/>
      <w:r w:rsidR="003B69EC">
        <w:rPr>
          <w:rFonts w:eastAsia="TimesNewRomanPSMT"/>
          <w:bCs/>
          <w:color w:val="000000" w:themeColor="text1"/>
        </w:rPr>
        <w:t xml:space="preserve"> </w:t>
      </w:r>
      <w:proofErr w:type="gramStart"/>
      <w:r w:rsidRPr="00195A11">
        <w:rPr>
          <w:color w:val="000000" w:themeColor="text1"/>
        </w:rPr>
        <w:t>Ако се понуђач не сагласи са исправком рачунских грешака, наручил</w:t>
      </w:r>
      <w:r w:rsidRPr="00195A11">
        <w:rPr>
          <w:color w:val="000000" w:themeColor="text1"/>
          <w:lang w:val="sr-Cyrl-CS"/>
        </w:rPr>
        <w:t>а</w:t>
      </w:r>
      <w:r w:rsidRPr="00195A11">
        <w:rPr>
          <w:color w:val="000000" w:themeColor="text1"/>
        </w:rPr>
        <w:t>ц ће његову понуду одбити као неприхватљиву.</w:t>
      </w:r>
      <w:proofErr w:type="gramEnd"/>
      <w:r w:rsidRPr="00195A11">
        <w:rPr>
          <w:color w:val="000000" w:themeColor="text1"/>
        </w:rPr>
        <w:t xml:space="preserve"> </w:t>
      </w:r>
    </w:p>
    <w:p w:rsidR="00AF51C4" w:rsidRPr="00AF51C4" w:rsidRDefault="00AF51C4" w:rsidP="006D58E8">
      <w:pPr>
        <w:jc w:val="both"/>
        <w:rPr>
          <w:rFonts w:eastAsia="TimesNewRomanPSMT"/>
          <w:bCs/>
          <w:color w:val="000000" w:themeColor="text1"/>
        </w:rPr>
      </w:pPr>
    </w:p>
    <w:p w:rsidR="006D58E8" w:rsidRPr="00195A11" w:rsidRDefault="006D58E8" w:rsidP="006D58E8">
      <w:pPr>
        <w:jc w:val="both"/>
        <w:rPr>
          <w:b/>
          <w:bCs/>
          <w:color w:val="000000" w:themeColor="text1"/>
        </w:rPr>
      </w:pPr>
      <w:r w:rsidRPr="00195A11">
        <w:rPr>
          <w:b/>
          <w:bCs/>
          <w:color w:val="000000" w:themeColor="text1"/>
        </w:rPr>
        <w:lastRenderedPageBreak/>
        <w:t>16. ДОДАТНО ОБЕЗБЕЂЕЊЕ ИСПУЊЕЊА УГОВОРНИХ ОБАВЕЗА ПОНУЂАЧА КОЈИ СЕ НАЛАЗЕ НА СПИСКУ НЕГАТИВНИХ РЕФЕРЕНЦИ</w:t>
      </w:r>
    </w:p>
    <w:p w:rsidR="006D58E8" w:rsidRPr="00195A11" w:rsidRDefault="006D58E8" w:rsidP="006D58E8">
      <w:pPr>
        <w:jc w:val="both"/>
        <w:rPr>
          <w:b/>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1) </w:t>
      </w:r>
      <w:proofErr w:type="gramStart"/>
      <w:r w:rsidRPr="00195A11">
        <w:rPr>
          <w:bCs/>
          <w:color w:val="000000" w:themeColor="text1"/>
        </w:rPr>
        <w:t>поступао</w:t>
      </w:r>
      <w:proofErr w:type="gramEnd"/>
      <w:r w:rsidRPr="00195A11">
        <w:rPr>
          <w:bCs/>
          <w:color w:val="000000" w:themeColor="text1"/>
        </w:rPr>
        <w:t xml:space="preserve"> супротно забрани из чл. 23. </w:t>
      </w:r>
      <w:proofErr w:type="gramStart"/>
      <w:r w:rsidRPr="00195A11">
        <w:rPr>
          <w:bCs/>
          <w:color w:val="000000" w:themeColor="text1"/>
        </w:rPr>
        <w:t>и</w:t>
      </w:r>
      <w:proofErr w:type="gramEnd"/>
      <w:r w:rsidRPr="00195A11">
        <w:rPr>
          <w:bCs/>
          <w:color w:val="000000" w:themeColor="text1"/>
        </w:rPr>
        <w:t xml:space="preserve"> 25. Закона; </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2) </w:t>
      </w:r>
      <w:proofErr w:type="gramStart"/>
      <w:r w:rsidRPr="00195A11">
        <w:rPr>
          <w:bCs/>
          <w:color w:val="000000" w:themeColor="text1"/>
        </w:rPr>
        <w:t>учинио</w:t>
      </w:r>
      <w:proofErr w:type="gramEnd"/>
      <w:r w:rsidRPr="00195A11">
        <w:rPr>
          <w:bCs/>
          <w:color w:val="000000" w:themeColor="text1"/>
        </w:rPr>
        <w:t xml:space="preserve"> повреду конкуренције; </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3) </w:t>
      </w:r>
      <w:proofErr w:type="gramStart"/>
      <w:r w:rsidRPr="00195A11">
        <w:rPr>
          <w:bCs/>
          <w:color w:val="000000" w:themeColor="text1"/>
        </w:rPr>
        <w:t>доставио</w:t>
      </w:r>
      <w:proofErr w:type="gramEnd"/>
      <w:r w:rsidRPr="00195A11">
        <w:rPr>
          <w:bCs/>
          <w:color w:val="000000" w:themeColor="text1"/>
        </w:rPr>
        <w:t xml:space="preserve"> неистините податке у понуди или без оправданих разлога одбио да закључи уговор о јавној набавци, након што му је уговор додељен; </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4) </w:t>
      </w:r>
      <w:proofErr w:type="gramStart"/>
      <w:r w:rsidRPr="00195A11">
        <w:rPr>
          <w:bCs/>
          <w:color w:val="000000" w:themeColor="text1"/>
        </w:rPr>
        <w:t>одбио</w:t>
      </w:r>
      <w:proofErr w:type="gramEnd"/>
      <w:r w:rsidRPr="00195A11">
        <w:rPr>
          <w:bCs/>
          <w:color w:val="000000" w:themeColor="text1"/>
        </w:rPr>
        <w:t xml:space="preserve"> да достави доказе и средства обезбеђења на шта се у понуди обавезао. </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proofErr w:type="gramStart"/>
      <w:r w:rsidRPr="00195A11">
        <w:rPr>
          <w:bCs/>
          <w:color w:val="000000" w:themeColor="text1"/>
        </w:rPr>
        <w:t>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roofErr w:type="gramEnd"/>
      <w:r w:rsidRPr="00195A11">
        <w:rPr>
          <w:bCs/>
          <w:color w:val="000000" w:themeColor="text1"/>
        </w:rPr>
        <w:t xml:space="preserve"> </w:t>
      </w:r>
    </w:p>
    <w:p w:rsidR="006D58E8" w:rsidRPr="00195A11" w:rsidRDefault="006D58E8" w:rsidP="006D58E8">
      <w:pPr>
        <w:overflowPunct w:val="0"/>
        <w:autoSpaceDE w:val="0"/>
        <w:autoSpaceDN w:val="0"/>
        <w:adjustRightInd w:val="0"/>
        <w:jc w:val="both"/>
        <w:rPr>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lang w:val="sr-Cyrl-CS"/>
        </w:rPr>
        <w:t>17</w:t>
      </w:r>
      <w:r w:rsidRPr="00195A11">
        <w:rPr>
          <w:b/>
          <w:bCs/>
          <w:color w:val="000000" w:themeColor="text1"/>
        </w:rPr>
        <w:t xml:space="preserve">. ПОШТОВАЊЕ ОБАВЕЗА КОЈЕ ПРОИЗЛАЗЕ ИЗ ВАЖЕЋИХ ПРОПИСА </w:t>
      </w:r>
    </w:p>
    <w:p w:rsidR="006D58E8" w:rsidRPr="00195A11" w:rsidRDefault="006D58E8" w:rsidP="006D58E8">
      <w:pPr>
        <w:jc w:val="both"/>
        <w:rPr>
          <w:b/>
          <w:bCs/>
          <w:color w:val="000000" w:themeColor="text1"/>
        </w:rPr>
      </w:pPr>
    </w:p>
    <w:p w:rsidR="006D58E8" w:rsidRPr="00195A11" w:rsidRDefault="006D58E8" w:rsidP="006D58E8">
      <w:pPr>
        <w:jc w:val="both"/>
        <w:rPr>
          <w:color w:val="000000" w:themeColor="text1"/>
        </w:rPr>
      </w:pPr>
      <w:r w:rsidRPr="00195A11">
        <w:rPr>
          <w:color w:val="000000" w:themeColor="text1"/>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proofErr w:type="gramStart"/>
      <w:r w:rsidRPr="00195A11">
        <w:rPr>
          <w:color w:val="000000" w:themeColor="text1"/>
        </w:rPr>
        <w:t xml:space="preserve">(Образац изјаве, дат је у </w:t>
      </w:r>
      <w:r w:rsidRPr="00195A11">
        <w:rPr>
          <w:color w:val="000000" w:themeColor="text1"/>
          <w:lang w:val="sr-Cyrl-CS"/>
        </w:rPr>
        <w:t xml:space="preserve">поглављу </w:t>
      </w:r>
      <w:r w:rsidRPr="00195A11">
        <w:rPr>
          <w:color w:val="000000" w:themeColor="text1"/>
        </w:rPr>
        <w:t>XI</w:t>
      </w:r>
      <w:r w:rsidRPr="00195A11">
        <w:rPr>
          <w:color w:val="000000" w:themeColor="text1"/>
          <w:lang w:val="sr-Latn-CS"/>
        </w:rPr>
        <w:t>I</w:t>
      </w:r>
      <w:r w:rsidRPr="00195A11">
        <w:rPr>
          <w:color w:val="000000" w:themeColor="text1"/>
          <w:lang w:val="ru-RU"/>
        </w:rPr>
        <w:t xml:space="preserve"> </w:t>
      </w:r>
      <w:r w:rsidRPr="00195A11">
        <w:rPr>
          <w:color w:val="000000" w:themeColor="text1"/>
        </w:rPr>
        <w:t>конкурсне документације)</w:t>
      </w:r>
      <w:r w:rsidRPr="00195A11">
        <w:rPr>
          <w:color w:val="000000" w:themeColor="text1"/>
          <w:lang w:val="sr-Cyrl-CS"/>
        </w:rPr>
        <w:t>.</w:t>
      </w:r>
      <w:proofErr w:type="gramEnd"/>
    </w:p>
    <w:p w:rsidR="00783FCE" w:rsidRPr="00195A11" w:rsidRDefault="00783FCE" w:rsidP="006D58E8">
      <w:pPr>
        <w:jc w:val="both"/>
        <w:rPr>
          <w:color w:val="000000" w:themeColor="text1"/>
        </w:rPr>
      </w:pPr>
    </w:p>
    <w:p w:rsidR="006D58E8" w:rsidRPr="00195A11" w:rsidRDefault="006D58E8" w:rsidP="006D58E8">
      <w:pPr>
        <w:jc w:val="both"/>
        <w:rPr>
          <w:b/>
          <w:color w:val="000000" w:themeColor="text1"/>
        </w:rPr>
      </w:pPr>
      <w:r w:rsidRPr="00195A11">
        <w:rPr>
          <w:b/>
          <w:color w:val="000000" w:themeColor="text1"/>
        </w:rPr>
        <w:t>18. КОРИШЋЕЊЕ ПАТЕНТА И ОДГОВОРНОСТ ЗА ПОВРЕДУ ЗАШТИЋЕНИХ ПРАВА ИНТЕЛЕКТУАЛНЕ СВОЈИНЕ ТРЕЋИХ ЛИЦА</w:t>
      </w:r>
    </w:p>
    <w:p w:rsidR="006D58E8" w:rsidRPr="00195A11" w:rsidRDefault="006D58E8" w:rsidP="006D58E8">
      <w:pPr>
        <w:jc w:val="both"/>
        <w:rPr>
          <w:b/>
          <w:color w:val="000000" w:themeColor="text1"/>
        </w:rPr>
      </w:pPr>
    </w:p>
    <w:p w:rsidR="006D58E8" w:rsidRPr="00195A11" w:rsidRDefault="006D58E8" w:rsidP="006D58E8">
      <w:pPr>
        <w:jc w:val="both"/>
        <w:rPr>
          <w:rFonts w:eastAsia="TimesNewRomanPSMT"/>
          <w:bCs/>
          <w:iCs/>
          <w:color w:val="000000" w:themeColor="text1"/>
        </w:rPr>
      </w:pPr>
      <w:proofErr w:type="gramStart"/>
      <w:r w:rsidRPr="00195A11">
        <w:rPr>
          <w:rFonts w:eastAsia="TimesNewRomanPSMT"/>
          <w:bCs/>
          <w:iCs/>
          <w:color w:val="000000" w:themeColor="text1"/>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783FCE" w:rsidRPr="00195A11" w:rsidRDefault="00783FCE" w:rsidP="006D58E8">
      <w:pPr>
        <w:jc w:val="both"/>
        <w:rPr>
          <w:rFonts w:eastAsia="TimesNewRomanPSMT"/>
          <w:bCs/>
          <w:iCs/>
          <w:color w:val="000000" w:themeColor="text1"/>
        </w:rPr>
      </w:pPr>
    </w:p>
    <w:p w:rsidR="006D58E8" w:rsidRPr="00195A11" w:rsidRDefault="006D58E8" w:rsidP="006D58E8">
      <w:pPr>
        <w:jc w:val="both"/>
        <w:rPr>
          <w:b/>
          <w:bCs/>
          <w:color w:val="000000" w:themeColor="text1"/>
        </w:rPr>
      </w:pPr>
      <w:r w:rsidRPr="00195A11">
        <w:rPr>
          <w:b/>
          <w:bCs/>
          <w:color w:val="000000" w:themeColor="text1"/>
        </w:rPr>
        <w:t xml:space="preserve">19. НАЧИН И РОК ЗА ПОДНОШЕЊЕ ЗАХТЕВА ЗА ЗАШТИТУ ПРАВА ПОНУЂАЧА </w:t>
      </w:r>
    </w:p>
    <w:p w:rsidR="006D58E8" w:rsidRPr="00195A11" w:rsidRDefault="006D58E8" w:rsidP="006D58E8">
      <w:pPr>
        <w:jc w:val="both"/>
        <w:rPr>
          <w:b/>
          <w:bCs/>
          <w:color w:val="000000" w:themeColor="text1"/>
          <w:lang w:val="sr-Cyrl-CS"/>
        </w:rPr>
      </w:pPr>
    </w:p>
    <w:p w:rsidR="006D58E8" w:rsidRPr="00195A11" w:rsidRDefault="006D58E8" w:rsidP="006D58E8">
      <w:pPr>
        <w:autoSpaceDE w:val="0"/>
        <w:jc w:val="both"/>
        <w:rPr>
          <w:color w:val="000000" w:themeColor="text1"/>
        </w:rPr>
      </w:pPr>
      <w:proofErr w:type="gramStart"/>
      <w:r w:rsidRPr="00195A11">
        <w:rPr>
          <w:color w:val="000000" w:themeColor="text1"/>
        </w:rPr>
        <w:t>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w:t>
      </w:r>
      <w:proofErr w:type="gramEnd"/>
      <w:r w:rsidRPr="00195A11">
        <w:rPr>
          <w:color w:val="000000" w:themeColor="text1"/>
        </w:rPr>
        <w:t xml:space="preserve"> </w:t>
      </w:r>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proofErr w:type="gramStart"/>
      <w:r w:rsidRPr="00195A11">
        <w:rPr>
          <w:color w:val="000000" w:themeColor="text1"/>
        </w:rPr>
        <w:t>Захтев за заштиту права подноси се наручиоцу, а копија се истовремено доставља Републичкој комисији.</w:t>
      </w:r>
      <w:proofErr w:type="gramEnd"/>
      <w:r w:rsidR="003B69EC">
        <w:rPr>
          <w:color w:val="000000" w:themeColor="text1"/>
        </w:rPr>
        <w:t xml:space="preserve"> </w:t>
      </w:r>
      <w:proofErr w:type="gramStart"/>
      <w:r w:rsidRPr="00195A11">
        <w:rPr>
          <w:color w:val="000000" w:themeColor="text1"/>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roofErr w:type="gramEnd"/>
    </w:p>
    <w:p w:rsidR="006D58E8" w:rsidRPr="00195A11" w:rsidRDefault="006D58E8" w:rsidP="006D58E8">
      <w:pPr>
        <w:autoSpaceDE w:val="0"/>
        <w:jc w:val="both"/>
        <w:rPr>
          <w:color w:val="000000" w:themeColor="text1"/>
        </w:rPr>
      </w:pPr>
      <w:proofErr w:type="gramStart"/>
      <w:r w:rsidRPr="00195A11">
        <w:rPr>
          <w:color w:val="000000" w:themeColor="text1"/>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w:t>
      </w:r>
      <w:proofErr w:type="gramEnd"/>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proofErr w:type="gramStart"/>
      <w:r w:rsidRPr="00195A11">
        <w:rPr>
          <w:color w:val="000000" w:themeColor="text1"/>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proofErr w:type="gramStart"/>
      <w:r w:rsidRPr="00195A11">
        <w:rPr>
          <w:color w:val="000000" w:themeColor="text1"/>
        </w:rPr>
        <w:t>После доношења одлуке о додели уговора, и одлуке о обустави поступка, рок за подношење захтева за заштиту права је десет дана од дана објављивања одлуке на Порталу јавних набавки.</w:t>
      </w:r>
      <w:proofErr w:type="gramEnd"/>
    </w:p>
    <w:p w:rsidR="006D58E8" w:rsidRPr="00195A11" w:rsidRDefault="006D58E8" w:rsidP="006D58E8">
      <w:pPr>
        <w:autoSpaceDE w:val="0"/>
        <w:jc w:val="both"/>
        <w:rPr>
          <w:color w:val="000000" w:themeColor="text1"/>
        </w:rPr>
      </w:pPr>
      <w:proofErr w:type="gramStart"/>
      <w:r w:rsidRPr="00195A11">
        <w:rPr>
          <w:color w:val="000000" w:themeColor="text1"/>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roofErr w:type="gramEnd"/>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proofErr w:type="gramStart"/>
      <w:r w:rsidRPr="00195A11">
        <w:rPr>
          <w:color w:val="000000" w:themeColor="text1"/>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003B69EC">
        <w:rPr>
          <w:color w:val="000000" w:themeColor="text1"/>
        </w:rPr>
        <w:t xml:space="preserve"> </w:t>
      </w:r>
      <w:proofErr w:type="gramStart"/>
      <w:r w:rsidRPr="00195A11">
        <w:rPr>
          <w:color w:val="000000" w:themeColor="text1"/>
        </w:rPr>
        <w:t>Захтев за заштиту права не задржава даље активности наручиоца у поступку јавне набавке у складу са одредбама члана 150.</w:t>
      </w:r>
      <w:proofErr w:type="gramEnd"/>
      <w:r w:rsidRPr="00195A11">
        <w:rPr>
          <w:color w:val="000000" w:themeColor="text1"/>
        </w:rPr>
        <w:t xml:space="preserve"> </w:t>
      </w:r>
      <w:proofErr w:type="gramStart"/>
      <w:r w:rsidRPr="00195A11">
        <w:rPr>
          <w:color w:val="000000" w:themeColor="text1"/>
        </w:rPr>
        <w:t>закона</w:t>
      </w:r>
      <w:proofErr w:type="gramEnd"/>
      <w:r w:rsidRPr="00195A11">
        <w:rPr>
          <w:color w:val="000000" w:themeColor="text1"/>
        </w:rPr>
        <w:t>.</w:t>
      </w:r>
      <w:r w:rsidR="003B69EC">
        <w:rPr>
          <w:color w:val="000000" w:themeColor="text1"/>
        </w:rPr>
        <w:t xml:space="preserve"> </w:t>
      </w:r>
      <w:proofErr w:type="gramStart"/>
      <w:r w:rsidRPr="00195A11">
        <w:rPr>
          <w:color w:val="000000" w:themeColor="text1"/>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roofErr w:type="gramEnd"/>
    </w:p>
    <w:p w:rsidR="006D58E8" w:rsidRPr="00195A11" w:rsidRDefault="006D58E8" w:rsidP="006D58E8">
      <w:pPr>
        <w:autoSpaceDE w:val="0"/>
        <w:jc w:val="both"/>
        <w:rPr>
          <w:color w:val="000000" w:themeColor="text1"/>
        </w:rPr>
      </w:pPr>
    </w:p>
    <w:p w:rsidR="006D58E8" w:rsidRPr="00195A11" w:rsidRDefault="006D58E8" w:rsidP="006D58E8">
      <w:pPr>
        <w:jc w:val="both"/>
        <w:rPr>
          <w:rFonts w:eastAsia="TimesNewRomanPSMT"/>
          <w:color w:val="000000" w:themeColor="text1"/>
        </w:rPr>
      </w:pPr>
      <w:r w:rsidRPr="00195A11">
        <w:rPr>
          <w:rFonts w:eastAsia="TimesNewRomanPSMT"/>
          <w:color w:val="000000" w:themeColor="text1"/>
        </w:rPr>
        <w:t>Захтев за заштиту права се доставља непосредно, електронском поштом</w:t>
      </w:r>
      <w:r w:rsidRPr="00195A11">
        <w:rPr>
          <w:color w:val="000000" w:themeColor="text1"/>
        </w:rPr>
        <w:t xml:space="preserve"> на </w:t>
      </w:r>
      <w:r w:rsidRPr="00195A11">
        <w:rPr>
          <w:iCs/>
          <w:color w:val="000000" w:themeColor="text1"/>
        </w:rPr>
        <w:t>e</w:t>
      </w:r>
      <w:r w:rsidRPr="00195A11">
        <w:rPr>
          <w:iCs/>
          <w:color w:val="000000" w:themeColor="text1"/>
          <w:lang w:val="ru-RU"/>
        </w:rPr>
        <w:t>-</w:t>
      </w:r>
      <w:r w:rsidRPr="00195A11">
        <w:rPr>
          <w:iCs/>
          <w:color w:val="000000" w:themeColor="text1"/>
        </w:rPr>
        <w:t xml:space="preserve">mail </w:t>
      </w:r>
      <w:hyperlink r:id="rId14" w:history="1">
        <w:r w:rsidRPr="00195A11">
          <w:rPr>
            <w:rStyle w:val="Hyperlink"/>
            <w:color w:val="000000" w:themeColor="text1"/>
            <w:lang w:val="sr-Latn-CS"/>
          </w:rPr>
          <w:t>ustanova@dzsm.rs</w:t>
        </w:r>
      </w:hyperlink>
      <w:r w:rsidRPr="00195A11">
        <w:rPr>
          <w:color w:val="000000" w:themeColor="text1"/>
        </w:rPr>
        <w:t>, факсом на број 022/615-105</w:t>
      </w:r>
      <w:r w:rsidRPr="00195A11">
        <w:rPr>
          <w:i/>
          <w:iCs/>
          <w:color w:val="000000" w:themeColor="text1"/>
        </w:rPr>
        <w:t xml:space="preserve"> </w:t>
      </w:r>
      <w:r w:rsidRPr="00195A11">
        <w:rPr>
          <w:rFonts w:eastAsia="TimesNewRomanPSMT"/>
          <w:color w:val="000000" w:themeColor="text1"/>
        </w:rPr>
        <w:t>или препорученом пошиљком са повратницом</w:t>
      </w:r>
    </w:p>
    <w:p w:rsidR="006D58E8" w:rsidRPr="00195A11" w:rsidRDefault="006D58E8" w:rsidP="006D58E8">
      <w:pPr>
        <w:jc w:val="both"/>
        <w:rPr>
          <w:rFonts w:eastAsia="TimesNewRomanPSMT"/>
          <w:color w:val="000000" w:themeColor="text1"/>
        </w:rPr>
      </w:pPr>
    </w:p>
    <w:p w:rsidR="006D58E8" w:rsidRPr="00195A11" w:rsidRDefault="006D58E8" w:rsidP="006D58E8">
      <w:pPr>
        <w:jc w:val="both"/>
        <w:rPr>
          <w:color w:val="000000" w:themeColor="text1"/>
        </w:rPr>
      </w:pPr>
      <w:r w:rsidRPr="00195A11">
        <w:rPr>
          <w:color w:val="000000" w:themeColor="text1"/>
        </w:rPr>
        <w:t>Подносилац захтева за заштиту права је дужан да на одређени рачун буџета Републике Србије уплати таксу од:</w:t>
      </w:r>
    </w:p>
    <w:p w:rsidR="006D58E8" w:rsidRPr="00195A11" w:rsidRDefault="006D58E8" w:rsidP="006D58E8">
      <w:pPr>
        <w:autoSpaceDE w:val="0"/>
        <w:rPr>
          <w:color w:val="000000" w:themeColor="text1"/>
        </w:rPr>
      </w:pPr>
      <w:r w:rsidRPr="00195A11">
        <w:rPr>
          <w:color w:val="000000" w:themeColor="text1"/>
        </w:rPr>
        <w:t>- 120.000,00 динара ако се захтев за заштиту права подноси пре отварања понуда</w:t>
      </w:r>
    </w:p>
    <w:p w:rsidR="006D58E8" w:rsidRPr="00195A11" w:rsidRDefault="006D58E8" w:rsidP="006D58E8">
      <w:pPr>
        <w:autoSpaceDE w:val="0"/>
        <w:rPr>
          <w:rFonts w:eastAsia="TimesNewRomanPSMT"/>
          <w:color w:val="000000" w:themeColor="text1"/>
        </w:rPr>
      </w:pPr>
      <w:r w:rsidRPr="00195A11">
        <w:rPr>
          <w:color w:val="000000" w:themeColor="text1"/>
        </w:rPr>
        <w:t>- 120.000,00 динара ако се захтев за заштиту права подноси након отварања понуда</w:t>
      </w:r>
    </w:p>
    <w:p w:rsidR="006D58E8" w:rsidRPr="00195A11" w:rsidRDefault="006D58E8" w:rsidP="006D58E8">
      <w:pPr>
        <w:autoSpaceDE w:val="0"/>
        <w:autoSpaceDN w:val="0"/>
        <w:adjustRightInd w:val="0"/>
        <w:jc w:val="both"/>
        <w:rPr>
          <w:color w:val="000000" w:themeColor="text1"/>
        </w:rPr>
      </w:pPr>
      <w:proofErr w:type="gramStart"/>
      <w:r w:rsidRPr="00195A11">
        <w:rPr>
          <w:color w:val="000000" w:themeColor="text1"/>
        </w:rPr>
        <w:t>Чланом 151.</w:t>
      </w:r>
      <w:proofErr w:type="gramEnd"/>
      <w:r w:rsidRPr="00195A11">
        <w:rPr>
          <w:color w:val="000000" w:themeColor="text1"/>
        </w:rPr>
        <w:t xml:space="preserve"> </w:t>
      </w:r>
      <w:proofErr w:type="gramStart"/>
      <w:r w:rsidRPr="00195A11">
        <w:rPr>
          <w:color w:val="000000" w:themeColor="text1"/>
        </w:rPr>
        <w:t>Закона о јавним набавкама је прописано да захтев за заштиту права мора да садржи, између осталог, и потврду о уплати таксе из члана 156.</w:t>
      </w:r>
      <w:proofErr w:type="gramEnd"/>
      <w:r w:rsidRPr="00195A11">
        <w:rPr>
          <w:color w:val="000000" w:themeColor="text1"/>
        </w:rPr>
        <w:t xml:space="preserve"> </w:t>
      </w:r>
      <w:proofErr w:type="gramStart"/>
      <w:r w:rsidRPr="00195A11">
        <w:rPr>
          <w:color w:val="000000" w:themeColor="text1"/>
        </w:rPr>
        <w:t>ЗЈН.</w:t>
      </w:r>
      <w:proofErr w:type="gramEnd"/>
    </w:p>
    <w:p w:rsidR="006D58E8" w:rsidRPr="00195A11" w:rsidRDefault="006D58E8" w:rsidP="006D58E8">
      <w:pPr>
        <w:autoSpaceDE w:val="0"/>
        <w:autoSpaceDN w:val="0"/>
        <w:adjustRightInd w:val="0"/>
        <w:jc w:val="both"/>
        <w:rPr>
          <w:color w:val="000000" w:themeColor="text1"/>
        </w:rPr>
      </w:pPr>
      <w:proofErr w:type="gramStart"/>
      <w:r w:rsidRPr="00195A11">
        <w:rPr>
          <w:color w:val="000000" w:themeColor="text1"/>
        </w:rPr>
        <w:t>Подносилац захтева за заштиту права је дужан да на одређени рачун буџета Републике Србије уплати таксу у износу прописаном чланом 156.</w:t>
      </w:r>
      <w:proofErr w:type="gramEnd"/>
      <w:r w:rsidRPr="00195A11">
        <w:rPr>
          <w:color w:val="000000" w:themeColor="text1"/>
        </w:rPr>
        <w:t xml:space="preserve"> </w:t>
      </w:r>
      <w:proofErr w:type="gramStart"/>
      <w:r w:rsidRPr="00195A11">
        <w:rPr>
          <w:color w:val="000000" w:themeColor="text1"/>
        </w:rPr>
        <w:t>ЗЈН.</w:t>
      </w:r>
      <w:proofErr w:type="gramEnd"/>
    </w:p>
    <w:p w:rsidR="006D58E8" w:rsidRPr="00195A11" w:rsidRDefault="006D58E8" w:rsidP="006D58E8">
      <w:pPr>
        <w:autoSpaceDE w:val="0"/>
        <w:autoSpaceDN w:val="0"/>
        <w:adjustRightInd w:val="0"/>
        <w:jc w:val="both"/>
        <w:rPr>
          <w:b/>
          <w:bCs/>
          <w:color w:val="000000" w:themeColor="text1"/>
        </w:rPr>
      </w:pPr>
      <w:r w:rsidRPr="00195A11">
        <w:rPr>
          <w:b/>
          <w:bCs/>
          <w:color w:val="000000" w:themeColor="text1"/>
        </w:rPr>
        <w:t xml:space="preserve">Као доказ о уплати таксе, у смислу члана 151. </w:t>
      </w:r>
      <w:proofErr w:type="gramStart"/>
      <w:r w:rsidRPr="00195A11">
        <w:rPr>
          <w:b/>
          <w:bCs/>
          <w:color w:val="000000" w:themeColor="text1"/>
        </w:rPr>
        <w:t>став</w:t>
      </w:r>
      <w:proofErr w:type="gramEnd"/>
      <w:r w:rsidRPr="00195A11">
        <w:rPr>
          <w:b/>
          <w:bCs/>
          <w:color w:val="000000" w:themeColor="text1"/>
        </w:rPr>
        <w:t xml:space="preserve"> 1. </w:t>
      </w:r>
      <w:proofErr w:type="gramStart"/>
      <w:r w:rsidRPr="00195A11">
        <w:rPr>
          <w:b/>
          <w:bCs/>
          <w:color w:val="000000" w:themeColor="text1"/>
        </w:rPr>
        <w:t>тачка</w:t>
      </w:r>
      <w:proofErr w:type="gramEnd"/>
      <w:r w:rsidRPr="00195A11">
        <w:rPr>
          <w:b/>
          <w:bCs/>
          <w:color w:val="000000" w:themeColor="text1"/>
        </w:rPr>
        <w:t xml:space="preserve"> 6) ЗЈН, прихватиће се:</w:t>
      </w:r>
    </w:p>
    <w:p w:rsidR="006D58E8" w:rsidRPr="00195A11" w:rsidRDefault="006D58E8" w:rsidP="006D58E8">
      <w:pPr>
        <w:autoSpaceDE w:val="0"/>
        <w:autoSpaceDN w:val="0"/>
        <w:adjustRightInd w:val="0"/>
        <w:jc w:val="both"/>
        <w:rPr>
          <w:b/>
          <w:bCs/>
          <w:color w:val="000000" w:themeColor="text1"/>
        </w:rPr>
      </w:pPr>
      <w:r w:rsidRPr="00195A11">
        <w:rPr>
          <w:b/>
          <w:bCs/>
          <w:color w:val="000000" w:themeColor="text1"/>
        </w:rPr>
        <w:t>1. Потврда о извршеној уплати таксе из члана 156. ЗЈН која садржи следеће елементе:</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(1) </w:t>
      </w:r>
      <w:proofErr w:type="gramStart"/>
      <w:r w:rsidRPr="00195A11">
        <w:rPr>
          <w:color w:val="000000" w:themeColor="text1"/>
        </w:rPr>
        <w:t>да</w:t>
      </w:r>
      <w:proofErr w:type="gramEnd"/>
      <w:r w:rsidRPr="00195A11">
        <w:rPr>
          <w:color w:val="000000" w:themeColor="text1"/>
        </w:rPr>
        <w:t xml:space="preserve"> буде издата од стране банке и да садржи печат банке;</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(2) </w:t>
      </w:r>
      <w:proofErr w:type="gramStart"/>
      <w:r w:rsidRPr="00195A11">
        <w:rPr>
          <w:color w:val="000000" w:themeColor="text1"/>
        </w:rPr>
        <w:t>да</w:t>
      </w:r>
      <w:proofErr w:type="gramEnd"/>
      <w:r w:rsidRPr="00195A11">
        <w:rPr>
          <w:color w:val="000000" w:themeColor="text1"/>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6D58E8" w:rsidRPr="00195A11" w:rsidRDefault="006D58E8" w:rsidP="006D58E8">
      <w:pPr>
        <w:autoSpaceDE w:val="0"/>
        <w:autoSpaceDN w:val="0"/>
        <w:adjustRightInd w:val="0"/>
        <w:jc w:val="both"/>
        <w:rPr>
          <w:color w:val="000000" w:themeColor="text1"/>
        </w:rPr>
      </w:pPr>
    </w:p>
    <w:p w:rsidR="006D58E8" w:rsidRPr="00195A11" w:rsidRDefault="006D58E8" w:rsidP="006D58E8">
      <w:pPr>
        <w:autoSpaceDE w:val="0"/>
        <w:autoSpaceDN w:val="0"/>
        <w:adjustRightInd w:val="0"/>
        <w:jc w:val="both"/>
        <w:rPr>
          <w:b/>
          <w:bCs/>
          <w:i/>
          <w:iCs/>
          <w:color w:val="000000" w:themeColor="text1"/>
        </w:rPr>
      </w:pPr>
      <w:proofErr w:type="gramStart"/>
      <w:r w:rsidRPr="00195A11">
        <w:rPr>
          <w:b/>
          <w:bCs/>
          <w:i/>
          <w:iCs/>
          <w:color w:val="000000" w:themeColor="text1"/>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p>
    <w:p w:rsidR="006D58E8" w:rsidRDefault="006D58E8" w:rsidP="006D58E8">
      <w:pPr>
        <w:autoSpaceDE w:val="0"/>
        <w:autoSpaceDN w:val="0"/>
        <w:adjustRightInd w:val="0"/>
        <w:jc w:val="both"/>
        <w:rPr>
          <w:b/>
          <w:bCs/>
          <w:i/>
          <w:iCs/>
          <w:color w:val="000000" w:themeColor="text1"/>
        </w:rPr>
      </w:pPr>
    </w:p>
    <w:p w:rsidR="003B69EC" w:rsidRPr="00195A11" w:rsidRDefault="003B69EC" w:rsidP="006D58E8">
      <w:pPr>
        <w:autoSpaceDE w:val="0"/>
        <w:autoSpaceDN w:val="0"/>
        <w:adjustRightInd w:val="0"/>
        <w:jc w:val="both"/>
        <w:rPr>
          <w:b/>
          <w:bCs/>
          <w:i/>
          <w:iCs/>
          <w:color w:val="000000" w:themeColor="text1"/>
        </w:rPr>
      </w:pP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(3) </w:t>
      </w:r>
      <w:proofErr w:type="gramStart"/>
      <w:r w:rsidRPr="00195A11">
        <w:rPr>
          <w:color w:val="000000" w:themeColor="text1"/>
        </w:rPr>
        <w:t>износ</w:t>
      </w:r>
      <w:proofErr w:type="gramEnd"/>
      <w:r w:rsidRPr="00195A11">
        <w:rPr>
          <w:color w:val="000000" w:themeColor="text1"/>
        </w:rPr>
        <w:t xml:space="preserve"> таксе из члана 156. ЗЈН чија се уплата врши;</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(4) </w:t>
      </w:r>
      <w:proofErr w:type="gramStart"/>
      <w:r w:rsidRPr="00195A11">
        <w:rPr>
          <w:color w:val="000000" w:themeColor="text1"/>
        </w:rPr>
        <w:t>број</w:t>
      </w:r>
      <w:proofErr w:type="gramEnd"/>
      <w:r w:rsidRPr="00195A11">
        <w:rPr>
          <w:color w:val="000000" w:themeColor="text1"/>
        </w:rPr>
        <w:t xml:space="preserve"> рачуна: 840-30678845-06;</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(5) </w:t>
      </w:r>
      <w:proofErr w:type="gramStart"/>
      <w:r w:rsidRPr="00195A11">
        <w:rPr>
          <w:color w:val="000000" w:themeColor="text1"/>
        </w:rPr>
        <w:t>шифру</w:t>
      </w:r>
      <w:proofErr w:type="gramEnd"/>
      <w:r w:rsidRPr="00195A11">
        <w:rPr>
          <w:color w:val="000000" w:themeColor="text1"/>
        </w:rPr>
        <w:t xml:space="preserve"> плаћања: 153 или 253;</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(6) </w:t>
      </w:r>
      <w:proofErr w:type="gramStart"/>
      <w:r w:rsidRPr="00195A11">
        <w:rPr>
          <w:color w:val="000000" w:themeColor="text1"/>
        </w:rPr>
        <w:t>позив</w:t>
      </w:r>
      <w:proofErr w:type="gramEnd"/>
      <w:r w:rsidRPr="00195A11">
        <w:rPr>
          <w:color w:val="000000" w:themeColor="text1"/>
        </w:rPr>
        <w:t xml:space="preserve"> на број: подаци о броју или ознаци јавне набавке поводом које се</w:t>
      </w:r>
    </w:p>
    <w:p w:rsidR="006D58E8" w:rsidRPr="00195A11" w:rsidRDefault="006D58E8" w:rsidP="006D58E8">
      <w:pPr>
        <w:autoSpaceDE w:val="0"/>
        <w:autoSpaceDN w:val="0"/>
        <w:adjustRightInd w:val="0"/>
        <w:jc w:val="both"/>
        <w:rPr>
          <w:color w:val="000000" w:themeColor="text1"/>
        </w:rPr>
      </w:pPr>
      <w:proofErr w:type="gramStart"/>
      <w:r w:rsidRPr="00195A11">
        <w:rPr>
          <w:color w:val="000000" w:themeColor="text1"/>
        </w:rPr>
        <w:lastRenderedPageBreak/>
        <w:t>подноси</w:t>
      </w:r>
      <w:proofErr w:type="gramEnd"/>
      <w:r w:rsidRPr="00195A11">
        <w:rPr>
          <w:color w:val="000000" w:themeColor="text1"/>
        </w:rPr>
        <w:t xml:space="preserve"> захтев за заштиту права;</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(7) </w:t>
      </w:r>
      <w:proofErr w:type="gramStart"/>
      <w:r w:rsidRPr="00195A11">
        <w:rPr>
          <w:color w:val="000000" w:themeColor="text1"/>
        </w:rPr>
        <w:t>сврха</w:t>
      </w:r>
      <w:proofErr w:type="gramEnd"/>
      <w:r w:rsidRPr="00195A11">
        <w:rPr>
          <w:color w:val="000000" w:themeColor="text1"/>
        </w:rPr>
        <w:t>: ЗЗП; назив наручиоца; број или ознака јавне набавке поводом које се</w:t>
      </w:r>
    </w:p>
    <w:p w:rsidR="006D58E8" w:rsidRPr="00195A11" w:rsidRDefault="006D58E8" w:rsidP="006D58E8">
      <w:pPr>
        <w:autoSpaceDE w:val="0"/>
        <w:autoSpaceDN w:val="0"/>
        <w:adjustRightInd w:val="0"/>
        <w:jc w:val="both"/>
        <w:rPr>
          <w:color w:val="000000" w:themeColor="text1"/>
        </w:rPr>
      </w:pPr>
      <w:proofErr w:type="gramStart"/>
      <w:r w:rsidRPr="00195A11">
        <w:rPr>
          <w:color w:val="000000" w:themeColor="text1"/>
        </w:rPr>
        <w:t>подноси</w:t>
      </w:r>
      <w:proofErr w:type="gramEnd"/>
      <w:r w:rsidRPr="00195A11">
        <w:rPr>
          <w:color w:val="000000" w:themeColor="text1"/>
        </w:rPr>
        <w:t xml:space="preserve"> захтев за заштиту права;</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(8) </w:t>
      </w:r>
      <w:proofErr w:type="gramStart"/>
      <w:r w:rsidRPr="00195A11">
        <w:rPr>
          <w:color w:val="000000" w:themeColor="text1"/>
        </w:rPr>
        <w:t>корисник</w:t>
      </w:r>
      <w:proofErr w:type="gramEnd"/>
      <w:r w:rsidRPr="00195A11">
        <w:rPr>
          <w:color w:val="000000" w:themeColor="text1"/>
        </w:rPr>
        <w:t>: буџет Републике Србије;</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(9) </w:t>
      </w:r>
      <w:proofErr w:type="gramStart"/>
      <w:r w:rsidRPr="00195A11">
        <w:rPr>
          <w:color w:val="000000" w:themeColor="text1"/>
        </w:rPr>
        <w:t>назив</w:t>
      </w:r>
      <w:proofErr w:type="gramEnd"/>
      <w:r w:rsidRPr="00195A11">
        <w:rPr>
          <w:color w:val="000000" w:themeColor="text1"/>
        </w:rPr>
        <w:t xml:space="preserve"> уплатиоца, односно назив подносиоца захтева за заштиту права за</w:t>
      </w:r>
    </w:p>
    <w:p w:rsidR="006D58E8" w:rsidRPr="00195A11" w:rsidRDefault="006D58E8" w:rsidP="006D58E8">
      <w:pPr>
        <w:autoSpaceDE w:val="0"/>
        <w:autoSpaceDN w:val="0"/>
        <w:adjustRightInd w:val="0"/>
        <w:jc w:val="both"/>
        <w:rPr>
          <w:color w:val="000000" w:themeColor="text1"/>
        </w:rPr>
      </w:pPr>
      <w:proofErr w:type="gramStart"/>
      <w:r w:rsidRPr="00195A11">
        <w:rPr>
          <w:color w:val="000000" w:themeColor="text1"/>
        </w:rPr>
        <w:t>којег</w:t>
      </w:r>
      <w:proofErr w:type="gramEnd"/>
      <w:r w:rsidRPr="00195A11">
        <w:rPr>
          <w:color w:val="000000" w:themeColor="text1"/>
        </w:rPr>
        <w:t xml:space="preserve"> је извршена уплата таксе;</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(10) </w:t>
      </w:r>
      <w:proofErr w:type="gramStart"/>
      <w:r w:rsidRPr="00195A11">
        <w:rPr>
          <w:color w:val="000000" w:themeColor="text1"/>
        </w:rPr>
        <w:t>потпис</w:t>
      </w:r>
      <w:proofErr w:type="gramEnd"/>
      <w:r w:rsidRPr="00195A11">
        <w:rPr>
          <w:color w:val="000000" w:themeColor="text1"/>
        </w:rPr>
        <w:t xml:space="preserve"> овлашћеног лица банке.</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2. Налог за уплату</w:t>
      </w:r>
      <w:r w:rsidRPr="00195A11">
        <w:rPr>
          <w:color w:val="000000" w:themeColor="text1"/>
        </w:rPr>
        <w:t xml:space="preserve">, </w:t>
      </w:r>
      <w:r w:rsidRPr="00195A11">
        <w:rPr>
          <w:b/>
          <w:bCs/>
          <w:color w:val="000000" w:themeColor="text1"/>
        </w:rPr>
        <w:t xml:space="preserve">први примерак, </w:t>
      </w:r>
      <w:r w:rsidRPr="00195A11">
        <w:rPr>
          <w:color w:val="000000" w:themeColor="text1"/>
        </w:rPr>
        <w:t>оверен потписом овлашћеног лица и печатом банке или поште</w:t>
      </w:r>
      <w:r w:rsidRPr="00195A11">
        <w:rPr>
          <w:b/>
          <w:bCs/>
          <w:color w:val="000000" w:themeColor="text1"/>
        </w:rPr>
        <w:t xml:space="preserve">, </w:t>
      </w:r>
      <w:r w:rsidRPr="00195A11">
        <w:rPr>
          <w:color w:val="000000" w:themeColor="text1"/>
        </w:rPr>
        <w:t>који садржи и све друге елементе из потврде о извршеној уплати таксе наведене под тачком 1.</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3. Потврда издата од стране Републике Србије, Министарства финансија, Управе за трезор, </w:t>
      </w:r>
      <w:r w:rsidRPr="00195A11">
        <w:rPr>
          <w:color w:val="000000" w:themeColor="text1"/>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4. Потврда издата од стране Народне банке Србије, која садржи све елементе из потврде о извршеној уплати таксе из тачке 1, </w:t>
      </w:r>
      <w:r w:rsidRPr="00195A11">
        <w:rPr>
          <w:color w:val="000000" w:themeColor="text1"/>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НАПОМЕНА: </w:t>
      </w:r>
      <w:r w:rsidRPr="00195A11">
        <w:rPr>
          <w:color w:val="000000" w:themeColor="text1"/>
        </w:rPr>
        <w:t xml:space="preserve">Посебно је значајно да се у пољу </w:t>
      </w:r>
      <w:r w:rsidRPr="00195A11">
        <w:rPr>
          <w:i/>
          <w:iCs/>
          <w:color w:val="000000" w:themeColor="text1"/>
        </w:rPr>
        <w:t>„сврха уплате</w:t>
      </w:r>
      <w:proofErr w:type="gramStart"/>
      <w:r w:rsidRPr="00195A11">
        <w:rPr>
          <w:i/>
          <w:iCs/>
          <w:color w:val="000000" w:themeColor="text1"/>
        </w:rPr>
        <w:t xml:space="preserve">“ </w:t>
      </w:r>
      <w:r w:rsidRPr="00195A11">
        <w:rPr>
          <w:color w:val="000000" w:themeColor="text1"/>
        </w:rPr>
        <w:t>подаци</w:t>
      </w:r>
      <w:proofErr w:type="gramEnd"/>
      <w:r w:rsidRPr="00195A11">
        <w:rPr>
          <w:color w:val="000000" w:themeColor="text1"/>
        </w:rPr>
        <w:t xml:space="preserve"> упишу </w:t>
      </w:r>
      <w:r w:rsidRPr="00195A11">
        <w:rPr>
          <w:b/>
          <w:bCs/>
          <w:color w:val="000000" w:themeColor="text1"/>
        </w:rPr>
        <w:t xml:space="preserve">оним редоследом како је то приказано </w:t>
      </w:r>
      <w:r w:rsidRPr="00195A11">
        <w:rPr>
          <w:color w:val="000000" w:themeColor="text1"/>
        </w:rPr>
        <w:t xml:space="preserve">у горе наведеним примерима. У пољу </w:t>
      </w:r>
      <w:r w:rsidRPr="00195A11">
        <w:rPr>
          <w:i/>
          <w:iCs/>
          <w:color w:val="000000" w:themeColor="text1"/>
        </w:rPr>
        <w:t>„позив на број</w:t>
      </w:r>
      <w:proofErr w:type="gramStart"/>
      <w:r w:rsidRPr="00195A11">
        <w:rPr>
          <w:i/>
          <w:iCs/>
          <w:color w:val="000000" w:themeColor="text1"/>
        </w:rPr>
        <w:t xml:space="preserve">“ </w:t>
      </w:r>
      <w:r w:rsidRPr="00195A11">
        <w:rPr>
          <w:color w:val="000000" w:themeColor="text1"/>
        </w:rPr>
        <w:t>уписује</w:t>
      </w:r>
      <w:proofErr w:type="gramEnd"/>
      <w:r w:rsidRPr="00195A11">
        <w:rPr>
          <w:color w:val="000000" w:themeColor="text1"/>
        </w:rPr>
        <w:t xml:space="preserve">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6D58E8" w:rsidRPr="00195A11" w:rsidRDefault="006D58E8" w:rsidP="006D58E8">
      <w:pPr>
        <w:jc w:val="both"/>
        <w:rPr>
          <w:color w:val="000000" w:themeColor="text1"/>
        </w:rPr>
      </w:pPr>
      <w:proofErr w:type="gramStart"/>
      <w:r w:rsidRPr="00195A11">
        <w:rPr>
          <w:rFonts w:eastAsia="TimesNewRomanPSMT"/>
          <w:color w:val="000000" w:themeColor="text1"/>
        </w:rPr>
        <w:t>Поступак заштите права понуђача регулисан је одредбама чл.</w:t>
      </w:r>
      <w:proofErr w:type="gramEnd"/>
      <w:r w:rsidRPr="00195A11">
        <w:rPr>
          <w:rFonts w:eastAsia="TimesNewRomanPSMT"/>
          <w:color w:val="000000" w:themeColor="text1"/>
        </w:rPr>
        <w:t xml:space="preserve"> 138. - 167. </w:t>
      </w:r>
      <w:proofErr w:type="gramStart"/>
      <w:r w:rsidRPr="00195A11">
        <w:rPr>
          <w:rFonts w:eastAsia="TimesNewRomanPSMT"/>
          <w:color w:val="000000" w:themeColor="text1"/>
        </w:rPr>
        <w:t>Закона.</w:t>
      </w:r>
      <w:proofErr w:type="gramEnd"/>
    </w:p>
    <w:p w:rsidR="006D58E8" w:rsidRDefault="006D58E8" w:rsidP="006D58E8">
      <w:pPr>
        <w:jc w:val="both"/>
        <w:rPr>
          <w:b/>
          <w:bCs/>
          <w:color w:val="000000" w:themeColor="text1"/>
        </w:rPr>
      </w:pPr>
    </w:p>
    <w:p w:rsidR="006D58E8" w:rsidRPr="00195A11" w:rsidRDefault="006D58E8" w:rsidP="006D58E8">
      <w:pPr>
        <w:jc w:val="both"/>
        <w:rPr>
          <w:b/>
          <w:color w:val="000000" w:themeColor="text1"/>
          <w:lang w:val="sr-Cyrl-CS"/>
        </w:rPr>
      </w:pPr>
      <w:r w:rsidRPr="00195A11">
        <w:rPr>
          <w:b/>
          <w:color w:val="000000" w:themeColor="text1"/>
        </w:rPr>
        <w:t>20. РОК У КОЈЕМ ЋЕ УГОВОР БИТИ ЗАКЉУЧЕН</w:t>
      </w:r>
    </w:p>
    <w:p w:rsidR="006D58E8" w:rsidRPr="00195A11" w:rsidRDefault="006D58E8" w:rsidP="006D58E8">
      <w:pPr>
        <w:pStyle w:val="normal0"/>
        <w:jc w:val="both"/>
        <w:rPr>
          <w:rFonts w:ascii="Times New Roman" w:hAnsi="Times New Roman" w:cs="Times New Roman"/>
          <w:color w:val="000000" w:themeColor="text1"/>
          <w:sz w:val="24"/>
          <w:szCs w:val="24"/>
        </w:rPr>
      </w:pPr>
      <w:proofErr w:type="gramStart"/>
      <w:r w:rsidRPr="00195A11">
        <w:rPr>
          <w:rFonts w:ascii="Times New Roman" w:hAnsi="Times New Roman" w:cs="Times New Roman"/>
          <w:color w:val="000000" w:themeColor="text1"/>
          <w:sz w:val="24"/>
          <w:szCs w:val="24"/>
        </w:rPr>
        <w:t>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w:t>
      </w:r>
      <w:proofErr w:type="gramEnd"/>
      <w:r w:rsidRPr="00195A11">
        <w:rPr>
          <w:rFonts w:ascii="Times New Roman" w:hAnsi="Times New Roman" w:cs="Times New Roman"/>
          <w:color w:val="000000" w:themeColor="text1"/>
          <w:sz w:val="24"/>
          <w:szCs w:val="24"/>
        </w:rPr>
        <w:t xml:space="preserve"> </w:t>
      </w:r>
      <w:proofErr w:type="gramStart"/>
      <w:r w:rsidRPr="00195A11">
        <w:rPr>
          <w:rFonts w:ascii="Times New Roman" w:hAnsi="Times New Roman" w:cs="Times New Roman"/>
          <w:color w:val="000000" w:themeColor="text1"/>
          <w:sz w:val="24"/>
          <w:szCs w:val="24"/>
        </w:rPr>
        <w:t>Закона.Ако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w:t>
      </w:r>
      <w:proofErr w:type="gramEnd"/>
      <w:r w:rsidRPr="00195A11">
        <w:rPr>
          <w:rFonts w:ascii="Times New Roman" w:hAnsi="Times New Roman" w:cs="Times New Roman"/>
          <w:color w:val="000000" w:themeColor="text1"/>
          <w:sz w:val="24"/>
          <w:szCs w:val="24"/>
        </w:rPr>
        <w:t xml:space="preserve"> </w:t>
      </w:r>
      <w:proofErr w:type="gramStart"/>
      <w:r w:rsidRPr="00195A11">
        <w:rPr>
          <w:rFonts w:ascii="Times New Roman" w:hAnsi="Times New Roman" w:cs="Times New Roman"/>
          <w:color w:val="000000" w:themeColor="text1"/>
          <w:sz w:val="24"/>
          <w:szCs w:val="24"/>
        </w:rPr>
        <w:t>став</w:t>
      </w:r>
      <w:proofErr w:type="gramEnd"/>
      <w:r w:rsidRPr="00195A11">
        <w:rPr>
          <w:rFonts w:ascii="Times New Roman" w:hAnsi="Times New Roman" w:cs="Times New Roman"/>
          <w:color w:val="000000" w:themeColor="text1"/>
          <w:sz w:val="24"/>
          <w:szCs w:val="24"/>
        </w:rPr>
        <w:t xml:space="preserve"> 2. </w:t>
      </w:r>
      <w:proofErr w:type="gramStart"/>
      <w:r w:rsidRPr="00195A11">
        <w:rPr>
          <w:rFonts w:ascii="Times New Roman" w:hAnsi="Times New Roman" w:cs="Times New Roman"/>
          <w:color w:val="000000" w:themeColor="text1"/>
          <w:sz w:val="24"/>
          <w:szCs w:val="24"/>
        </w:rPr>
        <w:t>тачка</w:t>
      </w:r>
      <w:proofErr w:type="gramEnd"/>
      <w:r w:rsidRPr="00195A11">
        <w:rPr>
          <w:rFonts w:ascii="Times New Roman" w:hAnsi="Times New Roman" w:cs="Times New Roman"/>
          <w:color w:val="000000" w:themeColor="text1"/>
          <w:sz w:val="24"/>
          <w:szCs w:val="24"/>
        </w:rPr>
        <w:t xml:space="preserve"> 5) Закона.</w:t>
      </w:r>
    </w:p>
    <w:p w:rsidR="006D58E8" w:rsidRPr="00195A11" w:rsidRDefault="006D58E8" w:rsidP="006D58E8">
      <w:pPr>
        <w:jc w:val="right"/>
        <w:rPr>
          <w:b/>
          <w:bCs/>
          <w:color w:val="000000" w:themeColor="text1"/>
        </w:rPr>
      </w:pPr>
      <w:r w:rsidRPr="00195A11">
        <w:rPr>
          <w:b/>
          <w:bCs/>
          <w:color w:val="000000" w:themeColor="text1"/>
        </w:rPr>
        <w:t>КОМИСИЈА ЗА ЈАВНУ НАБАВКУ</w:t>
      </w:r>
    </w:p>
    <w:p w:rsidR="006D58E8" w:rsidRPr="00195A11" w:rsidRDefault="006D58E8" w:rsidP="006D58E8">
      <w:pPr>
        <w:jc w:val="right"/>
        <w:rPr>
          <w:b/>
          <w:bCs/>
          <w:color w:val="000000" w:themeColor="text1"/>
        </w:rPr>
      </w:pPr>
      <w:r w:rsidRPr="00195A11">
        <w:rPr>
          <w:b/>
          <w:bCs/>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3B69EC" w:rsidRDefault="00071FEE" w:rsidP="00071FEE">
      <w:pPr>
        <w:jc w:val="center"/>
        <w:rPr>
          <w:b/>
          <w:bCs/>
          <w:i/>
          <w:color w:val="000000" w:themeColor="text1"/>
        </w:rPr>
      </w:pPr>
      <w:r>
        <w:rPr>
          <w:b/>
          <w:bCs/>
          <w:i/>
          <w:color w:val="000000" w:themeColor="text1"/>
        </w:rPr>
        <w:t xml:space="preserve">                                                                                                      _</w:t>
      </w:r>
      <w:r w:rsidR="003B69EC">
        <w:rPr>
          <w:b/>
          <w:bCs/>
          <w:i/>
          <w:color w:val="000000" w:themeColor="text1"/>
        </w:rPr>
        <w:t>_______________________________</w:t>
      </w:r>
      <w:r w:rsidR="006D58E8" w:rsidRPr="00195A11">
        <w:rPr>
          <w:b/>
          <w:bCs/>
          <w:i/>
          <w:color w:val="000000" w:themeColor="text1"/>
          <w:lang w:val="sr-Cyrl-CS"/>
        </w:rPr>
        <w:t xml:space="preserve">                                                                                                  </w:t>
      </w:r>
    </w:p>
    <w:p w:rsidR="00071FEE" w:rsidRDefault="00071FEE" w:rsidP="006D58E8">
      <w:pPr>
        <w:jc w:val="center"/>
        <w:rPr>
          <w:b/>
          <w:bCs/>
          <w:i/>
          <w:iCs/>
          <w:color w:val="000000" w:themeColor="text1"/>
        </w:rPr>
      </w:pPr>
    </w:p>
    <w:p w:rsidR="00071FEE" w:rsidRDefault="00071FEE" w:rsidP="006D58E8">
      <w:pPr>
        <w:jc w:val="center"/>
        <w:rPr>
          <w:b/>
          <w:bCs/>
          <w:i/>
          <w:iCs/>
          <w:color w:val="000000" w:themeColor="text1"/>
        </w:rPr>
      </w:pPr>
    </w:p>
    <w:p w:rsidR="00071FEE" w:rsidRDefault="00071FEE" w:rsidP="006D58E8">
      <w:pPr>
        <w:jc w:val="center"/>
        <w:rPr>
          <w:b/>
          <w:bCs/>
          <w:i/>
          <w:iCs/>
          <w:color w:val="000000" w:themeColor="text1"/>
        </w:rPr>
      </w:pPr>
    </w:p>
    <w:p w:rsidR="00071FEE" w:rsidRDefault="00071FEE" w:rsidP="006D58E8">
      <w:pPr>
        <w:jc w:val="center"/>
        <w:rPr>
          <w:b/>
          <w:bCs/>
          <w:i/>
          <w:iCs/>
          <w:color w:val="000000" w:themeColor="text1"/>
        </w:rPr>
      </w:pPr>
    </w:p>
    <w:p w:rsidR="00071FEE" w:rsidRDefault="00071FEE" w:rsidP="006D58E8">
      <w:pPr>
        <w:jc w:val="center"/>
        <w:rPr>
          <w:b/>
          <w:bCs/>
          <w:i/>
          <w:iCs/>
          <w:color w:val="000000" w:themeColor="text1"/>
        </w:rPr>
      </w:pPr>
    </w:p>
    <w:p w:rsidR="006D58E8" w:rsidRPr="00195A11" w:rsidRDefault="006D58E8" w:rsidP="006D58E8">
      <w:pPr>
        <w:jc w:val="center"/>
        <w:rPr>
          <w:b/>
          <w:bCs/>
          <w:i/>
          <w:iCs/>
          <w:color w:val="000000" w:themeColor="text1"/>
        </w:rPr>
      </w:pPr>
      <w:proofErr w:type="gramStart"/>
      <w:r w:rsidRPr="00195A11">
        <w:rPr>
          <w:b/>
          <w:bCs/>
          <w:i/>
          <w:iCs/>
          <w:color w:val="000000" w:themeColor="text1"/>
        </w:rPr>
        <w:lastRenderedPageBreak/>
        <w:t>V</w:t>
      </w:r>
      <w:r w:rsidRPr="00195A11">
        <w:rPr>
          <w:b/>
          <w:bCs/>
          <w:i/>
          <w:iCs/>
          <w:color w:val="000000" w:themeColor="text1"/>
          <w:lang w:val="sr-Latn-CS"/>
        </w:rPr>
        <w:t>I</w:t>
      </w:r>
      <w:r w:rsidRPr="00195A11">
        <w:rPr>
          <w:b/>
          <w:bCs/>
          <w:i/>
          <w:iCs/>
          <w:color w:val="000000" w:themeColor="text1"/>
        </w:rPr>
        <w:t>I  ОБРАЗАЦ</w:t>
      </w:r>
      <w:proofErr w:type="gramEnd"/>
      <w:r w:rsidRPr="00195A11">
        <w:rPr>
          <w:b/>
          <w:bCs/>
          <w:i/>
          <w:iCs/>
          <w:color w:val="000000" w:themeColor="text1"/>
        </w:rPr>
        <w:t xml:space="preserve"> ПОНУДЕ</w:t>
      </w:r>
    </w:p>
    <w:p w:rsidR="006D58E8" w:rsidRPr="00195A11" w:rsidRDefault="006D58E8" w:rsidP="006D58E8">
      <w:pPr>
        <w:jc w:val="center"/>
        <w:rPr>
          <w:b/>
          <w:bCs/>
          <w:i/>
          <w:iCs/>
          <w:color w:val="000000" w:themeColor="text1"/>
        </w:rPr>
      </w:pPr>
    </w:p>
    <w:p w:rsidR="006D58E8" w:rsidRPr="00195A11" w:rsidRDefault="006D58E8" w:rsidP="006D58E8">
      <w:pPr>
        <w:rPr>
          <w:b/>
          <w:bCs/>
          <w:i/>
          <w:iCs/>
          <w:color w:val="000000" w:themeColor="text1"/>
          <w:u w:val="single"/>
        </w:rPr>
      </w:pPr>
    </w:p>
    <w:p w:rsidR="006D58E8" w:rsidRPr="00195A11" w:rsidRDefault="006D58E8" w:rsidP="006D58E8">
      <w:pPr>
        <w:jc w:val="both"/>
        <w:rPr>
          <w:i/>
          <w:iCs/>
          <w:color w:val="000000" w:themeColor="text1"/>
        </w:rPr>
      </w:pPr>
      <w:proofErr w:type="gramStart"/>
      <w:r w:rsidRPr="00195A11">
        <w:rPr>
          <w:iCs/>
          <w:color w:val="000000" w:themeColor="text1"/>
        </w:rPr>
        <w:t>Понуда бр ________________ од __________________ за јавну набавку</w:t>
      </w:r>
      <w:r w:rsidRPr="00195A11">
        <w:rPr>
          <w:iCs/>
          <w:color w:val="000000" w:themeColor="text1"/>
          <w:lang w:val="sr-Cyrl-CS"/>
        </w:rPr>
        <w:t xml:space="preserve"> добра</w:t>
      </w:r>
      <w:r w:rsidRPr="00195A11">
        <w:rPr>
          <w:iCs/>
          <w:color w:val="000000" w:themeColor="text1"/>
        </w:rPr>
        <w:t xml:space="preserve"> </w:t>
      </w:r>
      <w:r w:rsidRPr="00195A11">
        <w:rPr>
          <w:i/>
          <w:iCs/>
          <w:color w:val="000000" w:themeColor="text1"/>
        </w:rPr>
        <w:t xml:space="preserve">– </w:t>
      </w:r>
      <w:r w:rsidRPr="00195A11">
        <w:rPr>
          <w:iCs/>
          <w:color w:val="000000" w:themeColor="text1"/>
          <w:lang w:val="sr-Cyrl-CS"/>
        </w:rPr>
        <w:t>потрошни стоматолошки материјал</w:t>
      </w:r>
      <w:r w:rsidRPr="00195A11">
        <w:rPr>
          <w:b/>
          <w:bCs/>
          <w:iCs/>
          <w:color w:val="000000" w:themeColor="text1"/>
        </w:rPr>
        <w:t xml:space="preserve">, </w:t>
      </w:r>
      <w:r w:rsidRPr="00195A11">
        <w:rPr>
          <w:iCs/>
          <w:color w:val="000000" w:themeColor="text1"/>
        </w:rPr>
        <w:t>ЈН број</w:t>
      </w:r>
      <w:r w:rsidRPr="00195A11">
        <w:rPr>
          <w:iCs/>
          <w:color w:val="000000" w:themeColor="text1"/>
          <w:lang w:val="sr-Cyrl-CS"/>
        </w:rPr>
        <w:t xml:space="preserve"> </w:t>
      </w:r>
      <w:r w:rsidR="002B2481">
        <w:rPr>
          <w:rFonts w:eastAsia="TimesNewRomanPS-BoldMT"/>
          <w:bCs/>
          <w:color w:val="000000" w:themeColor="text1"/>
        </w:rPr>
        <w:t>1</w:t>
      </w:r>
      <w:r w:rsidRPr="00195A11">
        <w:rPr>
          <w:rFonts w:eastAsia="TimesNewRomanPS-BoldMT"/>
          <w:bCs/>
          <w:color w:val="000000" w:themeColor="text1"/>
          <w:lang w:val="sr-Cyrl-CS"/>
        </w:rPr>
        <w:t>/201</w:t>
      </w:r>
      <w:r w:rsidR="002B2481">
        <w:rPr>
          <w:rFonts w:eastAsia="TimesNewRomanPS-BoldMT"/>
          <w:bCs/>
          <w:color w:val="000000" w:themeColor="text1"/>
          <w:lang w:val="sr-Cyrl-CS"/>
        </w:rPr>
        <w:t>7</w:t>
      </w:r>
      <w:r w:rsidRPr="00195A11">
        <w:rPr>
          <w:rFonts w:eastAsia="TimesNewRomanPS-BoldMT"/>
          <w:bCs/>
          <w:color w:val="000000" w:themeColor="text1"/>
          <w:lang w:val="sr-Cyrl-CS"/>
        </w:rPr>
        <w:t>ОП</w:t>
      </w:r>
      <w:r w:rsidRPr="00195A11">
        <w:rPr>
          <w:iCs/>
          <w:color w:val="000000" w:themeColor="text1"/>
        </w:rPr>
        <w:t>.</w:t>
      </w:r>
      <w:proofErr w:type="gramEnd"/>
      <w:r w:rsidRPr="00195A11">
        <w:rPr>
          <w:iCs/>
          <w:color w:val="000000" w:themeColor="text1"/>
        </w:rPr>
        <w:t xml:space="preserve"> </w:t>
      </w:r>
    </w:p>
    <w:p w:rsidR="006D58E8" w:rsidRPr="00195A11" w:rsidRDefault="006D58E8" w:rsidP="006D58E8">
      <w:pPr>
        <w:jc w:val="both"/>
        <w:rPr>
          <w:i/>
          <w:iCs/>
          <w:color w:val="000000" w:themeColor="text1"/>
        </w:rPr>
      </w:pPr>
    </w:p>
    <w:p w:rsidR="006D58E8" w:rsidRPr="00195A11" w:rsidRDefault="006D58E8" w:rsidP="006D58E8">
      <w:pPr>
        <w:rPr>
          <w:b/>
          <w:bCs/>
          <w:i/>
          <w:iCs/>
          <w:color w:val="000000" w:themeColor="text1"/>
          <w:lang w:val="sr-Cyrl-CS"/>
        </w:rPr>
      </w:pPr>
      <w:proofErr w:type="gramStart"/>
      <w:r w:rsidRPr="00195A11">
        <w:rPr>
          <w:b/>
          <w:bCs/>
          <w:i/>
          <w:iCs/>
          <w:color w:val="000000" w:themeColor="text1"/>
        </w:rPr>
        <w:t>1)ОПШТИ</w:t>
      </w:r>
      <w:proofErr w:type="gramEnd"/>
      <w:r w:rsidRPr="00195A11">
        <w:rPr>
          <w:b/>
          <w:bCs/>
          <w:i/>
          <w:iCs/>
          <w:color w:val="000000" w:themeColor="text1"/>
        </w:rPr>
        <w:t xml:space="preserve"> ПОДАЦИ О ПОНУЂАЧУ</w:t>
      </w:r>
    </w:p>
    <w:p w:rsidR="006D58E8" w:rsidRPr="00195A11" w:rsidRDefault="006D58E8" w:rsidP="006D58E8">
      <w:pPr>
        <w:rPr>
          <w:i/>
          <w:iCs/>
          <w:color w:val="000000" w:themeColor="text1"/>
          <w:lang w:val="sr-Cyrl-CS"/>
        </w:rPr>
      </w:pPr>
    </w:p>
    <w:tbl>
      <w:tblPr>
        <w:tblW w:w="0" w:type="auto"/>
        <w:tblLayout w:type="fixed"/>
        <w:tblLook w:val="0000"/>
      </w:tblPr>
      <w:tblGrid>
        <w:gridCol w:w="4621"/>
        <w:gridCol w:w="4660"/>
      </w:tblGrid>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rPr>
            </w:pPr>
            <w:r w:rsidRPr="00195A11">
              <w:rPr>
                <w:i/>
                <w:iCs/>
                <w:color w:val="000000" w:themeColor="text1"/>
              </w:rPr>
              <w:t>Назив понуђача:</w:t>
            </w:r>
          </w:p>
          <w:p w:rsidR="006D58E8" w:rsidRPr="00195A11" w:rsidRDefault="006D58E8" w:rsidP="00236F1D">
            <w:pPr>
              <w:jc w:val="both"/>
              <w:rPr>
                <w:b/>
                <w:bCs/>
                <w:i/>
                <w:iCs/>
                <w:color w:val="000000" w:themeColor="text1"/>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p w:rsidR="006D58E8" w:rsidRPr="00195A11" w:rsidRDefault="006D58E8" w:rsidP="00236F1D">
            <w:pPr>
              <w:rPr>
                <w:b/>
                <w:bCs/>
                <w:i/>
                <w:iCs/>
                <w:color w:val="000000" w:themeColor="text1"/>
              </w:rPr>
            </w:pPr>
          </w:p>
          <w:p w:rsidR="006D58E8" w:rsidRPr="00195A11" w:rsidRDefault="006D58E8" w:rsidP="00236F1D">
            <w:pPr>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rPr>
            </w:pPr>
            <w:r w:rsidRPr="00195A11">
              <w:rPr>
                <w:i/>
                <w:iCs/>
                <w:color w:val="000000" w:themeColor="text1"/>
              </w:rPr>
              <w:t>Адреса понуђача:</w:t>
            </w:r>
          </w:p>
          <w:p w:rsidR="006D58E8" w:rsidRPr="00195A11" w:rsidRDefault="006D58E8" w:rsidP="00236F1D">
            <w:pPr>
              <w:jc w:val="both"/>
              <w:rPr>
                <w:b/>
                <w:bCs/>
                <w:i/>
                <w:iCs/>
                <w:color w:val="000000" w:themeColor="text1"/>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p w:rsidR="006D58E8" w:rsidRPr="00195A11" w:rsidRDefault="006D58E8" w:rsidP="00236F1D">
            <w:pPr>
              <w:rPr>
                <w:b/>
                <w:bCs/>
                <w:i/>
                <w:iCs/>
                <w:color w:val="000000" w:themeColor="text1"/>
              </w:rPr>
            </w:pPr>
          </w:p>
          <w:p w:rsidR="006D58E8" w:rsidRPr="00195A11" w:rsidRDefault="006D58E8" w:rsidP="00236F1D">
            <w:pPr>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lang w:val="sr-Cyrl-CS"/>
              </w:rPr>
            </w:pPr>
            <w:r w:rsidRPr="00195A11">
              <w:rPr>
                <w:i/>
                <w:iCs/>
                <w:color w:val="000000" w:themeColor="text1"/>
              </w:rPr>
              <w:t>Матични број понуђача: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rPr>
                <w:b/>
                <w:bCs/>
                <w:i/>
                <w:iCs/>
                <w:color w:val="000000" w:themeColor="text1"/>
                <w:lang w:val="sr-Cyrl-CS"/>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i/>
                <w:iCs/>
                <w:color w:val="000000" w:themeColor="text1"/>
                <w:lang w:val="sr-Cyrl-CS"/>
              </w:rPr>
            </w:pPr>
            <w:r w:rsidRPr="00195A11">
              <w:rPr>
                <w:i/>
                <w:iCs/>
                <w:color w:val="000000" w:themeColor="text1"/>
                <w:lang w:val="sr-Cyrl-CS"/>
              </w:rPr>
              <w:t>Шифра делатности:</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lang w:val="ru-RU"/>
              </w:rPr>
            </w:pPr>
            <w:r w:rsidRPr="00195A11">
              <w:rPr>
                <w:i/>
                <w:iCs/>
                <w:color w:val="000000" w:themeColor="text1"/>
                <w:lang w:val="ru-RU"/>
              </w:rPr>
              <w:t>Порески идентификациони број понуђача (ПИБ):</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Default="002B2481" w:rsidP="002B2481">
            <w:pPr>
              <w:jc w:val="both"/>
              <w:rPr>
                <w:i/>
                <w:iCs/>
                <w:color w:val="000000"/>
                <w:lang w:val="ru-RU"/>
              </w:rPr>
            </w:pPr>
            <w:r>
              <w:rPr>
                <w:i/>
                <w:iCs/>
                <w:color w:val="000000"/>
                <w:lang w:val="ru-RU"/>
              </w:rPr>
              <w:t>Врста правног лица</w:t>
            </w:r>
          </w:p>
          <w:p w:rsidR="002B2481" w:rsidRPr="000D6250" w:rsidRDefault="002B2481" w:rsidP="002B2481">
            <w:pPr>
              <w:jc w:val="both"/>
              <w:rPr>
                <w:i/>
                <w:iCs/>
                <w:color w:val="000000"/>
                <w:lang w:val="ru-RU"/>
              </w:rPr>
            </w:pPr>
            <w:r>
              <w:rPr>
                <w:i/>
                <w:iCs/>
                <w:color w:val="000000"/>
                <w:lang w:val="ru-RU"/>
              </w:rPr>
              <w:t>(заокружити)</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FE56AC" w:rsidRDefault="002B2481" w:rsidP="002B2481">
            <w:pPr>
              <w:snapToGrid w:val="0"/>
              <w:rPr>
                <w:bCs/>
                <w:iCs/>
                <w:color w:val="000000"/>
                <w:lang w:val="ru-RU"/>
              </w:rPr>
            </w:pPr>
            <w:r w:rsidRPr="00FE56AC">
              <w:rPr>
                <w:bCs/>
                <w:iCs/>
                <w:color w:val="000000"/>
                <w:lang w:val="ru-RU"/>
              </w:rPr>
              <w:t>- микро</w:t>
            </w:r>
          </w:p>
          <w:p w:rsidR="002B2481" w:rsidRPr="00FE56AC" w:rsidRDefault="002B2481" w:rsidP="002B2481">
            <w:pPr>
              <w:snapToGrid w:val="0"/>
              <w:rPr>
                <w:bCs/>
                <w:iCs/>
                <w:color w:val="000000"/>
                <w:lang w:val="ru-RU"/>
              </w:rPr>
            </w:pPr>
            <w:r w:rsidRPr="00FE56AC">
              <w:rPr>
                <w:bCs/>
                <w:iCs/>
                <w:color w:val="000000"/>
                <w:lang w:val="ru-RU"/>
              </w:rPr>
              <w:t>- мало</w:t>
            </w:r>
          </w:p>
          <w:p w:rsidR="002B2481" w:rsidRPr="00FE56AC" w:rsidRDefault="002B2481" w:rsidP="002B2481">
            <w:pPr>
              <w:snapToGrid w:val="0"/>
              <w:rPr>
                <w:bCs/>
                <w:iCs/>
                <w:color w:val="000000"/>
                <w:lang w:val="ru-RU"/>
              </w:rPr>
            </w:pPr>
            <w:r w:rsidRPr="00FE56AC">
              <w:rPr>
                <w:bCs/>
                <w:iCs/>
                <w:color w:val="000000"/>
                <w:lang w:val="ru-RU"/>
              </w:rPr>
              <w:t>- средње</w:t>
            </w:r>
          </w:p>
          <w:p w:rsidR="002B2481" w:rsidRPr="00FE56AC" w:rsidRDefault="002B2481" w:rsidP="002B2481">
            <w:pPr>
              <w:snapToGrid w:val="0"/>
              <w:rPr>
                <w:bCs/>
                <w:iCs/>
                <w:color w:val="000000"/>
                <w:lang w:val="ru-RU"/>
              </w:rPr>
            </w:pPr>
            <w:r w:rsidRPr="00FE56AC">
              <w:rPr>
                <w:bCs/>
                <w:iCs/>
                <w:color w:val="000000"/>
                <w:lang w:val="ru-RU"/>
              </w:rPr>
              <w:t>- велико</w:t>
            </w:r>
          </w:p>
          <w:p w:rsidR="002B2481" w:rsidRPr="00195A11" w:rsidRDefault="002B2481" w:rsidP="002B2481">
            <w:pPr>
              <w:snapToGrid w:val="0"/>
              <w:rPr>
                <w:b/>
                <w:bCs/>
                <w:i/>
                <w:iCs/>
                <w:color w:val="000000" w:themeColor="text1"/>
                <w:lang w:val="ru-RU"/>
              </w:rPr>
            </w:pPr>
            <w:r w:rsidRPr="00FE56AC">
              <w:rPr>
                <w:bCs/>
                <w:iCs/>
                <w:color w:val="000000"/>
                <w:lang w:val="ru-RU"/>
              </w:rPr>
              <w:t>- физичко лице</w:t>
            </w:r>
          </w:p>
        </w:tc>
      </w:tr>
      <w:tr w:rsidR="002B2481" w:rsidRPr="00195A11" w:rsidTr="00236F1D">
        <w:trPr>
          <w:trHeight w:val="242"/>
        </w:trPr>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Име особе за контакт:</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snapToGrid w:val="0"/>
              <w:rPr>
                <w:b/>
                <w:bCs/>
                <w:i/>
                <w:iCs/>
                <w:color w:val="000000" w:themeColor="text1"/>
              </w:rPr>
            </w:pPr>
          </w:p>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Електронска адреса понуђача (</w:t>
            </w:r>
            <w:r w:rsidRPr="00195A11">
              <w:rPr>
                <w:i/>
                <w:iCs/>
                <w:color w:val="000000" w:themeColor="text1"/>
              </w:rPr>
              <w:t>e</w:t>
            </w:r>
            <w:r w:rsidRPr="00195A11">
              <w:rPr>
                <w:i/>
                <w:iCs/>
                <w:color w:val="000000" w:themeColor="text1"/>
                <w:lang w:val="ru-RU"/>
              </w:rPr>
              <w:t>-</w:t>
            </w:r>
            <w:r w:rsidRPr="00195A11">
              <w:rPr>
                <w:i/>
                <w:iCs/>
                <w:color w:val="000000" w:themeColor="text1"/>
              </w:rPr>
              <w:t>mail</w:t>
            </w:r>
            <w:r w:rsidRPr="00195A11">
              <w:rPr>
                <w:i/>
                <w:iCs/>
                <w:color w:val="000000" w:themeColor="text1"/>
                <w:lang w:val="ru-RU"/>
              </w:rPr>
              <w:t>):</w:t>
            </w:r>
          </w:p>
          <w:p w:rsidR="002B2481" w:rsidRPr="00195A11" w:rsidRDefault="002B2481" w:rsidP="00236F1D">
            <w:pPr>
              <w:jc w:val="both"/>
              <w:rPr>
                <w:b/>
                <w:bCs/>
                <w:i/>
                <w:iCs/>
                <w:color w:val="000000" w:themeColor="text1"/>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snapToGrid w:val="0"/>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Телефон:</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Телефакс:</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Број рачуна понуђача и назив банке:</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ru-RU"/>
              </w:rPr>
            </w:pPr>
          </w:p>
        </w:tc>
      </w:tr>
    </w:tbl>
    <w:p w:rsidR="006D58E8" w:rsidRPr="00195A11" w:rsidRDefault="006D58E8" w:rsidP="006D58E8">
      <w:pPr>
        <w:rPr>
          <w:color w:val="000000" w:themeColor="text1"/>
        </w:rPr>
      </w:pPr>
    </w:p>
    <w:p w:rsidR="006D58E8" w:rsidRPr="00195A11" w:rsidRDefault="006D58E8" w:rsidP="006D58E8">
      <w:pPr>
        <w:rPr>
          <w:b/>
          <w:bCs/>
          <w:i/>
          <w:iCs/>
          <w:color w:val="000000" w:themeColor="text1"/>
        </w:rPr>
      </w:pPr>
    </w:p>
    <w:p w:rsidR="006D58E8" w:rsidRPr="00195A11" w:rsidRDefault="006D58E8" w:rsidP="006D58E8">
      <w:pPr>
        <w:rPr>
          <w:color w:val="000000" w:themeColor="text1"/>
        </w:rPr>
      </w:pPr>
      <w:r w:rsidRPr="00195A11">
        <w:rPr>
          <w:rFonts w:eastAsia="TimesNewRomanPSMT"/>
          <w:b/>
          <w:bCs/>
          <w:i/>
          <w:iCs/>
          <w:color w:val="000000" w:themeColor="text1"/>
        </w:rPr>
        <w:t xml:space="preserve">2) ПОНУДУ ПОДНОСИ: </w:t>
      </w:r>
    </w:p>
    <w:tbl>
      <w:tblPr>
        <w:tblW w:w="0" w:type="auto"/>
        <w:tblLayout w:type="fixed"/>
        <w:tblLook w:val="0000"/>
      </w:tblPr>
      <w:tblGrid>
        <w:gridCol w:w="9282"/>
      </w:tblGrid>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color w:val="000000" w:themeColor="text1"/>
              </w:rPr>
            </w:pPr>
          </w:p>
          <w:p w:rsidR="006D58E8" w:rsidRPr="00195A11" w:rsidRDefault="006D58E8" w:rsidP="00236F1D">
            <w:pPr>
              <w:jc w:val="center"/>
              <w:rPr>
                <w:rFonts w:eastAsia="TimesNewRomanPSMT"/>
                <w:b/>
                <w:bCs/>
                <w:color w:val="000000" w:themeColor="text1"/>
              </w:rPr>
            </w:pPr>
            <w:r w:rsidRPr="00195A11">
              <w:rPr>
                <w:rFonts w:eastAsia="TimesNewRomanPSMT"/>
                <w:b/>
                <w:bCs/>
                <w:color w:val="000000" w:themeColor="text1"/>
              </w:rPr>
              <w:t xml:space="preserve">А) САМОСТАЛНО </w:t>
            </w:r>
          </w:p>
        </w:tc>
      </w:tr>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rPr>
            </w:pPr>
          </w:p>
          <w:p w:rsidR="006D58E8" w:rsidRPr="00195A11" w:rsidRDefault="006D58E8" w:rsidP="00236F1D">
            <w:pPr>
              <w:jc w:val="center"/>
              <w:rPr>
                <w:rFonts w:eastAsia="TimesNewRomanPSMT"/>
                <w:b/>
                <w:bCs/>
                <w:color w:val="000000" w:themeColor="text1"/>
              </w:rPr>
            </w:pPr>
            <w:r w:rsidRPr="00195A11">
              <w:rPr>
                <w:rFonts w:eastAsia="TimesNewRomanPSMT"/>
                <w:b/>
                <w:bCs/>
                <w:color w:val="000000" w:themeColor="text1"/>
              </w:rPr>
              <w:t>Б) СА ПОДИЗВОЂАЧЕМ</w:t>
            </w:r>
          </w:p>
        </w:tc>
      </w:tr>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rPr>
            </w:pPr>
          </w:p>
          <w:p w:rsidR="006D58E8" w:rsidRPr="00195A11" w:rsidRDefault="006D58E8" w:rsidP="00236F1D">
            <w:pPr>
              <w:jc w:val="center"/>
              <w:rPr>
                <w:b/>
                <w:i/>
                <w:iCs/>
                <w:color w:val="000000" w:themeColor="text1"/>
                <w:lang w:val="ru-RU"/>
              </w:rPr>
            </w:pPr>
            <w:r w:rsidRPr="00195A11">
              <w:rPr>
                <w:rFonts w:eastAsia="TimesNewRomanPSMT"/>
                <w:b/>
                <w:bCs/>
                <w:color w:val="000000" w:themeColor="text1"/>
              </w:rPr>
              <w:t>В) КАО ЗАЈЕДНИЧКУ ПОНУДУ</w:t>
            </w:r>
          </w:p>
        </w:tc>
      </w:tr>
    </w:tbl>
    <w:p w:rsidR="006D58E8" w:rsidRPr="00195A11" w:rsidRDefault="006D58E8" w:rsidP="006D58E8">
      <w:pPr>
        <w:jc w:val="both"/>
        <w:rPr>
          <w:b/>
          <w:i/>
          <w:iCs/>
          <w:color w:val="000000" w:themeColor="text1"/>
          <w:lang w:val="ru-RU"/>
        </w:rPr>
      </w:pPr>
    </w:p>
    <w:p w:rsidR="006D58E8" w:rsidRPr="00195A11" w:rsidRDefault="006D58E8" w:rsidP="006D58E8">
      <w:pPr>
        <w:jc w:val="both"/>
        <w:rPr>
          <w:rFonts w:eastAsia="TimesNewRomanPSMT"/>
          <w:bCs/>
          <w:color w:val="000000" w:themeColor="text1"/>
        </w:rPr>
      </w:pPr>
      <w:r w:rsidRPr="00195A11">
        <w:rPr>
          <w:b/>
          <w:i/>
          <w:iCs/>
          <w:color w:val="000000" w:themeColor="text1"/>
          <w:lang w:val="ru-RU"/>
        </w:rPr>
        <w:t>Напомена:</w:t>
      </w:r>
      <w:r w:rsidRPr="00195A11">
        <w:rPr>
          <w:i/>
          <w:iCs/>
          <w:color w:val="000000" w:themeColor="text1"/>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2B2481" w:rsidRDefault="002B2481" w:rsidP="006D58E8">
      <w:pPr>
        <w:jc w:val="both"/>
        <w:rPr>
          <w:rFonts w:eastAsia="TimesNewRomanPSMT"/>
          <w:bCs/>
          <w:color w:val="000000" w:themeColor="text1"/>
        </w:rPr>
      </w:pPr>
    </w:p>
    <w:p w:rsidR="006D58E8" w:rsidRPr="00195A11" w:rsidRDefault="006D58E8" w:rsidP="006D58E8">
      <w:pPr>
        <w:jc w:val="both"/>
        <w:rPr>
          <w:rFonts w:eastAsia="TimesNewRomanPSMT"/>
          <w:b/>
          <w:bCs/>
          <w:i/>
          <w:color w:val="000000" w:themeColor="text1"/>
        </w:rPr>
      </w:pPr>
      <w:r w:rsidRPr="00195A11">
        <w:rPr>
          <w:rFonts w:eastAsia="TimesNewRomanPSMT"/>
          <w:b/>
          <w:bCs/>
          <w:i/>
          <w:color w:val="000000" w:themeColor="text1"/>
          <w:lang w:val="sr-Cyrl-CS"/>
        </w:rPr>
        <w:lastRenderedPageBreak/>
        <w:t xml:space="preserve">3) </w:t>
      </w:r>
      <w:r w:rsidRPr="00195A11">
        <w:rPr>
          <w:rFonts w:eastAsia="TimesNewRomanPSMT"/>
          <w:b/>
          <w:bCs/>
          <w:i/>
          <w:color w:val="000000" w:themeColor="text1"/>
        </w:rPr>
        <w:t xml:space="preserve">ПОДАЦИ О ПОДИЗВОЂАЧУ </w:t>
      </w:r>
    </w:p>
    <w:p w:rsidR="006D58E8" w:rsidRPr="00195A11" w:rsidRDefault="006D58E8" w:rsidP="006D58E8">
      <w:pPr>
        <w:jc w:val="both"/>
        <w:rPr>
          <w:color w:val="000000" w:themeColor="text1"/>
        </w:rPr>
      </w:pPr>
      <w:r w:rsidRPr="00195A11">
        <w:rPr>
          <w:rFonts w:eastAsia="TimesNewRomanPSMT"/>
          <w:b/>
          <w:bCs/>
          <w:i/>
          <w:color w:val="000000" w:themeColor="text1"/>
        </w:rPr>
        <w:tab/>
      </w:r>
    </w:p>
    <w:tbl>
      <w:tblPr>
        <w:tblW w:w="0" w:type="auto"/>
        <w:tblInd w:w="-20" w:type="dxa"/>
        <w:tblLayout w:type="fixed"/>
        <w:tblLook w:val="0000"/>
      </w:tblPr>
      <w:tblGrid>
        <w:gridCol w:w="465"/>
        <w:gridCol w:w="4219"/>
        <w:gridCol w:w="4598"/>
      </w:tblGrid>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p w:rsidR="006D58E8" w:rsidRPr="00195A11" w:rsidRDefault="006D58E8" w:rsidP="00236F1D">
            <w:pPr>
              <w:jc w:val="both"/>
              <w:rPr>
                <w:rFonts w:eastAsia="TimesNewRomanPSMT"/>
                <w:bCs/>
                <w:i/>
                <w:color w:val="000000" w:themeColor="text1"/>
              </w:rPr>
            </w:pPr>
            <w:r w:rsidRPr="00195A11">
              <w:rPr>
                <w:rFonts w:eastAsia="TimesNewRomanPSMT"/>
                <w:bCs/>
                <w:i/>
                <w:color w:val="000000" w:themeColor="text1"/>
              </w:rPr>
              <w:t>1)</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rPr>
            </w:pPr>
            <w:r w:rsidRPr="00195A11">
              <w:rPr>
                <w:rFonts w:eastAsia="TimesNewRomanPSMT"/>
                <w:bCs/>
                <w:i/>
                <w:color w:val="000000" w:themeColor="text1"/>
              </w:rPr>
              <w:t>2)</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bl>
    <w:p w:rsidR="006D58E8" w:rsidRPr="00195A11" w:rsidRDefault="006D58E8" w:rsidP="006D58E8">
      <w:pPr>
        <w:jc w:val="both"/>
        <w:rPr>
          <w:b/>
          <w:bCs/>
          <w:i/>
          <w:iCs/>
          <w:color w:val="000000" w:themeColor="text1"/>
          <w:u w:val="single"/>
          <w:lang w:val="ru-RU"/>
        </w:rPr>
      </w:pPr>
    </w:p>
    <w:p w:rsidR="006D58E8" w:rsidRPr="00195A11" w:rsidRDefault="006D58E8" w:rsidP="006D58E8">
      <w:pPr>
        <w:jc w:val="both"/>
        <w:rPr>
          <w:i/>
          <w:iCs/>
          <w:color w:val="000000" w:themeColor="text1"/>
          <w:lang w:val="ru-RU"/>
        </w:rPr>
      </w:pPr>
      <w:r w:rsidRPr="00195A11">
        <w:rPr>
          <w:b/>
          <w:bCs/>
          <w:i/>
          <w:iCs/>
          <w:color w:val="000000" w:themeColor="text1"/>
          <w:u w:val="single"/>
          <w:lang w:val="ru-RU"/>
        </w:rPr>
        <w:t>Напомена:</w:t>
      </w:r>
      <w:r w:rsidRPr="00195A11">
        <w:rPr>
          <w:b/>
          <w:bCs/>
          <w:i/>
          <w:iCs/>
          <w:color w:val="000000" w:themeColor="text1"/>
          <w:lang w:val="ru-RU"/>
        </w:rPr>
        <w:t xml:space="preserve"> </w:t>
      </w:r>
    </w:p>
    <w:p w:rsidR="006D58E8" w:rsidRPr="00195A11" w:rsidRDefault="006D58E8" w:rsidP="006D58E8">
      <w:pPr>
        <w:jc w:val="both"/>
        <w:rPr>
          <w:rFonts w:eastAsia="TimesNewRomanPSMT"/>
          <w:b/>
          <w:bCs/>
          <w:color w:val="000000" w:themeColor="text1"/>
          <w:lang w:val="ru-RU"/>
        </w:rPr>
      </w:pPr>
      <w:r w:rsidRPr="00195A11">
        <w:rPr>
          <w:i/>
          <w:iCs/>
          <w:color w:val="000000" w:themeColor="text1"/>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i/>
          <w:color w:val="000000" w:themeColor="text1"/>
          <w:lang w:val="ru-RU"/>
        </w:rPr>
      </w:pPr>
      <w:r w:rsidRPr="00195A11">
        <w:rPr>
          <w:rFonts w:eastAsia="TimesNewRomanPSMT"/>
          <w:b/>
          <w:bCs/>
          <w:i/>
          <w:color w:val="000000" w:themeColor="text1"/>
          <w:lang w:val="sr-Cyrl-CS"/>
        </w:rPr>
        <w:lastRenderedPageBreak/>
        <w:t xml:space="preserve">4) </w:t>
      </w:r>
      <w:r w:rsidRPr="00195A11">
        <w:rPr>
          <w:rFonts w:eastAsia="TimesNewRomanPSMT"/>
          <w:b/>
          <w:bCs/>
          <w:i/>
          <w:color w:val="000000" w:themeColor="text1"/>
          <w:lang w:val="ru-RU"/>
        </w:rPr>
        <w:t>ПОДАЦИ О УЧЕСНИКУ  У ЗАЈЕДНИЧКОЈ ПОНУДИ</w:t>
      </w:r>
    </w:p>
    <w:p w:rsidR="006D58E8" w:rsidRPr="00195A11" w:rsidRDefault="006D58E8" w:rsidP="006D58E8">
      <w:pPr>
        <w:jc w:val="both"/>
        <w:rPr>
          <w:color w:val="000000" w:themeColor="text1"/>
        </w:rPr>
      </w:pPr>
      <w:r w:rsidRPr="00195A11">
        <w:rPr>
          <w:rFonts w:eastAsia="TimesNewRomanPSMT"/>
          <w:b/>
          <w:bCs/>
          <w:i/>
          <w:color w:val="000000" w:themeColor="text1"/>
          <w:lang w:val="ru-RU"/>
        </w:rPr>
        <w:tab/>
      </w:r>
    </w:p>
    <w:tbl>
      <w:tblPr>
        <w:tblW w:w="0" w:type="auto"/>
        <w:tblInd w:w="-20" w:type="dxa"/>
        <w:tblLayout w:type="fixed"/>
        <w:tblLook w:val="0000"/>
      </w:tblPr>
      <w:tblGrid>
        <w:gridCol w:w="465"/>
        <w:gridCol w:w="4219"/>
        <w:gridCol w:w="4598"/>
      </w:tblGrid>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1)</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2)</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3)</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bl>
    <w:p w:rsidR="006D58E8" w:rsidRPr="00195A11" w:rsidRDefault="006D58E8" w:rsidP="006D58E8">
      <w:pPr>
        <w:jc w:val="both"/>
        <w:rPr>
          <w:b/>
          <w:bCs/>
          <w:i/>
          <w:iCs/>
          <w:color w:val="000000" w:themeColor="text1"/>
          <w:u w:val="single"/>
          <w:lang w:val="sr-Cyrl-CS"/>
        </w:rPr>
      </w:pPr>
    </w:p>
    <w:p w:rsidR="006D58E8" w:rsidRPr="00195A11" w:rsidRDefault="006D58E8" w:rsidP="006D58E8">
      <w:pPr>
        <w:jc w:val="both"/>
        <w:rPr>
          <w:i/>
          <w:iCs/>
          <w:color w:val="000000" w:themeColor="text1"/>
          <w:lang w:val="ru-RU"/>
        </w:rPr>
      </w:pPr>
      <w:r w:rsidRPr="00195A11">
        <w:rPr>
          <w:b/>
          <w:bCs/>
          <w:i/>
          <w:iCs/>
          <w:color w:val="000000" w:themeColor="text1"/>
          <w:u w:val="single"/>
        </w:rPr>
        <w:t>Напомена:</w:t>
      </w:r>
      <w:r w:rsidRPr="00195A11">
        <w:rPr>
          <w:b/>
          <w:bCs/>
          <w:i/>
          <w:iCs/>
          <w:color w:val="000000" w:themeColor="text1"/>
        </w:rPr>
        <w:t xml:space="preserve"> </w:t>
      </w:r>
    </w:p>
    <w:p w:rsidR="006D58E8" w:rsidRPr="00195A11" w:rsidRDefault="006D58E8" w:rsidP="006D58E8">
      <w:pPr>
        <w:jc w:val="both"/>
        <w:rPr>
          <w:b/>
          <w:bCs/>
          <w:i/>
          <w:iCs/>
          <w:color w:val="000000" w:themeColor="text1"/>
        </w:rPr>
      </w:pPr>
      <w:r w:rsidRPr="00195A11">
        <w:rPr>
          <w:i/>
          <w:iCs/>
          <w:color w:val="000000" w:themeColor="text1"/>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6D58E8" w:rsidRPr="00195A11" w:rsidRDefault="006D58E8"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Default="006D58E8" w:rsidP="006D58E8">
      <w:pPr>
        <w:jc w:val="both"/>
        <w:rPr>
          <w:b/>
          <w:bCs/>
          <w:i/>
          <w:iCs/>
          <w:color w:val="000000" w:themeColor="text1"/>
          <w:lang w:val="sr-Cyrl-CS"/>
        </w:rPr>
      </w:pPr>
    </w:p>
    <w:p w:rsidR="002B2481" w:rsidRDefault="002B2481" w:rsidP="006D58E8">
      <w:pPr>
        <w:jc w:val="both"/>
        <w:rPr>
          <w:b/>
          <w:bCs/>
          <w:i/>
          <w:iCs/>
          <w:color w:val="000000" w:themeColor="text1"/>
          <w:lang w:val="sr-Cyrl-CS"/>
        </w:rPr>
      </w:pPr>
    </w:p>
    <w:p w:rsidR="002B2481" w:rsidRPr="00195A11" w:rsidRDefault="002B2481"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Pr="00195A11" w:rsidRDefault="006D58E8" w:rsidP="006D58E8">
      <w:pPr>
        <w:numPr>
          <w:ilvl w:val="0"/>
          <w:numId w:val="27"/>
        </w:numPr>
        <w:jc w:val="both"/>
        <w:rPr>
          <w:rFonts w:eastAsia="TimesNewRomanPSMT"/>
          <w:b/>
          <w:bCs/>
          <w:color w:val="000000" w:themeColor="text1"/>
          <w:lang w:val="sr-Cyrl-CS"/>
        </w:rPr>
      </w:pPr>
      <w:r w:rsidRPr="00195A11">
        <w:rPr>
          <w:rFonts w:eastAsia="TimesNewRomanPSMT"/>
          <w:b/>
          <w:bCs/>
          <w:color w:val="000000" w:themeColor="text1"/>
        </w:rPr>
        <w:lastRenderedPageBreak/>
        <w:t>ОПИС ПРЕДМЕТА НАБАВКЕ</w:t>
      </w:r>
      <w:r w:rsidRPr="00195A11">
        <w:rPr>
          <w:rFonts w:eastAsia="TimesNewRomanPSMT"/>
          <w:b/>
          <w:bCs/>
          <w:color w:val="000000" w:themeColor="text1"/>
          <w:lang w:val="sr-Cyrl-CS"/>
        </w:rPr>
        <w:t xml:space="preserve"> – ПОТРОШНИ СТОМАТОЛОШКИ МАТЕРИЈАЛ</w:t>
      </w:r>
    </w:p>
    <w:p w:rsidR="006D58E8" w:rsidRPr="00195A11" w:rsidRDefault="006D58E8" w:rsidP="006D58E8">
      <w:pPr>
        <w:ind w:left="720"/>
        <w:jc w:val="both"/>
        <w:rPr>
          <w:rFonts w:eastAsia="TimesNewRomanPSMT"/>
          <w:b/>
          <w:bCs/>
          <w:color w:val="000000" w:themeColor="text1"/>
          <w:lang w:val="sr-Cyrl-CS"/>
        </w:rPr>
      </w:pPr>
    </w:p>
    <w:tbl>
      <w:tblPr>
        <w:tblW w:w="10528" w:type="dxa"/>
        <w:jc w:val="center"/>
        <w:tblInd w:w="-230" w:type="dxa"/>
        <w:tblLook w:val="0000"/>
      </w:tblPr>
      <w:tblGrid>
        <w:gridCol w:w="7110"/>
        <w:gridCol w:w="1717"/>
        <w:gridCol w:w="1701"/>
      </w:tblGrid>
      <w:tr w:rsidR="006D58E8" w:rsidRPr="00195A11" w:rsidTr="00FE6268">
        <w:trPr>
          <w:trHeight w:val="272"/>
          <w:jc w:val="center"/>
        </w:trPr>
        <w:tc>
          <w:tcPr>
            <w:tcW w:w="7110"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lang w:val="ru-RU"/>
              </w:rPr>
            </w:pPr>
          </w:p>
          <w:p w:rsidR="006D58E8" w:rsidRPr="00195A11" w:rsidRDefault="006D58E8" w:rsidP="00236F1D">
            <w:pPr>
              <w:snapToGrid w:val="0"/>
              <w:jc w:val="center"/>
              <w:rPr>
                <w:rFonts w:eastAsia="TimesNewRomanPSMT"/>
                <w:b/>
                <w:bCs/>
                <w:color w:val="000000" w:themeColor="text1"/>
                <w:lang w:val="ru-RU"/>
              </w:rPr>
            </w:pPr>
            <w:r w:rsidRPr="00195A11">
              <w:rPr>
                <w:rFonts w:eastAsia="TimesNewRomanPSMT"/>
                <w:b/>
                <w:bCs/>
                <w:color w:val="000000" w:themeColor="text1"/>
                <w:lang w:val="ru-RU"/>
              </w:rPr>
              <w:t>Понуђена цена</w:t>
            </w:r>
          </w:p>
        </w:tc>
        <w:tc>
          <w:tcPr>
            <w:tcW w:w="1717" w:type="dxa"/>
            <w:tcBorders>
              <w:top w:val="single" w:sz="4" w:space="0" w:color="000000"/>
              <w:left w:val="single" w:sz="4" w:space="0" w:color="000000"/>
              <w:bottom w:val="single" w:sz="4" w:space="0" w:color="auto"/>
              <w:right w:val="single" w:sz="4" w:space="0" w:color="auto"/>
            </w:tcBorders>
          </w:tcPr>
          <w:p w:rsidR="006D58E8" w:rsidRPr="00195A11" w:rsidRDefault="006D58E8" w:rsidP="00236F1D">
            <w:pPr>
              <w:jc w:val="center"/>
              <w:rPr>
                <w:rFonts w:eastAsia="TimesNewRomanPSMT"/>
                <w:b/>
                <w:bCs/>
                <w:color w:val="000000" w:themeColor="text1"/>
                <w:lang w:val="ru-RU"/>
              </w:rPr>
            </w:pPr>
          </w:p>
          <w:p w:rsidR="006D58E8" w:rsidRPr="00195A11" w:rsidRDefault="006D58E8" w:rsidP="00236F1D">
            <w:pPr>
              <w:jc w:val="center"/>
              <w:rPr>
                <w:rFonts w:eastAsia="TimesNewRomanPSMT"/>
                <w:b/>
                <w:bCs/>
                <w:color w:val="000000" w:themeColor="text1"/>
                <w:lang w:val="ru-RU"/>
              </w:rPr>
            </w:pPr>
            <w:r w:rsidRPr="00195A11">
              <w:rPr>
                <w:rFonts w:eastAsia="TimesNewRomanPSMT"/>
                <w:b/>
                <w:bCs/>
                <w:color w:val="000000" w:themeColor="text1"/>
                <w:lang w:val="ru-RU"/>
              </w:rPr>
              <w:t>Укупна цена без ПДВ-а</w:t>
            </w:r>
          </w:p>
        </w:tc>
        <w:tc>
          <w:tcPr>
            <w:tcW w:w="1701" w:type="dxa"/>
            <w:tcBorders>
              <w:top w:val="single" w:sz="4" w:space="0" w:color="auto"/>
              <w:left w:val="single" w:sz="4" w:space="0" w:color="auto"/>
              <w:bottom w:val="single" w:sz="4" w:space="0" w:color="auto"/>
              <w:right w:val="single" w:sz="4" w:space="0" w:color="auto"/>
            </w:tcBorders>
          </w:tcPr>
          <w:p w:rsidR="006D58E8" w:rsidRPr="00195A11" w:rsidRDefault="006D58E8" w:rsidP="00236F1D">
            <w:pPr>
              <w:jc w:val="center"/>
              <w:rPr>
                <w:rFonts w:eastAsia="TimesNewRomanPSMT"/>
                <w:b/>
                <w:bCs/>
                <w:color w:val="000000" w:themeColor="text1"/>
                <w:lang w:val="ru-RU"/>
              </w:rPr>
            </w:pPr>
          </w:p>
          <w:p w:rsidR="006D58E8" w:rsidRPr="00195A11" w:rsidRDefault="006D58E8" w:rsidP="00236F1D">
            <w:pPr>
              <w:jc w:val="center"/>
              <w:rPr>
                <w:rFonts w:eastAsia="TimesNewRomanPSMT"/>
                <w:b/>
                <w:bCs/>
                <w:color w:val="000000" w:themeColor="text1"/>
                <w:lang w:val="ru-RU"/>
              </w:rPr>
            </w:pPr>
            <w:r w:rsidRPr="00195A11">
              <w:rPr>
                <w:rFonts w:eastAsia="TimesNewRomanPSMT"/>
                <w:b/>
                <w:bCs/>
                <w:color w:val="000000" w:themeColor="text1"/>
                <w:lang w:val="ru-RU"/>
              </w:rPr>
              <w:t>Укупна цена са ПДВ-ом</w:t>
            </w:r>
          </w:p>
        </w:tc>
      </w:tr>
      <w:tr w:rsidR="002B2481" w:rsidRPr="00195A11" w:rsidTr="00FE6268">
        <w:trPr>
          <w:trHeight w:val="311"/>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rPr>
                <w:color w:val="000000" w:themeColor="text1"/>
              </w:rPr>
            </w:pPr>
            <w:r w:rsidRPr="003A2FB3">
              <w:rPr>
                <w:color w:val="000000" w:themeColor="text1"/>
              </w:rPr>
              <w:t xml:space="preserve">Партија 1  -  Орална хирургија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272"/>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rPr>
                <w:color w:val="000000" w:themeColor="text1"/>
              </w:rPr>
            </w:pPr>
            <w:r w:rsidRPr="003A2FB3">
              <w:rPr>
                <w:color w:val="000000" w:themeColor="text1"/>
              </w:rPr>
              <w:t xml:space="preserve">Партија 2  -  Дечија стоматологија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263"/>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w:t>
            </w:r>
            <w:r w:rsidRPr="003A2FB3">
              <w:rPr>
                <w:color w:val="000000" w:themeColor="text1"/>
              </w:rPr>
              <w:t>3</w:t>
            </w:r>
            <w:r w:rsidRPr="003A2FB3">
              <w:rPr>
                <w:color w:val="000000" w:themeColor="text1"/>
                <w:lang w:val="sr-Cyrl-CS"/>
              </w:rPr>
              <w:t xml:space="preserve">  </w:t>
            </w:r>
            <w:r w:rsidRPr="003A2FB3">
              <w:rPr>
                <w:color w:val="000000" w:themeColor="text1"/>
              </w:rPr>
              <w:t>-  Конзерватива I</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272"/>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w:t>
            </w:r>
            <w:r w:rsidRPr="003A2FB3">
              <w:rPr>
                <w:color w:val="000000" w:themeColor="text1"/>
              </w:rPr>
              <w:t>4</w:t>
            </w:r>
            <w:r w:rsidRPr="003A2FB3">
              <w:rPr>
                <w:color w:val="000000" w:themeColor="text1"/>
                <w:lang w:val="sr-Cyrl-CS"/>
              </w:rPr>
              <w:t xml:space="preserve">  </w:t>
            </w:r>
            <w:r w:rsidRPr="003A2FB3">
              <w:rPr>
                <w:color w:val="000000" w:themeColor="text1"/>
              </w:rPr>
              <w:t xml:space="preserve">-  Конзерватива – композитни испуни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5  -</w:t>
            </w:r>
            <w:r w:rsidRPr="003A2FB3">
              <w:rPr>
                <w:color w:val="000000" w:themeColor="text1"/>
              </w:rPr>
              <w:t xml:space="preserve">  Конзерватива – помоћни материјали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w:t>
            </w:r>
            <w:r w:rsidRPr="003A2FB3">
              <w:rPr>
                <w:color w:val="000000" w:themeColor="text1"/>
              </w:rPr>
              <w:t>6</w:t>
            </w:r>
            <w:r w:rsidRPr="003A2FB3">
              <w:rPr>
                <w:color w:val="000000" w:themeColor="text1"/>
                <w:lang w:val="sr-Cyrl-CS"/>
              </w:rPr>
              <w:t xml:space="preserve">  </w:t>
            </w:r>
            <w:r w:rsidRPr="003A2FB3">
              <w:rPr>
                <w:color w:val="000000" w:themeColor="text1"/>
              </w:rPr>
              <w:t xml:space="preserve">-  Протетика ординација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 7</w:t>
            </w:r>
            <w:r w:rsidRPr="003A2FB3">
              <w:rPr>
                <w:color w:val="000000" w:themeColor="text1"/>
                <w:lang w:val="sr-Cyrl-CS"/>
              </w:rPr>
              <w:t xml:space="preserve">  </w:t>
            </w:r>
            <w:r w:rsidRPr="003A2FB3">
              <w:rPr>
                <w:color w:val="000000" w:themeColor="text1"/>
              </w:rPr>
              <w:t xml:space="preserve">-  Протетика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8  -  </w:t>
            </w:r>
            <w:r w:rsidRPr="003A2FB3">
              <w:rPr>
                <w:color w:val="000000" w:themeColor="text1"/>
              </w:rPr>
              <w:t xml:space="preserve">РТГ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9 </w:t>
            </w:r>
            <w:r w:rsidRPr="003A2FB3">
              <w:rPr>
                <w:color w:val="000000" w:themeColor="text1"/>
              </w:rPr>
              <w:t xml:space="preserve"> </w:t>
            </w:r>
            <w:r w:rsidRPr="003A2FB3">
              <w:rPr>
                <w:color w:val="000000" w:themeColor="text1"/>
                <w:lang w:val="sr-Cyrl-CS"/>
              </w:rPr>
              <w:t xml:space="preserve">-  </w:t>
            </w:r>
            <w:r w:rsidRPr="003A2FB3">
              <w:rPr>
                <w:color w:val="000000" w:themeColor="text1"/>
              </w:rPr>
              <w:t xml:space="preserve">Зубна керамика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w:t>
            </w:r>
            <w:r w:rsidRPr="003A2FB3">
              <w:rPr>
                <w:color w:val="000000" w:themeColor="text1"/>
              </w:rPr>
              <w:t>10</w:t>
            </w:r>
            <w:r w:rsidRPr="003A2FB3">
              <w:rPr>
                <w:color w:val="000000" w:themeColor="text1"/>
                <w:lang w:val="sr-Cyrl-CS"/>
              </w:rPr>
              <w:t xml:space="preserve"> - </w:t>
            </w:r>
            <w:r w:rsidRPr="003A2FB3">
              <w:rPr>
                <w:color w:val="000000" w:themeColor="text1"/>
              </w:rPr>
              <w:t xml:space="preserve">Зубна техника акрилати </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w:t>
            </w:r>
            <w:r w:rsidRPr="003A2FB3">
              <w:rPr>
                <w:color w:val="000000" w:themeColor="text1"/>
                <w:lang w:val="sr-Cyrl-CS"/>
              </w:rPr>
              <w:t xml:space="preserve"> </w:t>
            </w:r>
            <w:r w:rsidRPr="003A2FB3">
              <w:rPr>
                <w:color w:val="000000" w:themeColor="text1"/>
              </w:rPr>
              <w:t>11</w:t>
            </w:r>
            <w:r w:rsidRPr="003A2FB3">
              <w:rPr>
                <w:color w:val="000000" w:themeColor="text1"/>
                <w:lang w:val="sr-Cyrl-CS"/>
              </w:rPr>
              <w:t xml:space="preserve"> </w:t>
            </w:r>
            <w:r w:rsidRPr="003A2FB3">
              <w:rPr>
                <w:color w:val="000000" w:themeColor="text1"/>
              </w:rPr>
              <w:t>- Зубна техника – зуби и базне плоче</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bCs/>
                <w:color w:val="000000" w:themeColor="text1"/>
                <w:lang w:val="sr-Cyrl-CS"/>
              </w:rPr>
              <w:t xml:space="preserve">Партија 12 - </w:t>
            </w:r>
            <w:r w:rsidRPr="003A2FB3">
              <w:rPr>
                <w:color w:val="000000" w:themeColor="text1"/>
              </w:rPr>
              <w:t>Зубна техника – помоћни материјал</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 13 - Ортодонција техника</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color w:val="000000" w:themeColor="text1"/>
              </w:rPr>
            </w:pPr>
            <w:r w:rsidRPr="003A2FB3">
              <w:rPr>
                <w:color w:val="000000" w:themeColor="text1"/>
              </w:rPr>
              <w:t>Партија 14 - Жице за фиксну ортодонцију</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bCs/>
                <w:color w:val="000000" w:themeColor="text1"/>
              </w:rPr>
            </w:pPr>
            <w:r w:rsidRPr="003A2FB3">
              <w:rPr>
                <w:bCs/>
                <w:color w:val="000000" w:themeColor="text1"/>
                <w:lang w:val="sr-Cyrl-CS"/>
              </w:rPr>
              <w:t xml:space="preserve">Партија 15 </w:t>
            </w:r>
            <w:r w:rsidRPr="003A2FB3">
              <w:rPr>
                <w:bCs/>
                <w:color w:val="000000" w:themeColor="text1"/>
              </w:rPr>
              <w:t>-</w:t>
            </w:r>
            <w:r w:rsidRPr="003A2FB3">
              <w:rPr>
                <w:bCs/>
                <w:color w:val="000000" w:themeColor="text1"/>
                <w:lang w:val="sr-Cyrl-CS"/>
              </w:rPr>
              <w:t xml:space="preserve"> </w:t>
            </w:r>
            <w:r w:rsidR="00FE6268">
              <w:rPr>
                <w:bCs/>
                <w:color w:val="000000"/>
              </w:rPr>
              <w:t>Четкице и стаклени помоћни производи у ординацији</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3A2FB3" w:rsidRDefault="002B2481" w:rsidP="002B2481">
            <w:pPr>
              <w:jc w:val="both"/>
              <w:rPr>
                <w:bCs/>
                <w:color w:val="000000" w:themeColor="text1"/>
              </w:rPr>
            </w:pPr>
            <w:r w:rsidRPr="003A2FB3">
              <w:rPr>
                <w:bCs/>
                <w:color w:val="000000" w:themeColor="text1"/>
              </w:rPr>
              <w:t xml:space="preserve">Партија 16 - </w:t>
            </w:r>
            <w:r w:rsidR="00FE6268" w:rsidRPr="005071C9">
              <w:rPr>
                <w:noProof/>
              </w:rPr>
              <w:t>Кашике металне перфориране за отиске за децу</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071FEE" w:rsidRDefault="002B2481" w:rsidP="00FE6268">
            <w:pPr>
              <w:jc w:val="both"/>
              <w:rPr>
                <w:bCs/>
                <w:color w:val="000000" w:themeColor="text1"/>
              </w:rPr>
            </w:pPr>
            <w:r w:rsidRPr="003A2FB3">
              <w:rPr>
                <w:bCs/>
                <w:color w:val="000000" w:themeColor="text1"/>
              </w:rPr>
              <w:t xml:space="preserve">Партија 17 </w:t>
            </w:r>
            <w:r w:rsidR="00FE6268">
              <w:rPr>
                <w:bCs/>
                <w:color w:val="000000" w:themeColor="text1"/>
              </w:rPr>
              <w:t>-</w:t>
            </w:r>
            <w:r w:rsidRPr="003A2FB3">
              <w:rPr>
                <w:bCs/>
                <w:color w:val="000000" w:themeColor="text1"/>
              </w:rPr>
              <w:t xml:space="preserve"> </w:t>
            </w:r>
            <w:r w:rsidRPr="003A2FB3">
              <w:rPr>
                <w:bCs/>
              </w:rPr>
              <w:t xml:space="preserve">Потрошни </w:t>
            </w:r>
            <w:r w:rsidR="00071FEE">
              <w:rPr>
                <w:bCs/>
              </w:rPr>
              <w:t>материјал</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2B2481" w:rsidRPr="00195A11" w:rsidTr="00FE6268">
        <w:trPr>
          <w:trHeight w:val="330"/>
          <w:jc w:val="center"/>
        </w:trPr>
        <w:tc>
          <w:tcPr>
            <w:tcW w:w="7110" w:type="dxa"/>
            <w:tcBorders>
              <w:top w:val="single" w:sz="4" w:space="0" w:color="000000"/>
              <w:left w:val="single" w:sz="4" w:space="0" w:color="000000"/>
              <w:bottom w:val="single" w:sz="4" w:space="0" w:color="000000"/>
              <w:right w:val="single" w:sz="4" w:space="0" w:color="auto"/>
            </w:tcBorders>
            <w:shd w:val="clear" w:color="auto" w:fill="auto"/>
          </w:tcPr>
          <w:p w:rsidR="002B2481" w:rsidRPr="00071FEE" w:rsidRDefault="002B2481" w:rsidP="00FE6268">
            <w:pPr>
              <w:jc w:val="both"/>
              <w:rPr>
                <w:bCs/>
                <w:color w:val="000000" w:themeColor="text1"/>
              </w:rPr>
            </w:pPr>
            <w:r w:rsidRPr="003A2FB3">
              <w:rPr>
                <w:bCs/>
                <w:color w:val="000000" w:themeColor="text1"/>
              </w:rPr>
              <w:t xml:space="preserve">Партија 18 </w:t>
            </w:r>
            <w:r w:rsidR="00FE6268">
              <w:rPr>
                <w:bCs/>
                <w:color w:val="000000" w:themeColor="text1"/>
              </w:rPr>
              <w:t>-</w:t>
            </w:r>
            <w:r w:rsidRPr="003A2FB3">
              <w:rPr>
                <w:bCs/>
                <w:color w:val="000000" w:themeColor="text1"/>
              </w:rPr>
              <w:t xml:space="preserve"> </w:t>
            </w:r>
            <w:r w:rsidR="00071FEE">
              <w:rPr>
                <w:bCs/>
                <w:color w:val="000000" w:themeColor="text1"/>
              </w:rPr>
              <w:t>Дезинфекција и антисепса</w:t>
            </w:r>
          </w:p>
        </w:tc>
        <w:tc>
          <w:tcPr>
            <w:tcW w:w="1717"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2B2481" w:rsidRPr="00195A11" w:rsidRDefault="002B2481" w:rsidP="00236F1D">
            <w:pPr>
              <w:snapToGrid w:val="0"/>
              <w:jc w:val="both"/>
              <w:rPr>
                <w:rFonts w:eastAsia="TimesNewRomanPSMT"/>
                <w:bCs/>
                <w:color w:val="000000" w:themeColor="text1"/>
                <w:lang w:val="ru-RU"/>
              </w:rPr>
            </w:pPr>
          </w:p>
        </w:tc>
      </w:tr>
      <w:tr w:rsidR="006D58E8" w:rsidRPr="00195A11" w:rsidTr="00FE6268">
        <w:trPr>
          <w:trHeight w:val="330"/>
          <w:jc w:val="center"/>
        </w:trPr>
        <w:tc>
          <w:tcPr>
            <w:tcW w:w="10528" w:type="dxa"/>
            <w:gridSpan w:val="3"/>
            <w:tcBorders>
              <w:top w:val="single" w:sz="4" w:space="0" w:color="000000"/>
              <w:left w:val="single" w:sz="4" w:space="0" w:color="000000"/>
              <w:bottom w:val="single" w:sz="4" w:space="0" w:color="000000"/>
              <w:right w:val="single" w:sz="4" w:space="0" w:color="auto"/>
            </w:tcBorders>
            <w:shd w:val="clear" w:color="auto" w:fill="auto"/>
          </w:tcPr>
          <w:p w:rsidR="006D58E8" w:rsidRPr="00195A11" w:rsidRDefault="006D58E8" w:rsidP="00236F1D">
            <w:pPr>
              <w:jc w:val="both"/>
              <w:rPr>
                <w:iCs/>
                <w:color w:val="000000" w:themeColor="text1"/>
                <w:lang w:val="sr-Cyrl-CS"/>
              </w:rPr>
            </w:pPr>
            <w:r w:rsidRPr="00195A11">
              <w:rPr>
                <w:b/>
                <w:iCs/>
                <w:color w:val="000000" w:themeColor="text1"/>
              </w:rPr>
              <w:t>Рок важења понуде</w:t>
            </w:r>
            <w:r w:rsidRPr="00195A11">
              <w:rPr>
                <w:iCs/>
                <w:color w:val="000000" w:themeColor="text1"/>
              </w:rPr>
              <w:t xml:space="preserve"> не може бити краћи од </w:t>
            </w:r>
            <w:r w:rsidRPr="00195A11">
              <w:rPr>
                <w:iCs/>
                <w:color w:val="000000" w:themeColor="text1"/>
                <w:lang w:val="sr-Cyrl-CS"/>
              </w:rPr>
              <w:t>3</w:t>
            </w:r>
            <w:r w:rsidRPr="00195A11">
              <w:rPr>
                <w:iCs/>
                <w:color w:val="000000" w:themeColor="text1"/>
              </w:rPr>
              <w:t>0 дана од дана отварања понуда.</w:t>
            </w:r>
          </w:p>
        </w:tc>
      </w:tr>
      <w:tr w:rsidR="006D58E8" w:rsidRPr="00195A11" w:rsidTr="00FE6268">
        <w:trPr>
          <w:trHeight w:val="272"/>
          <w:jc w:val="center"/>
        </w:trPr>
        <w:tc>
          <w:tcPr>
            <w:tcW w:w="10528" w:type="dxa"/>
            <w:gridSpan w:val="3"/>
            <w:tcBorders>
              <w:top w:val="single" w:sz="4" w:space="0" w:color="000000"/>
              <w:left w:val="single" w:sz="4" w:space="0" w:color="000000"/>
              <w:bottom w:val="single" w:sz="4" w:space="0" w:color="000000"/>
              <w:right w:val="single" w:sz="4" w:space="0" w:color="000000"/>
            </w:tcBorders>
            <w:shd w:val="clear" w:color="auto" w:fill="auto"/>
          </w:tcPr>
          <w:p w:rsidR="006D58E8" w:rsidRPr="002B2481" w:rsidRDefault="006D58E8" w:rsidP="00236F1D">
            <w:pPr>
              <w:jc w:val="both"/>
              <w:rPr>
                <w:rFonts w:eastAsia="TimesNewRomanPSMT"/>
                <w:b/>
                <w:bCs/>
                <w:color w:val="000000" w:themeColor="text1"/>
                <w:lang w:val="ru-RU"/>
              </w:rPr>
            </w:pPr>
            <w:r w:rsidRPr="00195A11">
              <w:rPr>
                <w:rFonts w:eastAsia="TimesNewRomanPSMT"/>
                <w:b/>
                <w:bCs/>
                <w:color w:val="000000" w:themeColor="text1"/>
                <w:lang w:val="ru-RU"/>
              </w:rPr>
              <w:t>Рок плаћања</w:t>
            </w:r>
            <w:r w:rsidR="002B2481">
              <w:rPr>
                <w:rFonts w:eastAsia="TimesNewRomanPSMT"/>
                <w:b/>
                <w:bCs/>
                <w:color w:val="000000" w:themeColor="text1"/>
                <w:lang w:val="ru-RU"/>
              </w:rPr>
              <w:t xml:space="preserve"> </w:t>
            </w:r>
            <w:r w:rsidRPr="00195A11">
              <w:rPr>
                <w:iCs/>
                <w:color w:val="000000" w:themeColor="text1"/>
              </w:rPr>
              <w:t xml:space="preserve">је </w:t>
            </w:r>
            <w:r w:rsidRPr="00195A11">
              <w:rPr>
                <w:iCs/>
                <w:color w:val="000000" w:themeColor="text1"/>
                <w:lang w:val="sr-Cyrl-CS"/>
              </w:rPr>
              <w:t>до 9</w:t>
            </w:r>
            <w:r w:rsidRPr="00195A11">
              <w:rPr>
                <w:iCs/>
                <w:color w:val="000000" w:themeColor="text1"/>
              </w:rPr>
              <w:t xml:space="preserve">0 </w:t>
            </w:r>
            <w:r w:rsidRPr="00195A11">
              <w:rPr>
                <w:iCs/>
                <w:color w:val="000000" w:themeColor="text1"/>
                <w:lang w:val="sr-Cyrl-CS"/>
              </w:rPr>
              <w:t xml:space="preserve">дана </w:t>
            </w:r>
            <w:r w:rsidRPr="00195A11">
              <w:rPr>
                <w:iCs/>
                <w:color w:val="000000" w:themeColor="text1"/>
              </w:rPr>
              <w:t xml:space="preserve">у складу са Законом о роковима измирења новчаних обавеза у комерцијалним трансакцијама </w:t>
            </w:r>
            <w:r w:rsidRPr="00195A11">
              <w:rPr>
                <w:rFonts w:eastAsia="TimesNewRomanPSMT"/>
                <w:color w:val="000000" w:themeColor="text1"/>
              </w:rPr>
              <w:t xml:space="preserve">(„Сл. </w:t>
            </w:r>
            <w:proofErr w:type="gramStart"/>
            <w:r w:rsidRPr="00195A11">
              <w:rPr>
                <w:rFonts w:eastAsia="TimesNewRomanPSMT"/>
                <w:color w:val="000000" w:themeColor="text1"/>
              </w:rPr>
              <w:t>гласник</w:t>
            </w:r>
            <w:proofErr w:type="gramEnd"/>
            <w:r w:rsidRPr="00195A11">
              <w:rPr>
                <w:rFonts w:eastAsia="TimesNewRomanPSMT"/>
                <w:color w:val="000000" w:themeColor="text1"/>
              </w:rPr>
              <w:t xml:space="preserve"> РС” бр. 119/2012</w:t>
            </w:r>
            <w:r w:rsidRPr="00195A11">
              <w:rPr>
                <w:rFonts w:eastAsia="TimesNewRomanPSMT"/>
                <w:color w:val="000000" w:themeColor="text1"/>
                <w:lang w:val="sr-Cyrl-CS"/>
              </w:rPr>
              <w:t xml:space="preserve"> и 68/2015</w:t>
            </w:r>
            <w:r w:rsidRPr="00195A11">
              <w:rPr>
                <w:rFonts w:eastAsia="TimesNewRomanPSMT"/>
                <w:color w:val="000000" w:themeColor="text1"/>
              </w:rPr>
              <w:t>)</w:t>
            </w:r>
            <w:r w:rsidRPr="00195A11">
              <w:rPr>
                <w:rFonts w:eastAsia="TimesNewRomanPSMT"/>
                <w:color w:val="000000" w:themeColor="text1"/>
                <w:lang w:val="sr-Latn-CS"/>
              </w:rPr>
              <w:t xml:space="preserve"> </w:t>
            </w:r>
            <w:r w:rsidRPr="00195A11">
              <w:rPr>
                <w:color w:val="000000" w:themeColor="text1"/>
              </w:rPr>
              <w:t>после испоруке добара, а након доставе фактуре</w:t>
            </w:r>
            <w:r w:rsidRPr="00195A11">
              <w:rPr>
                <w:iCs/>
                <w:color w:val="000000" w:themeColor="text1"/>
              </w:rPr>
              <w:t>.</w:t>
            </w:r>
          </w:p>
        </w:tc>
      </w:tr>
      <w:tr w:rsidR="006D58E8" w:rsidRPr="00195A11" w:rsidTr="00FE6268">
        <w:trPr>
          <w:trHeight w:val="272"/>
          <w:jc w:val="center"/>
        </w:trPr>
        <w:tc>
          <w:tcPr>
            <w:tcW w:w="7110"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rFonts w:eastAsia="TimesNewRomanPSMT"/>
                <w:b/>
                <w:bCs/>
                <w:color w:val="000000" w:themeColor="text1"/>
                <w:lang w:val="ru-RU"/>
              </w:rPr>
            </w:pPr>
            <w:r w:rsidRPr="00195A11">
              <w:rPr>
                <w:rFonts w:eastAsia="TimesNewRomanPSMT"/>
                <w:b/>
                <w:bCs/>
                <w:color w:val="000000" w:themeColor="text1"/>
                <w:lang w:val="ru-RU"/>
              </w:rPr>
              <w:t>Рок испоруке</w:t>
            </w:r>
          </w:p>
        </w:tc>
        <w:tc>
          <w:tcPr>
            <w:tcW w:w="3418" w:type="dxa"/>
            <w:gridSpan w:val="2"/>
            <w:tcBorders>
              <w:top w:val="single" w:sz="4" w:space="0" w:color="000000"/>
              <w:left w:val="single" w:sz="4" w:space="0" w:color="000000"/>
              <w:bottom w:val="single" w:sz="4" w:space="0" w:color="000000"/>
              <w:right w:val="single" w:sz="4" w:space="0" w:color="000000"/>
            </w:tcBorders>
          </w:tcPr>
          <w:p w:rsidR="006D58E8" w:rsidRPr="00195A11" w:rsidRDefault="006D58E8" w:rsidP="002B2481">
            <w:pPr>
              <w:jc w:val="center"/>
              <w:rPr>
                <w:rFonts w:eastAsia="TimesNewRomanPSMT"/>
                <w:bCs/>
                <w:color w:val="000000" w:themeColor="text1"/>
                <w:lang w:val="ru-RU"/>
              </w:rPr>
            </w:pPr>
            <w:r w:rsidRPr="00195A11">
              <w:rPr>
                <w:rFonts w:eastAsia="TimesNewRomanPSMT"/>
                <w:bCs/>
                <w:color w:val="000000" w:themeColor="text1"/>
                <w:lang w:val="ru-RU"/>
              </w:rPr>
              <w:t>______________ часова.</w:t>
            </w:r>
          </w:p>
        </w:tc>
      </w:tr>
      <w:tr w:rsidR="006D58E8" w:rsidRPr="00195A11" w:rsidTr="00FE6268">
        <w:trPr>
          <w:trHeight w:val="287"/>
          <w:jc w:val="center"/>
        </w:trPr>
        <w:tc>
          <w:tcPr>
            <w:tcW w:w="10528" w:type="dxa"/>
            <w:gridSpan w:val="3"/>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rPr>
                <w:iCs/>
                <w:color w:val="000000" w:themeColor="text1"/>
                <w:lang w:val="sr-Cyrl-CS"/>
              </w:rPr>
            </w:pPr>
            <w:r w:rsidRPr="00195A11">
              <w:rPr>
                <w:rFonts w:eastAsia="TimesNewRomanPSMT"/>
                <w:b/>
                <w:bCs/>
                <w:color w:val="000000" w:themeColor="text1"/>
              </w:rPr>
              <w:t>Место испоруке</w:t>
            </w:r>
            <w:r w:rsidRPr="00195A11">
              <w:rPr>
                <w:iCs/>
                <w:color w:val="000000" w:themeColor="text1"/>
                <w:lang w:val="sr-Cyrl-CS"/>
              </w:rPr>
              <w:t xml:space="preserve"> - </w:t>
            </w:r>
            <w:r w:rsidRPr="00195A11">
              <w:rPr>
                <w:color w:val="000000" w:themeColor="text1"/>
                <w:lang w:val="sr-Cyrl-CS"/>
              </w:rPr>
              <w:t>франко</w:t>
            </w:r>
            <w:r w:rsidRPr="00195A11">
              <w:rPr>
                <w:color w:val="000000" w:themeColor="text1"/>
              </w:rPr>
              <w:t xml:space="preserve"> – магацин купца</w:t>
            </w:r>
            <w:r w:rsidRPr="00195A11">
              <w:rPr>
                <w:iCs/>
                <w:color w:val="000000" w:themeColor="text1"/>
                <w:lang w:val="sr-Cyrl-CS"/>
              </w:rPr>
              <w:t xml:space="preserve"> Дом здравља „Сремска Митровица“, Стари шор 65, 22000 Сремска Митровица.</w:t>
            </w:r>
            <w:r w:rsidRPr="00195A11">
              <w:rPr>
                <w:color w:val="000000" w:themeColor="text1"/>
              </w:rPr>
              <w:t xml:space="preserve">, радним даном до 13h.                             </w:t>
            </w:r>
          </w:p>
        </w:tc>
      </w:tr>
    </w:tbl>
    <w:p w:rsidR="006D58E8" w:rsidRPr="00195A11" w:rsidRDefault="006D58E8" w:rsidP="006D58E8">
      <w:pPr>
        <w:jc w:val="both"/>
        <w:rPr>
          <w:rFonts w:eastAsia="TimesNewRomanPSMT"/>
          <w:bCs/>
          <w:color w:val="000000" w:themeColor="text1"/>
          <w:lang w:val="sr-Cyrl-CS"/>
        </w:rPr>
      </w:pPr>
    </w:p>
    <w:p w:rsidR="006D58E8" w:rsidRPr="00195A11" w:rsidRDefault="003B69EC" w:rsidP="003B69EC">
      <w:pPr>
        <w:rPr>
          <w:rFonts w:eastAsia="TimesNewRomanPSMT"/>
          <w:bCs/>
          <w:color w:val="000000" w:themeColor="text1"/>
        </w:rPr>
      </w:pPr>
      <w:r>
        <w:rPr>
          <w:rFonts w:eastAsia="TimesNewRomanPSMT"/>
          <w:bCs/>
          <w:color w:val="000000" w:themeColor="text1"/>
        </w:rPr>
        <w:t xml:space="preserve">                       </w:t>
      </w:r>
      <w:r w:rsidR="006D58E8" w:rsidRPr="00195A11">
        <w:rPr>
          <w:rFonts w:eastAsia="TimesNewRomanPSMT"/>
          <w:bCs/>
          <w:color w:val="000000" w:themeColor="text1"/>
        </w:rPr>
        <w:t xml:space="preserve">Датум </w:t>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t xml:space="preserve">            </w:t>
      </w:r>
      <w:r>
        <w:rPr>
          <w:rFonts w:eastAsia="TimesNewRomanPSMT"/>
          <w:bCs/>
          <w:color w:val="000000" w:themeColor="text1"/>
        </w:rPr>
        <w:t xml:space="preserve">                          </w:t>
      </w:r>
      <w:r w:rsidR="006D58E8" w:rsidRPr="00195A11">
        <w:rPr>
          <w:rFonts w:eastAsia="TimesNewRomanPSMT"/>
          <w:bCs/>
          <w:color w:val="000000" w:themeColor="text1"/>
        </w:rPr>
        <w:t xml:space="preserve">  Понуђач</w:t>
      </w:r>
    </w:p>
    <w:p w:rsidR="006D58E8" w:rsidRPr="00195A11" w:rsidRDefault="003B69EC" w:rsidP="003B69EC">
      <w:pPr>
        <w:rPr>
          <w:rFonts w:eastAsia="TimesNewRomanPS-BoldMT"/>
          <w:b/>
          <w:bCs/>
          <w:i/>
          <w:iCs/>
          <w:color w:val="000000" w:themeColor="text1"/>
        </w:rPr>
      </w:pPr>
      <w:r>
        <w:rPr>
          <w:rFonts w:eastAsia="TimesNewRomanPSMT"/>
          <w:bCs/>
          <w:color w:val="000000" w:themeColor="text1"/>
        </w:rPr>
        <w:t xml:space="preserve">                                                                           </w:t>
      </w:r>
      <w:r w:rsidR="006D58E8" w:rsidRPr="00195A11">
        <w:rPr>
          <w:rFonts w:eastAsia="TimesNewRomanPSMT"/>
          <w:bCs/>
          <w:color w:val="000000" w:themeColor="text1"/>
        </w:rPr>
        <w:t>М. П.</w:t>
      </w:r>
    </w:p>
    <w:p w:rsidR="006D58E8" w:rsidRPr="00195A11" w:rsidRDefault="006D58E8" w:rsidP="003B69EC">
      <w:pPr>
        <w:rPr>
          <w:rFonts w:eastAsia="TimesNewRomanPS-BoldMT"/>
          <w:b/>
          <w:bCs/>
          <w:i/>
          <w:iCs/>
          <w:color w:val="000000" w:themeColor="text1"/>
        </w:rPr>
      </w:pPr>
      <w:r w:rsidRPr="00195A11">
        <w:rPr>
          <w:rFonts w:eastAsia="TimesNewRomanPS-BoldMT"/>
          <w:b/>
          <w:bCs/>
          <w:i/>
          <w:iCs/>
          <w:color w:val="000000" w:themeColor="text1"/>
        </w:rPr>
        <w:t>_____________________________</w:t>
      </w:r>
      <w:r w:rsidRPr="00195A11">
        <w:rPr>
          <w:rFonts w:eastAsia="TimesNewRomanPS-BoldMT"/>
          <w:b/>
          <w:bCs/>
          <w:i/>
          <w:iCs/>
          <w:color w:val="000000" w:themeColor="text1"/>
        </w:rPr>
        <w:tab/>
      </w:r>
      <w:r w:rsidRPr="00195A11">
        <w:rPr>
          <w:rFonts w:eastAsia="TimesNewRomanPS-BoldMT"/>
          <w:b/>
          <w:bCs/>
          <w:i/>
          <w:iCs/>
          <w:color w:val="000000" w:themeColor="text1"/>
        </w:rPr>
        <w:tab/>
      </w:r>
      <w:r w:rsidRPr="00195A11">
        <w:rPr>
          <w:rFonts w:eastAsia="TimesNewRomanPS-BoldMT"/>
          <w:b/>
          <w:bCs/>
          <w:i/>
          <w:iCs/>
          <w:color w:val="000000" w:themeColor="text1"/>
        </w:rPr>
        <w:tab/>
      </w:r>
      <w:r w:rsidR="003B69EC">
        <w:rPr>
          <w:rFonts w:eastAsia="TimesNewRomanPS-BoldMT"/>
          <w:b/>
          <w:bCs/>
          <w:i/>
          <w:iCs/>
          <w:color w:val="000000" w:themeColor="text1"/>
        </w:rPr>
        <w:t xml:space="preserve">                  </w:t>
      </w:r>
      <w:r w:rsidRPr="00195A11">
        <w:rPr>
          <w:rFonts w:eastAsia="TimesNewRomanPS-BoldMT"/>
          <w:b/>
          <w:bCs/>
          <w:i/>
          <w:iCs/>
          <w:color w:val="000000" w:themeColor="text1"/>
        </w:rPr>
        <w:t>________________________________</w:t>
      </w:r>
    </w:p>
    <w:p w:rsidR="006D58E8" w:rsidRPr="00195A11" w:rsidRDefault="006D58E8" w:rsidP="006D58E8">
      <w:pPr>
        <w:jc w:val="both"/>
        <w:rPr>
          <w:rFonts w:eastAsia="TimesNewRomanPS-BoldMT"/>
          <w:b/>
          <w:bCs/>
          <w:i/>
          <w:iCs/>
          <w:color w:val="000000" w:themeColor="text1"/>
        </w:rPr>
      </w:pPr>
    </w:p>
    <w:p w:rsidR="006D58E8" w:rsidRPr="002B2481" w:rsidRDefault="006D58E8" w:rsidP="006D58E8">
      <w:pPr>
        <w:jc w:val="both"/>
        <w:rPr>
          <w:i/>
          <w:iCs/>
          <w:color w:val="000000" w:themeColor="text1"/>
          <w:sz w:val="22"/>
        </w:rPr>
      </w:pPr>
      <w:r w:rsidRPr="002B2481">
        <w:rPr>
          <w:b/>
          <w:bCs/>
          <w:i/>
          <w:iCs/>
          <w:color w:val="000000" w:themeColor="text1"/>
          <w:sz w:val="22"/>
          <w:u w:val="single"/>
        </w:rPr>
        <w:t>Напомене:</w:t>
      </w:r>
      <w:r w:rsidRPr="002B2481">
        <w:rPr>
          <w:b/>
          <w:bCs/>
          <w:i/>
          <w:iCs/>
          <w:color w:val="000000" w:themeColor="text1"/>
          <w:sz w:val="22"/>
        </w:rPr>
        <w:t xml:space="preserve"> </w:t>
      </w:r>
    </w:p>
    <w:p w:rsidR="006D58E8" w:rsidRPr="002B2481" w:rsidRDefault="006D58E8" w:rsidP="002B2481">
      <w:pPr>
        <w:jc w:val="both"/>
        <w:rPr>
          <w:i/>
          <w:iCs/>
          <w:color w:val="000000" w:themeColor="text1"/>
          <w:sz w:val="22"/>
        </w:rPr>
      </w:pPr>
      <w:proofErr w:type="gramStart"/>
      <w:r w:rsidRPr="002B2481">
        <w:rPr>
          <w:i/>
          <w:iCs/>
          <w:color w:val="000000" w:themeColor="text1"/>
          <w:sz w:val="22"/>
        </w:rPr>
        <w:t xml:space="preserve">Образац понуде понуђач мора да попуни, овери печатом и потпише, чиме </w:t>
      </w:r>
      <w:r w:rsidRPr="002B2481">
        <w:rPr>
          <w:i/>
          <w:iCs/>
          <w:color w:val="000000" w:themeColor="text1"/>
          <w:sz w:val="22"/>
          <w:lang w:val="sr-Cyrl-CS"/>
        </w:rPr>
        <w:t>п</w:t>
      </w:r>
      <w:r w:rsidRPr="002B2481">
        <w:rPr>
          <w:i/>
          <w:iCs/>
          <w:color w:val="000000" w:themeColor="text1"/>
          <w:sz w:val="22"/>
        </w:rPr>
        <w:t>отврђује да су тачни подаци који су у обрасцу понуде наведени.</w:t>
      </w:r>
      <w:proofErr w:type="gramEnd"/>
      <w:r w:rsidRPr="002B2481">
        <w:rPr>
          <w:i/>
          <w:iCs/>
          <w:color w:val="000000" w:themeColor="text1"/>
          <w:sz w:val="22"/>
        </w:rPr>
        <w:t xml:space="preserve">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понуде.Уколико је предмет јавне набавке обликован у више партија, понуђачи ће попуњавати образац понуде за сваку партију посебно.</w:t>
      </w:r>
    </w:p>
    <w:p w:rsidR="006D58E8" w:rsidRPr="00195A11" w:rsidRDefault="006D58E8" w:rsidP="006D58E8">
      <w:pPr>
        <w:jc w:val="center"/>
        <w:rPr>
          <w:b/>
          <w:bCs/>
          <w:i/>
          <w:iCs/>
          <w:color w:val="000000" w:themeColor="text1"/>
          <w:lang w:val="sr-Cyrl-CS"/>
        </w:rPr>
      </w:pPr>
      <w:proofErr w:type="gramStart"/>
      <w:r w:rsidRPr="00195A11">
        <w:rPr>
          <w:b/>
          <w:bCs/>
          <w:i/>
          <w:iCs/>
          <w:color w:val="000000" w:themeColor="text1"/>
        </w:rPr>
        <w:lastRenderedPageBreak/>
        <w:t>VII</w:t>
      </w:r>
      <w:r w:rsidRPr="00195A11">
        <w:rPr>
          <w:b/>
          <w:bCs/>
          <w:i/>
          <w:iCs/>
          <w:color w:val="000000" w:themeColor="text1"/>
          <w:lang w:val="sr-Latn-CS"/>
        </w:rPr>
        <w:t>I</w:t>
      </w:r>
      <w:r w:rsidRPr="00195A11">
        <w:rPr>
          <w:b/>
          <w:bCs/>
          <w:i/>
          <w:iCs/>
          <w:color w:val="000000" w:themeColor="text1"/>
        </w:rPr>
        <w:t xml:space="preserve">  МОДЕЛ</w:t>
      </w:r>
      <w:proofErr w:type="gramEnd"/>
      <w:r w:rsidRPr="00195A11">
        <w:rPr>
          <w:b/>
          <w:bCs/>
          <w:i/>
          <w:iCs/>
          <w:color w:val="000000" w:themeColor="text1"/>
        </w:rPr>
        <w:t xml:space="preserve"> УГОВОРА</w:t>
      </w:r>
    </w:p>
    <w:p w:rsidR="006D58E8" w:rsidRPr="00195A11" w:rsidRDefault="006D58E8" w:rsidP="006D58E8">
      <w:pPr>
        <w:jc w:val="center"/>
        <w:rPr>
          <w:b/>
          <w:bCs/>
          <w:i/>
          <w:iCs/>
          <w:color w:val="000000" w:themeColor="text1"/>
          <w:lang w:val="sr-Cyrl-CS"/>
        </w:rPr>
      </w:pPr>
    </w:p>
    <w:p w:rsidR="006D58E8" w:rsidRPr="00195A11" w:rsidRDefault="006D58E8" w:rsidP="006D58E8">
      <w:pPr>
        <w:tabs>
          <w:tab w:val="left" w:pos="0"/>
        </w:tabs>
        <w:jc w:val="both"/>
        <w:rPr>
          <w:i/>
          <w:color w:val="000000" w:themeColor="text1"/>
          <w:lang w:val="sr-Cyrl-CS"/>
        </w:rPr>
      </w:pPr>
      <w:r w:rsidRPr="00195A11">
        <w:rPr>
          <w:b/>
          <w:bCs/>
          <w:i/>
          <w:iCs/>
          <w:color w:val="000000" w:themeColor="text1"/>
          <w:lang w:val="sr-Cyrl-CS"/>
        </w:rPr>
        <w:tab/>
      </w:r>
      <w:proofErr w:type="gramStart"/>
      <w:r w:rsidRPr="00195A11">
        <w:rPr>
          <w:i/>
          <w:color w:val="000000" w:themeColor="text1"/>
        </w:rPr>
        <w:t>Модел уговора, који је саставни</w:t>
      </w:r>
      <w:r w:rsidRPr="00195A11">
        <w:rPr>
          <w:i/>
          <w:color w:val="000000" w:themeColor="text1"/>
          <w:lang w:val="sr-Cyrl-CS"/>
        </w:rPr>
        <w:t xml:space="preserve"> </w:t>
      </w:r>
      <w:r w:rsidRPr="00195A11">
        <w:rPr>
          <w:i/>
          <w:color w:val="000000" w:themeColor="text1"/>
        </w:rPr>
        <w:t>део конкурсне документације, понуђач мора да попуни</w:t>
      </w:r>
      <w:r w:rsidRPr="00195A11">
        <w:rPr>
          <w:i/>
          <w:color w:val="000000" w:themeColor="text1"/>
          <w:lang w:val="sr-Cyrl-CS"/>
        </w:rPr>
        <w:t>,</w:t>
      </w:r>
      <w:r w:rsidRPr="00195A11">
        <w:rPr>
          <w:i/>
          <w:color w:val="000000" w:themeColor="text1"/>
        </w:rPr>
        <w:t xml:space="preserve"> потпише</w:t>
      </w:r>
      <w:r w:rsidRPr="00195A11">
        <w:rPr>
          <w:i/>
          <w:color w:val="000000" w:themeColor="text1"/>
          <w:lang w:val="sr-Cyrl-CS"/>
        </w:rPr>
        <w:t xml:space="preserve"> и на свакој страни </w:t>
      </w:r>
      <w:r w:rsidRPr="00195A11">
        <w:rPr>
          <w:i/>
          <w:color w:val="000000" w:themeColor="text1"/>
        </w:rPr>
        <w:t xml:space="preserve">печатом овери, чиме потврђује да је сагласан </w:t>
      </w:r>
      <w:r w:rsidRPr="00195A11">
        <w:rPr>
          <w:i/>
          <w:color w:val="000000" w:themeColor="text1"/>
          <w:lang w:val="sr-Cyrl-CS"/>
        </w:rPr>
        <w:t xml:space="preserve">са </w:t>
      </w:r>
      <w:r w:rsidRPr="00195A11">
        <w:rPr>
          <w:i/>
          <w:color w:val="000000" w:themeColor="text1"/>
        </w:rPr>
        <w:t>садржином модела уговора.</w:t>
      </w:r>
      <w:proofErr w:type="gramEnd"/>
      <w:r w:rsidRPr="00195A11">
        <w:rPr>
          <w:i/>
          <w:color w:val="000000" w:themeColor="text1"/>
        </w:rPr>
        <w:t xml:space="preserve"> </w:t>
      </w:r>
    </w:p>
    <w:p w:rsidR="006D58E8" w:rsidRPr="00195A11" w:rsidRDefault="006D58E8" w:rsidP="006D58E8">
      <w:pPr>
        <w:tabs>
          <w:tab w:val="left" w:pos="0"/>
        </w:tabs>
        <w:jc w:val="both"/>
        <w:rPr>
          <w:i/>
          <w:color w:val="000000" w:themeColor="text1"/>
          <w:lang w:val="sr-Cyrl-CS"/>
        </w:rPr>
      </w:pPr>
      <w:r w:rsidRPr="00195A11">
        <w:rPr>
          <w:i/>
          <w:color w:val="000000" w:themeColor="text1"/>
          <w:lang w:val="sr-Cyrl-CS"/>
        </w:rPr>
        <w:tab/>
      </w:r>
      <w:r w:rsidRPr="00195A11">
        <w:rPr>
          <w:i/>
          <w:color w:val="000000" w:themeColor="text1"/>
        </w:rPr>
        <w:t>Уколико</w:t>
      </w:r>
      <w:r w:rsidRPr="00195A11">
        <w:rPr>
          <w:i/>
          <w:color w:val="000000" w:themeColor="text1"/>
          <w:lang w:val="sr-Cyrl-CS"/>
        </w:rPr>
        <w:t xml:space="preserve"> </w:t>
      </w:r>
      <w:r w:rsidRPr="00195A11">
        <w:rPr>
          <w:i/>
          <w:color w:val="000000" w:themeColor="text1"/>
        </w:rPr>
        <w:t>понуду</w:t>
      </w:r>
      <w:r w:rsidRPr="00195A11">
        <w:rPr>
          <w:i/>
          <w:color w:val="000000" w:themeColor="text1"/>
          <w:lang w:val="sr-Cyrl-CS"/>
        </w:rPr>
        <w:t xml:space="preserve"> </w:t>
      </w:r>
      <w:r w:rsidRPr="00195A11">
        <w:rPr>
          <w:i/>
          <w:color w:val="000000" w:themeColor="text1"/>
        </w:rPr>
        <w:t>подноси</w:t>
      </w:r>
      <w:r w:rsidRPr="00195A11">
        <w:rPr>
          <w:i/>
          <w:color w:val="000000" w:themeColor="text1"/>
          <w:lang w:val="sr-Cyrl-CS"/>
        </w:rPr>
        <w:t xml:space="preserve"> </w:t>
      </w:r>
      <w:r w:rsidRPr="00195A11">
        <w:rPr>
          <w:i/>
          <w:color w:val="000000" w:themeColor="text1"/>
        </w:rPr>
        <w:t>група</w:t>
      </w:r>
      <w:r w:rsidRPr="00195A11">
        <w:rPr>
          <w:i/>
          <w:color w:val="000000" w:themeColor="text1"/>
          <w:lang w:val="sr-Cyrl-CS"/>
        </w:rPr>
        <w:t xml:space="preserve"> </w:t>
      </w:r>
      <w:r w:rsidRPr="00195A11">
        <w:rPr>
          <w:i/>
          <w:color w:val="000000" w:themeColor="text1"/>
        </w:rPr>
        <w:t>понуђача, попуњен</w:t>
      </w:r>
      <w:r w:rsidRPr="00195A11">
        <w:rPr>
          <w:i/>
          <w:color w:val="000000" w:themeColor="text1"/>
          <w:lang w:val="sr-Cyrl-CS"/>
        </w:rPr>
        <w:t xml:space="preserve"> </w:t>
      </w:r>
      <w:r w:rsidRPr="00195A11">
        <w:rPr>
          <w:i/>
          <w:color w:val="000000" w:themeColor="text1"/>
        </w:rPr>
        <w:t>модел</w:t>
      </w:r>
      <w:r w:rsidRPr="00195A11">
        <w:rPr>
          <w:i/>
          <w:color w:val="000000" w:themeColor="text1"/>
          <w:lang w:val="sr-Cyrl-CS"/>
        </w:rPr>
        <w:t xml:space="preserve"> </w:t>
      </w:r>
      <w:r w:rsidRPr="00195A11">
        <w:rPr>
          <w:i/>
          <w:color w:val="000000" w:themeColor="text1"/>
        </w:rPr>
        <w:t>уговора</w:t>
      </w:r>
      <w:r w:rsidRPr="00195A11">
        <w:rPr>
          <w:i/>
          <w:color w:val="000000" w:themeColor="text1"/>
          <w:lang w:val="sr-Cyrl-CS"/>
        </w:rPr>
        <w:t xml:space="preserve"> </w:t>
      </w:r>
      <w:r w:rsidRPr="00195A11">
        <w:rPr>
          <w:i/>
          <w:color w:val="000000" w:themeColor="text1"/>
        </w:rPr>
        <w:t>потписују</w:t>
      </w:r>
      <w:r w:rsidRPr="00195A11">
        <w:rPr>
          <w:i/>
          <w:color w:val="000000" w:themeColor="text1"/>
          <w:lang w:val="sr-Cyrl-CS"/>
        </w:rPr>
        <w:t xml:space="preserve"> </w:t>
      </w:r>
      <w:r w:rsidRPr="00195A11">
        <w:rPr>
          <w:i/>
          <w:color w:val="000000" w:themeColor="text1"/>
        </w:rPr>
        <w:t>и</w:t>
      </w:r>
      <w:r w:rsidRPr="00195A11">
        <w:rPr>
          <w:i/>
          <w:color w:val="000000" w:themeColor="text1"/>
          <w:lang w:val="sr-Cyrl-CS"/>
        </w:rPr>
        <w:t xml:space="preserve"> </w:t>
      </w:r>
      <w:r w:rsidRPr="00195A11">
        <w:rPr>
          <w:i/>
          <w:color w:val="000000" w:themeColor="text1"/>
        </w:rPr>
        <w:t>оверавају</w:t>
      </w:r>
      <w:r w:rsidRPr="00195A11">
        <w:rPr>
          <w:i/>
          <w:color w:val="000000" w:themeColor="text1"/>
          <w:lang w:val="sr-Cyrl-CS"/>
        </w:rPr>
        <w:t xml:space="preserve"> </w:t>
      </w:r>
      <w:r w:rsidRPr="00195A11">
        <w:rPr>
          <w:i/>
          <w:color w:val="000000" w:themeColor="text1"/>
        </w:rPr>
        <w:t>печатом</w:t>
      </w:r>
      <w:r w:rsidRPr="00195A11">
        <w:rPr>
          <w:i/>
          <w:color w:val="000000" w:themeColor="text1"/>
          <w:lang w:val="sr-Cyrl-CS"/>
        </w:rPr>
        <w:t xml:space="preserve"> </w:t>
      </w:r>
      <w:r w:rsidRPr="00195A11">
        <w:rPr>
          <w:i/>
          <w:color w:val="000000" w:themeColor="text1"/>
        </w:rPr>
        <w:t>сви</w:t>
      </w:r>
      <w:r w:rsidRPr="00195A11">
        <w:rPr>
          <w:i/>
          <w:color w:val="000000" w:themeColor="text1"/>
          <w:lang w:val="sr-Cyrl-CS"/>
        </w:rPr>
        <w:t xml:space="preserve"> </w:t>
      </w:r>
      <w:r w:rsidRPr="00195A11">
        <w:rPr>
          <w:i/>
          <w:color w:val="000000" w:themeColor="text1"/>
        </w:rPr>
        <w:t>понуђачи</w:t>
      </w:r>
      <w:r w:rsidRPr="00195A11">
        <w:rPr>
          <w:i/>
          <w:color w:val="000000" w:themeColor="text1"/>
          <w:lang w:val="sr-Cyrl-CS"/>
        </w:rPr>
        <w:t xml:space="preserve"> </w:t>
      </w:r>
      <w:r w:rsidRPr="00195A11">
        <w:rPr>
          <w:i/>
          <w:color w:val="000000" w:themeColor="text1"/>
        </w:rPr>
        <w:t>из</w:t>
      </w:r>
      <w:r w:rsidRPr="00195A11">
        <w:rPr>
          <w:i/>
          <w:color w:val="000000" w:themeColor="text1"/>
          <w:lang w:val="sr-Cyrl-CS"/>
        </w:rPr>
        <w:t xml:space="preserve"> </w:t>
      </w:r>
      <w:r w:rsidRPr="00195A11">
        <w:rPr>
          <w:i/>
          <w:color w:val="000000" w:themeColor="text1"/>
        </w:rPr>
        <w:t>групе</w:t>
      </w:r>
      <w:r w:rsidRPr="00195A11">
        <w:rPr>
          <w:i/>
          <w:color w:val="000000" w:themeColor="text1"/>
          <w:lang w:val="sr-Cyrl-CS"/>
        </w:rPr>
        <w:t xml:space="preserve"> </w:t>
      </w:r>
      <w:r w:rsidRPr="00195A11">
        <w:rPr>
          <w:i/>
          <w:color w:val="000000" w:themeColor="text1"/>
        </w:rPr>
        <w:t>понуђача</w:t>
      </w:r>
      <w:r w:rsidRPr="00195A11">
        <w:rPr>
          <w:i/>
          <w:color w:val="000000" w:themeColor="text1"/>
          <w:lang w:val="sr-Cyrl-CS"/>
        </w:rPr>
        <w:t xml:space="preserve"> </w:t>
      </w:r>
      <w:r w:rsidRPr="00195A11">
        <w:rPr>
          <w:i/>
          <w:color w:val="000000" w:themeColor="text1"/>
        </w:rPr>
        <w:t>или</w:t>
      </w:r>
      <w:r w:rsidRPr="00195A11">
        <w:rPr>
          <w:b/>
          <w:i/>
          <w:color w:val="000000" w:themeColor="text1"/>
          <w:lang w:val="sr-Cyrl-CS"/>
        </w:rPr>
        <w:t xml:space="preserve"> </w:t>
      </w:r>
      <w:r w:rsidRPr="00195A11">
        <w:rPr>
          <w:i/>
          <w:color w:val="000000" w:themeColor="text1"/>
        </w:rPr>
        <w:t>Овлашћени</w:t>
      </w:r>
      <w:r w:rsidRPr="00195A11">
        <w:rPr>
          <w:i/>
          <w:color w:val="000000" w:themeColor="text1"/>
          <w:lang w:val="sr-Cyrl-CS"/>
        </w:rPr>
        <w:t xml:space="preserve"> </w:t>
      </w:r>
      <w:r w:rsidRPr="00195A11">
        <w:rPr>
          <w:i/>
          <w:color w:val="000000" w:themeColor="text1"/>
        </w:rPr>
        <w:t>представник</w:t>
      </w:r>
      <w:r w:rsidRPr="00195A11">
        <w:rPr>
          <w:i/>
          <w:color w:val="000000" w:themeColor="text1"/>
          <w:lang w:val="sr-Cyrl-CS"/>
        </w:rPr>
        <w:t xml:space="preserve"> </w:t>
      </w:r>
      <w:r w:rsidRPr="00195A11">
        <w:rPr>
          <w:i/>
          <w:color w:val="000000" w:themeColor="text1"/>
        </w:rPr>
        <w:t>групе</w:t>
      </w:r>
      <w:r w:rsidRPr="00195A11">
        <w:rPr>
          <w:i/>
          <w:color w:val="000000" w:themeColor="text1"/>
          <w:lang w:val="sr-Cyrl-CS"/>
        </w:rPr>
        <w:t xml:space="preserve"> </w:t>
      </w:r>
      <w:r w:rsidRPr="00195A11">
        <w:rPr>
          <w:i/>
          <w:color w:val="000000" w:themeColor="text1"/>
        </w:rPr>
        <w:t>понуђача.</w:t>
      </w:r>
      <w:r w:rsidRPr="00195A11">
        <w:rPr>
          <w:i/>
          <w:color w:val="000000" w:themeColor="text1"/>
          <w:lang w:val="sr-Cyrl-CS"/>
        </w:rPr>
        <w:t xml:space="preserve"> </w:t>
      </w:r>
      <w:r w:rsidRPr="00195A11">
        <w:rPr>
          <w:i/>
          <w:color w:val="000000" w:themeColor="text1"/>
        </w:rPr>
        <w:t>Ако</w:t>
      </w:r>
      <w:r w:rsidRPr="00195A11">
        <w:rPr>
          <w:i/>
          <w:color w:val="000000" w:themeColor="text1"/>
          <w:lang w:val="sr-Cyrl-CS"/>
        </w:rPr>
        <w:t xml:space="preserve"> </w:t>
      </w:r>
      <w:r w:rsidRPr="00195A11">
        <w:rPr>
          <w:i/>
          <w:color w:val="000000" w:themeColor="text1"/>
        </w:rPr>
        <w:t>је</w:t>
      </w:r>
      <w:r w:rsidRPr="00195A11">
        <w:rPr>
          <w:i/>
          <w:color w:val="000000" w:themeColor="text1"/>
          <w:lang w:val="sr-Cyrl-CS"/>
        </w:rPr>
        <w:t xml:space="preserve"> </w:t>
      </w:r>
      <w:r w:rsidRPr="00195A11">
        <w:rPr>
          <w:i/>
          <w:color w:val="000000" w:themeColor="text1"/>
        </w:rPr>
        <w:t>понуђач</w:t>
      </w:r>
      <w:r w:rsidRPr="00195A11">
        <w:rPr>
          <w:i/>
          <w:color w:val="000000" w:themeColor="text1"/>
          <w:lang w:val="sr-Cyrl-CS"/>
        </w:rPr>
        <w:t xml:space="preserve"> </w:t>
      </w:r>
      <w:r w:rsidRPr="00195A11">
        <w:rPr>
          <w:i/>
          <w:color w:val="000000" w:themeColor="text1"/>
        </w:rPr>
        <w:t>навео</w:t>
      </w:r>
      <w:r w:rsidRPr="00195A11">
        <w:rPr>
          <w:i/>
          <w:color w:val="000000" w:themeColor="text1"/>
          <w:lang w:val="sr-Cyrl-CS"/>
        </w:rPr>
        <w:t xml:space="preserve"> </w:t>
      </w:r>
      <w:r w:rsidRPr="00195A11">
        <w:rPr>
          <w:i/>
          <w:color w:val="000000" w:themeColor="text1"/>
        </w:rPr>
        <w:t>да</w:t>
      </w:r>
      <w:r w:rsidRPr="00195A11">
        <w:rPr>
          <w:i/>
          <w:color w:val="000000" w:themeColor="text1"/>
          <w:lang w:val="sr-Cyrl-CS"/>
        </w:rPr>
        <w:t xml:space="preserve"> </w:t>
      </w:r>
      <w:r w:rsidRPr="00195A11">
        <w:rPr>
          <w:i/>
          <w:color w:val="000000" w:themeColor="text1"/>
        </w:rPr>
        <w:t>ће</w:t>
      </w:r>
      <w:r w:rsidRPr="00195A11">
        <w:rPr>
          <w:b/>
          <w:i/>
          <w:color w:val="000000" w:themeColor="text1"/>
          <w:lang w:val="sr-Cyrl-CS"/>
        </w:rPr>
        <w:t xml:space="preserve"> </w:t>
      </w:r>
      <w:r w:rsidRPr="00195A11">
        <w:rPr>
          <w:i/>
          <w:color w:val="000000" w:themeColor="text1"/>
        </w:rPr>
        <w:t>Набавку</w:t>
      </w:r>
      <w:r w:rsidRPr="00195A11">
        <w:rPr>
          <w:i/>
          <w:color w:val="000000" w:themeColor="text1"/>
          <w:lang w:val="sr-Cyrl-CS"/>
        </w:rPr>
        <w:t xml:space="preserve"> </w:t>
      </w:r>
      <w:r w:rsidRPr="00195A11">
        <w:rPr>
          <w:i/>
          <w:color w:val="000000" w:themeColor="text1"/>
        </w:rPr>
        <w:t>извршити</w:t>
      </w:r>
      <w:r w:rsidRPr="00195A11">
        <w:rPr>
          <w:i/>
          <w:color w:val="000000" w:themeColor="text1"/>
          <w:lang w:val="sr-Cyrl-CS"/>
        </w:rPr>
        <w:t xml:space="preserve"> </w:t>
      </w:r>
      <w:r w:rsidRPr="00195A11">
        <w:rPr>
          <w:i/>
          <w:color w:val="000000" w:themeColor="text1"/>
        </w:rPr>
        <w:t>уз</w:t>
      </w:r>
      <w:r w:rsidRPr="00195A11">
        <w:rPr>
          <w:i/>
          <w:color w:val="000000" w:themeColor="text1"/>
          <w:lang w:val="sr-Cyrl-CS"/>
        </w:rPr>
        <w:t xml:space="preserve"> </w:t>
      </w:r>
      <w:r w:rsidRPr="00195A11">
        <w:rPr>
          <w:i/>
          <w:color w:val="000000" w:themeColor="text1"/>
        </w:rPr>
        <w:t>помоћ</w:t>
      </w:r>
      <w:r w:rsidRPr="00195A11">
        <w:rPr>
          <w:i/>
          <w:color w:val="000000" w:themeColor="text1"/>
          <w:lang w:val="sr-Cyrl-CS"/>
        </w:rPr>
        <w:t xml:space="preserve"> </w:t>
      </w:r>
      <w:r w:rsidRPr="00195A11">
        <w:rPr>
          <w:i/>
          <w:color w:val="000000" w:themeColor="text1"/>
        </w:rPr>
        <w:t>подизвођача, навести</w:t>
      </w:r>
      <w:r w:rsidRPr="00195A11">
        <w:rPr>
          <w:i/>
          <w:color w:val="000000" w:themeColor="text1"/>
          <w:lang w:val="sr-Cyrl-CS"/>
        </w:rPr>
        <w:t xml:space="preserve"> </w:t>
      </w:r>
      <w:r w:rsidRPr="00195A11">
        <w:rPr>
          <w:i/>
          <w:color w:val="000000" w:themeColor="text1"/>
        </w:rPr>
        <w:t>сваки</w:t>
      </w:r>
      <w:r w:rsidRPr="00195A11">
        <w:rPr>
          <w:i/>
          <w:color w:val="000000" w:themeColor="text1"/>
          <w:lang w:val="sr-Cyrl-CS"/>
        </w:rPr>
        <w:t xml:space="preserve"> </w:t>
      </w:r>
      <w:r w:rsidRPr="00195A11">
        <w:rPr>
          <w:i/>
          <w:color w:val="000000" w:themeColor="text1"/>
        </w:rPr>
        <w:t>део</w:t>
      </w:r>
      <w:r w:rsidRPr="00195A11">
        <w:rPr>
          <w:i/>
          <w:color w:val="000000" w:themeColor="text1"/>
          <w:lang w:val="sr-Cyrl-CS"/>
        </w:rPr>
        <w:t xml:space="preserve"> </w:t>
      </w:r>
      <w:r w:rsidRPr="00195A11">
        <w:rPr>
          <w:i/>
          <w:color w:val="000000" w:themeColor="text1"/>
        </w:rPr>
        <w:t>уговора</w:t>
      </w:r>
      <w:r w:rsidRPr="00195A11">
        <w:rPr>
          <w:i/>
          <w:color w:val="000000" w:themeColor="text1"/>
          <w:lang w:val="sr-Cyrl-CS"/>
        </w:rPr>
        <w:t xml:space="preserve"> </w:t>
      </w:r>
      <w:r w:rsidRPr="00195A11">
        <w:rPr>
          <w:i/>
          <w:color w:val="000000" w:themeColor="text1"/>
        </w:rPr>
        <w:t>који</w:t>
      </w:r>
      <w:r w:rsidRPr="00195A11">
        <w:rPr>
          <w:i/>
          <w:color w:val="000000" w:themeColor="text1"/>
          <w:lang w:val="sr-Cyrl-CS"/>
        </w:rPr>
        <w:t xml:space="preserve"> </w:t>
      </w:r>
      <w:r w:rsidRPr="00195A11">
        <w:rPr>
          <w:i/>
          <w:color w:val="000000" w:themeColor="text1"/>
        </w:rPr>
        <w:t>ће</w:t>
      </w:r>
      <w:r w:rsidRPr="00195A11">
        <w:rPr>
          <w:i/>
          <w:color w:val="000000" w:themeColor="text1"/>
          <w:lang w:val="sr-Cyrl-CS"/>
        </w:rPr>
        <w:t xml:space="preserve"> </w:t>
      </w:r>
      <w:r w:rsidRPr="00195A11">
        <w:rPr>
          <w:i/>
          <w:color w:val="000000" w:themeColor="text1"/>
        </w:rPr>
        <w:t>извршити</w:t>
      </w:r>
      <w:r w:rsidRPr="00195A11">
        <w:rPr>
          <w:i/>
          <w:color w:val="000000" w:themeColor="text1"/>
          <w:lang w:val="sr-Cyrl-CS"/>
        </w:rPr>
        <w:t xml:space="preserve"> </w:t>
      </w:r>
      <w:r w:rsidRPr="00195A11">
        <w:rPr>
          <w:i/>
          <w:color w:val="000000" w:themeColor="text1"/>
        </w:rPr>
        <w:t>подизвођа</w:t>
      </w:r>
      <w:r w:rsidRPr="00195A11">
        <w:rPr>
          <w:i/>
          <w:color w:val="000000" w:themeColor="text1"/>
          <w:lang w:val="sr-Cyrl-CS"/>
        </w:rPr>
        <w:t>.</w:t>
      </w:r>
    </w:p>
    <w:p w:rsidR="006D58E8" w:rsidRPr="00195A11" w:rsidRDefault="006D58E8" w:rsidP="006D58E8">
      <w:pPr>
        <w:tabs>
          <w:tab w:val="left" w:pos="0"/>
        </w:tabs>
        <w:jc w:val="both"/>
        <w:rPr>
          <w:i/>
          <w:color w:val="000000" w:themeColor="text1"/>
          <w:lang w:val="sr-Cyrl-CS"/>
        </w:rPr>
      </w:pPr>
      <w:r w:rsidRPr="00195A11">
        <w:rPr>
          <w:i/>
          <w:color w:val="000000" w:themeColor="text1"/>
          <w:lang w:val="sr-Cyrl-CS"/>
        </w:rPr>
        <w:tab/>
        <w:t>Уколико понуђач подноси понуду за више партија  потребно је копирати модел уговора и доставити за сваку партију посебно</w:t>
      </w:r>
      <w:r w:rsidRPr="00195A11">
        <w:rPr>
          <w:color w:val="000000" w:themeColor="text1"/>
          <w:lang w:val="sr-Cyrl-CS"/>
        </w:rPr>
        <w:t xml:space="preserve">. </w:t>
      </w:r>
    </w:p>
    <w:p w:rsidR="006D58E8" w:rsidRPr="00195A11" w:rsidRDefault="006D58E8" w:rsidP="006D58E8">
      <w:pPr>
        <w:tabs>
          <w:tab w:val="left" w:pos="0"/>
        </w:tabs>
        <w:jc w:val="both"/>
        <w:rPr>
          <w:b/>
          <w:bCs/>
          <w:i/>
          <w:iCs/>
          <w:color w:val="000000" w:themeColor="text1"/>
        </w:rPr>
      </w:pPr>
    </w:p>
    <w:p w:rsidR="006D58E8" w:rsidRPr="00195A11" w:rsidRDefault="006D58E8" w:rsidP="006D58E8">
      <w:pPr>
        <w:tabs>
          <w:tab w:val="left" w:pos="0"/>
        </w:tabs>
        <w:jc w:val="both"/>
        <w:rPr>
          <w:b/>
          <w:bCs/>
          <w:i/>
          <w:iCs/>
          <w:color w:val="000000" w:themeColor="text1"/>
        </w:rPr>
      </w:pPr>
    </w:p>
    <w:p w:rsidR="006D58E8" w:rsidRPr="00195A11" w:rsidRDefault="006D58E8" w:rsidP="006D58E8">
      <w:pPr>
        <w:tabs>
          <w:tab w:val="left" w:pos="0"/>
        </w:tabs>
        <w:jc w:val="both"/>
        <w:rPr>
          <w:b/>
          <w:bCs/>
          <w:i/>
          <w:iCs/>
          <w:color w:val="000000" w:themeColor="text1"/>
        </w:rPr>
      </w:pPr>
    </w:p>
    <w:p w:rsidR="006D58E8" w:rsidRPr="00195A11" w:rsidRDefault="006D58E8" w:rsidP="006D58E8">
      <w:pPr>
        <w:jc w:val="center"/>
        <w:outlineLvl w:val="0"/>
        <w:rPr>
          <w:b/>
          <w:color w:val="000000" w:themeColor="text1"/>
          <w:lang w:val="sr-Cyrl-CS"/>
        </w:rPr>
      </w:pPr>
      <w:r w:rsidRPr="00195A11">
        <w:rPr>
          <w:b/>
          <w:bCs/>
          <w:iCs/>
          <w:color w:val="000000" w:themeColor="text1"/>
        </w:rPr>
        <w:t xml:space="preserve">УГОВОР О </w:t>
      </w:r>
      <w:r w:rsidRPr="00195A11">
        <w:rPr>
          <w:b/>
          <w:color w:val="000000" w:themeColor="text1"/>
          <w:lang w:val="sr-Latn-CS"/>
        </w:rPr>
        <w:t>КУПОПРОДАЈИ</w:t>
      </w:r>
    </w:p>
    <w:p w:rsidR="006D58E8" w:rsidRPr="00195A11" w:rsidRDefault="006D58E8" w:rsidP="006D58E8">
      <w:pPr>
        <w:jc w:val="center"/>
        <w:outlineLvl w:val="0"/>
        <w:rPr>
          <w:b/>
          <w:color w:val="000000" w:themeColor="text1"/>
          <w:lang w:val="sr-Cyrl-CS"/>
        </w:rPr>
      </w:pPr>
      <w:r w:rsidRPr="00195A11">
        <w:rPr>
          <w:b/>
          <w:color w:val="000000" w:themeColor="text1"/>
          <w:lang w:val="sr-Latn-CS"/>
        </w:rPr>
        <w:t xml:space="preserve"> </w:t>
      </w:r>
      <w:r w:rsidRPr="00195A11">
        <w:rPr>
          <w:b/>
          <w:color w:val="000000" w:themeColor="text1"/>
          <w:lang w:val="sr-Cyrl-CS"/>
        </w:rPr>
        <w:t>ПОТРОШНОГ  СТОМАТОЛОШКОГ МАТЕРИЈАЛА</w:t>
      </w:r>
    </w:p>
    <w:p w:rsidR="006D58E8" w:rsidRPr="00195A11" w:rsidRDefault="006D58E8" w:rsidP="006D58E8">
      <w:pPr>
        <w:jc w:val="center"/>
        <w:outlineLvl w:val="0"/>
        <w:rPr>
          <w:color w:val="000000" w:themeColor="text1"/>
          <w:lang w:val="sr-Cyrl-CS"/>
        </w:rPr>
      </w:pPr>
      <w:r w:rsidRPr="00195A11">
        <w:rPr>
          <w:b/>
          <w:color w:val="000000" w:themeColor="text1"/>
          <w:lang w:val="sr-Cyrl-CS"/>
        </w:rPr>
        <w:t>ПАРТИЈА ___________________</w:t>
      </w:r>
    </w:p>
    <w:p w:rsidR="006D58E8" w:rsidRPr="00195A11" w:rsidRDefault="006D58E8" w:rsidP="006D58E8">
      <w:pPr>
        <w:jc w:val="center"/>
        <w:rPr>
          <w:iCs/>
          <w:color w:val="000000" w:themeColor="text1"/>
          <w:lang w:val="sr-Cyrl-CS"/>
        </w:rPr>
      </w:pPr>
    </w:p>
    <w:p w:rsidR="006D58E8" w:rsidRPr="00195A11" w:rsidRDefault="006D58E8" w:rsidP="006D58E8">
      <w:pPr>
        <w:jc w:val="center"/>
        <w:rPr>
          <w:iCs/>
          <w:color w:val="000000" w:themeColor="text1"/>
          <w:lang w:val="sr-Cyrl-CS"/>
        </w:rPr>
      </w:pPr>
    </w:p>
    <w:p w:rsidR="006D58E8" w:rsidRPr="00195A11" w:rsidRDefault="006D58E8" w:rsidP="006D58E8">
      <w:pPr>
        <w:rPr>
          <w:b/>
          <w:i/>
          <w:iCs/>
          <w:color w:val="000000" w:themeColor="text1"/>
        </w:rPr>
      </w:pPr>
      <w:r w:rsidRPr="00195A11">
        <w:rPr>
          <w:b/>
          <w:i/>
          <w:iCs/>
          <w:color w:val="000000" w:themeColor="text1"/>
        </w:rPr>
        <w:t>Закључен између:</w:t>
      </w:r>
    </w:p>
    <w:p w:rsidR="006D58E8" w:rsidRPr="00195A11" w:rsidRDefault="006D58E8" w:rsidP="006D58E8">
      <w:pPr>
        <w:rPr>
          <w:b/>
          <w:i/>
          <w:iCs/>
          <w:color w:val="000000" w:themeColor="text1"/>
        </w:rPr>
      </w:pPr>
      <w:r w:rsidRPr="00195A11">
        <w:rPr>
          <w:b/>
          <w:i/>
          <w:iCs/>
          <w:color w:val="000000" w:themeColor="text1"/>
        </w:rPr>
        <w:t xml:space="preserve">Наручиоца </w:t>
      </w:r>
      <w:r w:rsidRPr="00195A11">
        <w:rPr>
          <w:b/>
          <w:i/>
          <w:color w:val="000000" w:themeColor="text1"/>
          <w:lang w:val="sr-Cyrl-CS"/>
        </w:rPr>
        <w:t>ДОМА ЗДРАВЉА СРЕМСКА МИТРОВИЦА</w:t>
      </w:r>
    </w:p>
    <w:p w:rsidR="006D58E8" w:rsidRPr="00195A11" w:rsidRDefault="006D58E8" w:rsidP="006D58E8">
      <w:pPr>
        <w:rPr>
          <w:b/>
          <w:i/>
          <w:iCs/>
          <w:color w:val="000000" w:themeColor="text1"/>
        </w:rPr>
      </w:pPr>
      <w:proofErr w:type="gramStart"/>
      <w:r w:rsidRPr="00195A11">
        <w:rPr>
          <w:b/>
          <w:i/>
          <w:iCs/>
          <w:color w:val="000000" w:themeColor="text1"/>
        </w:rPr>
        <w:t>са</w:t>
      </w:r>
      <w:proofErr w:type="gramEnd"/>
      <w:r w:rsidRPr="00195A11">
        <w:rPr>
          <w:b/>
          <w:i/>
          <w:iCs/>
          <w:color w:val="000000" w:themeColor="text1"/>
        </w:rPr>
        <w:t xml:space="preserve"> седиштем у </w:t>
      </w:r>
      <w:r w:rsidRPr="00195A11">
        <w:rPr>
          <w:b/>
          <w:i/>
          <w:iCs/>
          <w:color w:val="000000" w:themeColor="text1"/>
          <w:lang w:val="sr-Cyrl-CS"/>
        </w:rPr>
        <w:t>Сремској Митровици</w:t>
      </w:r>
      <w:r w:rsidRPr="00195A11">
        <w:rPr>
          <w:b/>
          <w:i/>
          <w:iCs/>
          <w:color w:val="000000" w:themeColor="text1"/>
        </w:rPr>
        <w:t xml:space="preserve">, улица </w:t>
      </w:r>
      <w:r w:rsidRPr="00195A11">
        <w:rPr>
          <w:b/>
          <w:i/>
          <w:color w:val="000000" w:themeColor="text1"/>
          <w:lang w:val="sr-Cyrl-CS"/>
        </w:rPr>
        <w:t>Стари шор</w:t>
      </w:r>
      <w:r w:rsidRPr="00195A11">
        <w:rPr>
          <w:b/>
          <w:i/>
          <w:color w:val="000000" w:themeColor="text1"/>
          <w:lang w:val="sr-Latn-CS"/>
        </w:rPr>
        <w:t xml:space="preserve"> 65</w:t>
      </w:r>
      <w:r w:rsidRPr="00195A11">
        <w:rPr>
          <w:b/>
          <w:i/>
          <w:iCs/>
          <w:color w:val="000000" w:themeColor="text1"/>
        </w:rPr>
        <w:t>, ПИБ:</w:t>
      </w:r>
      <w:r w:rsidRPr="00195A11">
        <w:rPr>
          <w:b/>
          <w:i/>
          <w:color w:val="000000" w:themeColor="text1"/>
          <w:lang w:val="sr-Latn-CS"/>
        </w:rPr>
        <w:t xml:space="preserve"> 105809818</w:t>
      </w:r>
      <w:r w:rsidRPr="00195A11">
        <w:rPr>
          <w:b/>
          <w:i/>
          <w:color w:val="000000" w:themeColor="text1"/>
          <w:lang w:val="sr-Cyrl-CS"/>
        </w:rPr>
        <w:t>,</w:t>
      </w:r>
      <w:r w:rsidRPr="00195A11">
        <w:rPr>
          <w:b/>
          <w:i/>
          <w:iCs/>
          <w:color w:val="000000" w:themeColor="text1"/>
        </w:rPr>
        <w:t xml:space="preserve"> </w:t>
      </w:r>
    </w:p>
    <w:p w:rsidR="006D58E8" w:rsidRPr="00195A11" w:rsidRDefault="006D58E8" w:rsidP="006D58E8">
      <w:pPr>
        <w:rPr>
          <w:b/>
          <w:i/>
          <w:color w:val="000000" w:themeColor="text1"/>
          <w:lang w:val="sr-Cyrl-CS"/>
        </w:rPr>
      </w:pPr>
      <w:r w:rsidRPr="00195A11">
        <w:rPr>
          <w:b/>
          <w:i/>
          <w:iCs/>
          <w:color w:val="000000" w:themeColor="text1"/>
        </w:rPr>
        <w:t xml:space="preserve">Матични број: </w:t>
      </w:r>
      <w:r w:rsidRPr="00195A11">
        <w:rPr>
          <w:b/>
          <w:i/>
          <w:color w:val="000000" w:themeColor="text1"/>
          <w:lang w:val="sr-Latn-CS"/>
        </w:rPr>
        <w:t>08894426</w:t>
      </w:r>
      <w:r w:rsidRPr="00195A11">
        <w:rPr>
          <w:b/>
          <w:i/>
          <w:color w:val="000000" w:themeColor="text1"/>
          <w:lang w:val="sr-Cyrl-CS"/>
        </w:rPr>
        <w:t>, Шифра делатности:</w:t>
      </w:r>
      <w:r w:rsidRPr="00195A11">
        <w:rPr>
          <w:b/>
          <w:i/>
          <w:color w:val="000000" w:themeColor="text1"/>
          <w:lang w:val="sr-Latn-CS"/>
        </w:rPr>
        <w:t xml:space="preserve"> 8621</w:t>
      </w:r>
    </w:p>
    <w:p w:rsidR="006D58E8" w:rsidRPr="00195A11" w:rsidRDefault="006D58E8" w:rsidP="006D58E8">
      <w:pPr>
        <w:rPr>
          <w:b/>
          <w:i/>
          <w:iCs/>
          <w:color w:val="000000" w:themeColor="text1"/>
        </w:rPr>
      </w:pPr>
      <w:r w:rsidRPr="00195A11">
        <w:rPr>
          <w:b/>
          <w:i/>
          <w:iCs/>
          <w:color w:val="000000" w:themeColor="text1"/>
        </w:rPr>
        <w:t xml:space="preserve">Број рачуна: </w:t>
      </w:r>
      <w:r w:rsidRPr="00195A11">
        <w:rPr>
          <w:b/>
          <w:i/>
          <w:color w:val="000000" w:themeColor="text1"/>
          <w:lang w:val="sr-Cyrl-CS"/>
        </w:rPr>
        <w:t>840-793661-10, 840-78667-95,</w:t>
      </w:r>
      <w:r w:rsidRPr="00195A11">
        <w:rPr>
          <w:b/>
          <w:i/>
          <w:iCs/>
          <w:color w:val="000000" w:themeColor="text1"/>
        </w:rPr>
        <w:t xml:space="preserve"> Назив банке:</w:t>
      </w:r>
      <w:r w:rsidRPr="00195A11">
        <w:rPr>
          <w:b/>
          <w:i/>
          <w:iCs/>
          <w:color w:val="000000" w:themeColor="text1"/>
          <w:lang w:val="sr-Cyrl-CS"/>
        </w:rPr>
        <w:t xml:space="preserve"> Управа за трезор</w:t>
      </w:r>
      <w:r w:rsidRPr="00195A11">
        <w:rPr>
          <w:b/>
          <w:i/>
          <w:iCs/>
          <w:color w:val="000000" w:themeColor="text1"/>
        </w:rPr>
        <w:t>,</w:t>
      </w:r>
    </w:p>
    <w:p w:rsidR="006D58E8" w:rsidRPr="00195A11" w:rsidRDefault="006D58E8" w:rsidP="006D58E8">
      <w:pPr>
        <w:rPr>
          <w:b/>
          <w:i/>
          <w:iCs/>
          <w:color w:val="000000" w:themeColor="text1"/>
          <w:lang w:val="sr-Cyrl-CS"/>
        </w:rPr>
      </w:pPr>
      <w:r w:rsidRPr="00195A11">
        <w:rPr>
          <w:b/>
          <w:i/>
          <w:iCs/>
          <w:color w:val="000000" w:themeColor="text1"/>
        </w:rPr>
        <w:t>Телефон</w:t>
      </w:r>
      <w:r w:rsidRPr="00195A11">
        <w:rPr>
          <w:b/>
          <w:i/>
          <w:iCs/>
          <w:color w:val="000000" w:themeColor="text1"/>
          <w:lang w:val="sr-Cyrl-CS"/>
        </w:rPr>
        <w:t xml:space="preserve"> и </w:t>
      </w:r>
      <w:r w:rsidRPr="00195A11">
        <w:rPr>
          <w:b/>
          <w:i/>
          <w:iCs/>
          <w:color w:val="000000" w:themeColor="text1"/>
        </w:rPr>
        <w:t>Телефакс:</w:t>
      </w:r>
      <w:r w:rsidRPr="00195A11">
        <w:rPr>
          <w:b/>
          <w:i/>
          <w:iCs/>
          <w:color w:val="000000" w:themeColor="text1"/>
          <w:lang w:val="sr-Cyrl-CS"/>
        </w:rPr>
        <w:t xml:space="preserve"> 022/615-105</w:t>
      </w:r>
    </w:p>
    <w:p w:rsidR="006D58E8" w:rsidRPr="00195A11" w:rsidRDefault="006D58E8" w:rsidP="006D58E8">
      <w:pPr>
        <w:jc w:val="both"/>
        <w:rPr>
          <w:b/>
          <w:i/>
          <w:color w:val="000000" w:themeColor="text1"/>
          <w:lang w:val="sr-Cyrl-CS"/>
        </w:rPr>
      </w:pPr>
      <w:proofErr w:type="gramStart"/>
      <w:r w:rsidRPr="00195A11">
        <w:rPr>
          <w:b/>
          <w:i/>
          <w:iCs/>
          <w:color w:val="000000" w:themeColor="text1"/>
        </w:rPr>
        <w:t>кога</w:t>
      </w:r>
      <w:proofErr w:type="gramEnd"/>
      <w:r w:rsidRPr="00195A11">
        <w:rPr>
          <w:b/>
          <w:i/>
          <w:iCs/>
          <w:color w:val="000000" w:themeColor="text1"/>
        </w:rPr>
        <w:t xml:space="preserve"> заступа</w:t>
      </w:r>
      <w:r w:rsidRPr="00195A11">
        <w:rPr>
          <w:b/>
          <w:i/>
          <w:color w:val="000000" w:themeColor="text1"/>
          <w:lang w:val="sr-Latn-CS"/>
        </w:rPr>
        <w:t xml:space="preserve"> </w:t>
      </w:r>
      <w:r w:rsidRPr="00195A11">
        <w:rPr>
          <w:b/>
          <w:i/>
          <w:color w:val="000000" w:themeColor="text1"/>
          <w:lang w:val="sr-Cyrl-CS"/>
        </w:rPr>
        <w:t xml:space="preserve">в.д. директор </w:t>
      </w:r>
      <w:r w:rsidRPr="00195A11">
        <w:rPr>
          <w:b/>
          <w:i/>
          <w:color w:val="000000" w:themeColor="text1"/>
          <w:lang w:val="sr-Latn-CS"/>
        </w:rPr>
        <w:t>д</w:t>
      </w:r>
      <w:r w:rsidRPr="00195A11">
        <w:rPr>
          <w:b/>
          <w:i/>
          <w:color w:val="000000" w:themeColor="text1"/>
          <w:lang w:val="sr-Cyrl-CS"/>
        </w:rPr>
        <w:t xml:space="preserve">р </w:t>
      </w:r>
      <w:r w:rsidR="002B2481">
        <w:rPr>
          <w:b/>
          <w:i/>
          <w:color w:val="000000" w:themeColor="text1"/>
          <w:lang w:val="sr-Cyrl-CS"/>
        </w:rPr>
        <w:t>Владимир Лукић</w:t>
      </w:r>
    </w:p>
    <w:p w:rsidR="006D58E8" w:rsidRPr="00195A11" w:rsidRDefault="006D58E8" w:rsidP="006D58E8">
      <w:pPr>
        <w:jc w:val="both"/>
        <w:rPr>
          <w:b/>
          <w:i/>
          <w:color w:val="000000" w:themeColor="text1"/>
          <w:lang w:val="sr-Cyrl-CS"/>
        </w:rPr>
      </w:pPr>
      <w:r w:rsidRPr="00195A11">
        <w:rPr>
          <w:b/>
          <w:i/>
          <w:color w:val="000000" w:themeColor="text1"/>
          <w:lang w:val="sr-Latn-CS"/>
        </w:rPr>
        <w:t>(</w:t>
      </w:r>
      <w:r w:rsidRPr="00195A11">
        <w:rPr>
          <w:b/>
          <w:i/>
          <w:color w:val="000000" w:themeColor="text1"/>
          <w:lang w:val="sr-Cyrl-CS"/>
        </w:rPr>
        <w:t>у даљем тексту</w:t>
      </w:r>
      <w:r w:rsidRPr="00195A11">
        <w:rPr>
          <w:b/>
          <w:i/>
          <w:color w:val="000000" w:themeColor="text1"/>
          <w:lang w:val="sr-Latn-CS"/>
        </w:rPr>
        <w:t xml:space="preserve"> </w:t>
      </w:r>
      <w:r w:rsidRPr="00195A11">
        <w:rPr>
          <w:b/>
          <w:i/>
          <w:color w:val="000000" w:themeColor="text1"/>
          <w:lang w:val="sr-Cyrl-CS"/>
        </w:rPr>
        <w:t>овог Уговора</w:t>
      </w:r>
      <w:r w:rsidRPr="00195A11">
        <w:rPr>
          <w:b/>
          <w:i/>
          <w:color w:val="000000" w:themeColor="text1"/>
          <w:lang w:val="sr-Latn-CS"/>
        </w:rPr>
        <w:t xml:space="preserve">: </w:t>
      </w:r>
      <w:r w:rsidRPr="00195A11">
        <w:rPr>
          <w:b/>
          <w:i/>
          <w:color w:val="000000" w:themeColor="text1"/>
          <w:lang w:val="sr-Cyrl-CS"/>
        </w:rPr>
        <w:t>КУПАЦ</w:t>
      </w:r>
      <w:r w:rsidRPr="00195A11">
        <w:rPr>
          <w:b/>
          <w:i/>
          <w:color w:val="000000" w:themeColor="text1"/>
          <w:lang w:val="sr-Latn-CS"/>
        </w:rPr>
        <w:t>)</w:t>
      </w:r>
    </w:p>
    <w:p w:rsidR="006D58E8" w:rsidRPr="00195A11" w:rsidRDefault="006D58E8" w:rsidP="006D58E8">
      <w:pPr>
        <w:rPr>
          <w:i/>
          <w:iCs/>
          <w:color w:val="000000" w:themeColor="text1"/>
        </w:rPr>
      </w:pPr>
    </w:p>
    <w:p w:rsidR="006D58E8" w:rsidRPr="00195A11" w:rsidRDefault="006D58E8" w:rsidP="006D58E8">
      <w:pPr>
        <w:rPr>
          <w:i/>
          <w:iCs/>
          <w:color w:val="000000" w:themeColor="text1"/>
        </w:rPr>
      </w:pPr>
      <w:proofErr w:type="gramStart"/>
      <w:r w:rsidRPr="00195A11">
        <w:rPr>
          <w:i/>
          <w:iCs/>
          <w:color w:val="000000" w:themeColor="text1"/>
        </w:rPr>
        <w:t>и</w:t>
      </w:r>
      <w:proofErr w:type="gramEnd"/>
    </w:p>
    <w:p w:rsidR="006D58E8" w:rsidRPr="00195A11" w:rsidRDefault="006D58E8" w:rsidP="006D58E8">
      <w:pPr>
        <w:rPr>
          <w:i/>
          <w:iCs/>
          <w:color w:val="000000" w:themeColor="text1"/>
          <w:lang w:val="sr-Cyrl-CS"/>
        </w:rPr>
      </w:pPr>
    </w:p>
    <w:p w:rsidR="006D58E8" w:rsidRPr="00195A11" w:rsidRDefault="006D58E8" w:rsidP="006D58E8">
      <w:pPr>
        <w:rPr>
          <w:b/>
          <w:i/>
          <w:iCs/>
          <w:color w:val="000000" w:themeColor="text1"/>
        </w:rPr>
      </w:pPr>
      <w:r w:rsidRPr="00195A11">
        <w:rPr>
          <w:b/>
          <w:i/>
          <w:iCs/>
          <w:color w:val="000000" w:themeColor="text1"/>
          <w:lang w:val="sr-Cyrl-CS"/>
        </w:rPr>
        <w:t xml:space="preserve">Понуђача </w:t>
      </w:r>
      <w:r w:rsidRPr="00195A11">
        <w:rPr>
          <w:b/>
          <w:i/>
          <w:iCs/>
          <w:color w:val="000000" w:themeColor="text1"/>
        </w:rPr>
        <w:t>................................................................................................</w:t>
      </w:r>
    </w:p>
    <w:p w:rsidR="006D58E8" w:rsidRPr="00195A11" w:rsidRDefault="006D58E8" w:rsidP="006D58E8">
      <w:pPr>
        <w:rPr>
          <w:b/>
          <w:i/>
          <w:iCs/>
          <w:color w:val="000000" w:themeColor="text1"/>
        </w:rPr>
      </w:pPr>
      <w:proofErr w:type="gramStart"/>
      <w:r w:rsidRPr="00195A11">
        <w:rPr>
          <w:b/>
          <w:i/>
          <w:iCs/>
          <w:color w:val="000000" w:themeColor="text1"/>
        </w:rPr>
        <w:t>са</w:t>
      </w:r>
      <w:proofErr w:type="gramEnd"/>
      <w:r w:rsidRPr="00195A11">
        <w:rPr>
          <w:b/>
          <w:i/>
          <w:iCs/>
          <w:color w:val="000000" w:themeColor="text1"/>
        </w:rPr>
        <w:t xml:space="preserve"> седиштем у ............................................, улица .........................................., ПИБ:.......................... Матични број: .......................................</w:t>
      </w:r>
      <w:r w:rsidRPr="00195A11">
        <w:rPr>
          <w:b/>
          <w:i/>
          <w:iCs/>
          <w:color w:val="000000" w:themeColor="text1"/>
          <w:lang w:val="sr-Cyrl-CS"/>
        </w:rPr>
        <w:t>,</w:t>
      </w:r>
      <w:r w:rsidRPr="00195A11">
        <w:rPr>
          <w:b/>
          <w:i/>
          <w:color w:val="000000" w:themeColor="text1"/>
          <w:lang w:val="sr-Cyrl-CS"/>
        </w:rPr>
        <w:t xml:space="preserve"> Шифра делатности</w:t>
      </w:r>
      <w:proofErr w:type="gramStart"/>
      <w:r w:rsidRPr="00195A11">
        <w:rPr>
          <w:b/>
          <w:i/>
          <w:color w:val="000000" w:themeColor="text1"/>
          <w:lang w:val="sr-Cyrl-CS"/>
        </w:rPr>
        <w:t>:..............................</w:t>
      </w:r>
      <w:proofErr w:type="gramEnd"/>
    </w:p>
    <w:p w:rsidR="006D58E8" w:rsidRPr="00195A11" w:rsidRDefault="006D58E8" w:rsidP="006D58E8">
      <w:pPr>
        <w:rPr>
          <w:b/>
          <w:i/>
          <w:iCs/>
          <w:color w:val="000000" w:themeColor="text1"/>
        </w:rPr>
      </w:pPr>
      <w:r w:rsidRPr="00195A11">
        <w:rPr>
          <w:b/>
          <w:i/>
          <w:iCs/>
          <w:color w:val="000000" w:themeColor="text1"/>
        </w:rPr>
        <w:t>Број рачуна: ............................................ Назив банке</w:t>
      </w:r>
      <w:proofErr w:type="gramStart"/>
      <w:r w:rsidRPr="00195A11">
        <w:rPr>
          <w:b/>
          <w:i/>
          <w:iCs/>
          <w:color w:val="000000" w:themeColor="text1"/>
        </w:rPr>
        <w:t>:......................................,</w:t>
      </w:r>
      <w:proofErr w:type="gramEnd"/>
    </w:p>
    <w:p w:rsidR="006D58E8" w:rsidRPr="00195A11" w:rsidRDefault="006D58E8" w:rsidP="006D58E8">
      <w:pPr>
        <w:rPr>
          <w:b/>
          <w:i/>
          <w:iCs/>
          <w:color w:val="000000" w:themeColor="text1"/>
        </w:rPr>
      </w:pPr>
      <w:r w:rsidRPr="00195A11">
        <w:rPr>
          <w:b/>
          <w:i/>
          <w:iCs/>
          <w:color w:val="000000" w:themeColor="text1"/>
        </w:rPr>
        <w:t>Телефон</w:t>
      </w:r>
      <w:proofErr w:type="gramStart"/>
      <w:r w:rsidRPr="00195A11">
        <w:rPr>
          <w:b/>
          <w:i/>
          <w:iCs/>
          <w:color w:val="000000" w:themeColor="text1"/>
        </w:rPr>
        <w:t>:............................</w:t>
      </w:r>
      <w:proofErr w:type="gramEnd"/>
      <w:r w:rsidRPr="00195A11">
        <w:rPr>
          <w:b/>
          <w:i/>
          <w:iCs/>
          <w:color w:val="000000" w:themeColor="text1"/>
        </w:rPr>
        <w:t>Телефакс:</w:t>
      </w:r>
    </w:p>
    <w:p w:rsidR="006D58E8" w:rsidRPr="00195A11" w:rsidRDefault="006D58E8" w:rsidP="006D58E8">
      <w:pPr>
        <w:rPr>
          <w:b/>
          <w:i/>
          <w:iCs/>
          <w:color w:val="000000" w:themeColor="text1"/>
        </w:rPr>
      </w:pPr>
      <w:proofErr w:type="gramStart"/>
      <w:r w:rsidRPr="00195A11">
        <w:rPr>
          <w:b/>
          <w:i/>
          <w:iCs/>
          <w:color w:val="000000" w:themeColor="text1"/>
        </w:rPr>
        <w:t>кога</w:t>
      </w:r>
      <w:proofErr w:type="gramEnd"/>
      <w:r w:rsidRPr="00195A11">
        <w:rPr>
          <w:b/>
          <w:i/>
          <w:iCs/>
          <w:color w:val="000000" w:themeColor="text1"/>
        </w:rPr>
        <w:t xml:space="preserve"> заступа................................................................... </w:t>
      </w:r>
    </w:p>
    <w:p w:rsidR="006D58E8" w:rsidRPr="00195A11" w:rsidRDefault="006D58E8" w:rsidP="006D58E8">
      <w:pPr>
        <w:rPr>
          <w:b/>
          <w:i/>
          <w:iCs/>
          <w:color w:val="000000" w:themeColor="text1"/>
        </w:rPr>
      </w:pPr>
      <w:r w:rsidRPr="00195A11">
        <w:rPr>
          <w:b/>
          <w:i/>
          <w:iCs/>
          <w:color w:val="000000" w:themeColor="text1"/>
        </w:rPr>
        <w:t>(</w:t>
      </w:r>
      <w:proofErr w:type="gramStart"/>
      <w:r w:rsidRPr="00195A11">
        <w:rPr>
          <w:b/>
          <w:i/>
          <w:iCs/>
          <w:color w:val="000000" w:themeColor="text1"/>
        </w:rPr>
        <w:t>у</w:t>
      </w:r>
      <w:proofErr w:type="gramEnd"/>
      <w:r w:rsidRPr="00195A11">
        <w:rPr>
          <w:b/>
          <w:i/>
          <w:iCs/>
          <w:color w:val="000000" w:themeColor="text1"/>
          <w:lang w:val="sr-Cyrl-CS"/>
        </w:rPr>
        <w:t xml:space="preserve"> </w:t>
      </w:r>
      <w:r w:rsidRPr="00195A11">
        <w:rPr>
          <w:b/>
          <w:i/>
          <w:iCs/>
          <w:color w:val="000000" w:themeColor="text1"/>
        </w:rPr>
        <w:t xml:space="preserve">даљем тексту </w:t>
      </w:r>
      <w:r w:rsidRPr="00195A11">
        <w:rPr>
          <w:b/>
          <w:i/>
          <w:iCs/>
          <w:color w:val="000000" w:themeColor="text1"/>
          <w:lang w:val="sr-Cyrl-CS"/>
        </w:rPr>
        <w:t>овог Уговора</w:t>
      </w:r>
      <w:r w:rsidRPr="00195A11">
        <w:rPr>
          <w:b/>
          <w:i/>
          <w:iCs/>
          <w:color w:val="000000" w:themeColor="text1"/>
        </w:rPr>
        <w:t xml:space="preserve">: </w:t>
      </w:r>
      <w:r w:rsidRPr="00195A11">
        <w:rPr>
          <w:b/>
          <w:bCs/>
          <w:i/>
          <w:iCs/>
          <w:color w:val="000000" w:themeColor="text1"/>
          <w:lang w:val="sr-Cyrl-CS"/>
        </w:rPr>
        <w:t>ПРОДАВАЦ</w:t>
      </w:r>
      <w:r w:rsidRPr="00195A11">
        <w:rPr>
          <w:b/>
          <w:i/>
          <w:iCs/>
          <w:color w:val="000000" w:themeColor="text1"/>
        </w:rPr>
        <w:t>),</w:t>
      </w:r>
    </w:p>
    <w:p w:rsidR="006D58E8" w:rsidRPr="00195A11" w:rsidRDefault="006D58E8" w:rsidP="006D58E8">
      <w:pPr>
        <w:rPr>
          <w:i/>
          <w:iCs/>
          <w:color w:val="000000" w:themeColor="text1"/>
        </w:rPr>
      </w:pPr>
    </w:p>
    <w:p w:rsidR="006D58E8" w:rsidRPr="002B2481" w:rsidRDefault="006D58E8" w:rsidP="006D58E8">
      <w:pPr>
        <w:rPr>
          <w:i/>
          <w:iCs/>
          <w:color w:val="000000" w:themeColor="text1"/>
        </w:rPr>
      </w:pPr>
      <w:r w:rsidRPr="00195A11">
        <w:rPr>
          <w:i/>
          <w:iCs/>
          <w:color w:val="000000" w:themeColor="text1"/>
        </w:rPr>
        <w:t>ЈН Број:</w:t>
      </w:r>
      <w:r w:rsidR="002B2481">
        <w:rPr>
          <w:i/>
          <w:iCs/>
          <w:color w:val="000000" w:themeColor="text1"/>
        </w:rPr>
        <w:t xml:space="preserve"> 1/2017ОП</w:t>
      </w:r>
    </w:p>
    <w:p w:rsidR="006D58E8" w:rsidRPr="002B2481" w:rsidRDefault="006D58E8" w:rsidP="006D58E8">
      <w:pPr>
        <w:rPr>
          <w:i/>
          <w:iCs/>
          <w:color w:val="000000" w:themeColor="text1"/>
        </w:rPr>
      </w:pPr>
      <w:r w:rsidRPr="00195A11">
        <w:rPr>
          <w:i/>
          <w:iCs/>
          <w:color w:val="000000" w:themeColor="text1"/>
        </w:rPr>
        <w:t xml:space="preserve">Број и датум одлуке о </w:t>
      </w:r>
      <w:r w:rsidRPr="00195A11">
        <w:rPr>
          <w:i/>
          <w:iCs/>
          <w:color w:val="000000" w:themeColor="text1"/>
          <w:lang w:val="sr-Cyrl-CS"/>
        </w:rPr>
        <w:t>додели уговора</w:t>
      </w:r>
      <w:proofErr w:type="gramStart"/>
      <w:r w:rsidRPr="00195A11">
        <w:rPr>
          <w:i/>
          <w:iCs/>
          <w:color w:val="000000" w:themeColor="text1"/>
        </w:rPr>
        <w:t>:............................</w:t>
      </w:r>
      <w:proofErr w:type="gramEnd"/>
      <w:r w:rsidR="002B2481">
        <w:rPr>
          <w:i/>
          <w:iCs/>
          <w:color w:val="000000" w:themeColor="text1"/>
        </w:rPr>
        <w:t xml:space="preserve">од дана................. </w:t>
      </w:r>
      <w:proofErr w:type="gramStart"/>
      <w:r w:rsidR="002B2481">
        <w:rPr>
          <w:i/>
          <w:iCs/>
          <w:color w:val="000000" w:themeColor="text1"/>
        </w:rPr>
        <w:t>године</w:t>
      </w:r>
      <w:proofErr w:type="gramEnd"/>
      <w:r w:rsidR="002B2481">
        <w:rPr>
          <w:i/>
          <w:iCs/>
          <w:color w:val="000000" w:themeColor="text1"/>
        </w:rPr>
        <w:t>.</w:t>
      </w:r>
    </w:p>
    <w:p w:rsidR="006D58E8" w:rsidRPr="002B2481" w:rsidRDefault="006D58E8" w:rsidP="006D58E8">
      <w:pPr>
        <w:rPr>
          <w:i/>
          <w:iCs/>
          <w:color w:val="000000" w:themeColor="text1"/>
        </w:rPr>
      </w:pPr>
      <w:proofErr w:type="gramStart"/>
      <w:r w:rsidRPr="00195A11">
        <w:rPr>
          <w:i/>
          <w:iCs/>
          <w:color w:val="000000" w:themeColor="text1"/>
        </w:rPr>
        <w:t>Понуда изабраног понуђача бр.</w:t>
      </w:r>
      <w:proofErr w:type="gramEnd"/>
      <w:r w:rsidRPr="00195A11">
        <w:rPr>
          <w:i/>
          <w:iCs/>
          <w:color w:val="000000" w:themeColor="text1"/>
        </w:rPr>
        <w:t xml:space="preserve"> </w:t>
      </w:r>
      <w:r w:rsidR="003B69EC">
        <w:rPr>
          <w:i/>
          <w:iCs/>
          <w:color w:val="000000" w:themeColor="text1"/>
        </w:rPr>
        <w:t>................</w:t>
      </w:r>
      <w:r w:rsidRPr="00195A11">
        <w:rPr>
          <w:i/>
          <w:iCs/>
          <w:color w:val="000000" w:themeColor="text1"/>
        </w:rPr>
        <w:t xml:space="preserve"> </w:t>
      </w:r>
      <w:proofErr w:type="gramStart"/>
      <w:r w:rsidRPr="00195A11">
        <w:rPr>
          <w:i/>
          <w:iCs/>
          <w:color w:val="000000" w:themeColor="text1"/>
        </w:rPr>
        <w:t>од</w:t>
      </w:r>
      <w:proofErr w:type="gramEnd"/>
      <w:r w:rsidR="002B2481">
        <w:rPr>
          <w:i/>
          <w:iCs/>
          <w:color w:val="000000" w:themeColor="text1"/>
        </w:rPr>
        <w:t xml:space="preserve"> дана</w:t>
      </w:r>
      <w:r w:rsidRPr="00195A11">
        <w:rPr>
          <w:i/>
          <w:iCs/>
          <w:color w:val="000000" w:themeColor="text1"/>
        </w:rPr>
        <w:t>...............................</w:t>
      </w:r>
      <w:r w:rsidR="002B2481">
        <w:rPr>
          <w:i/>
          <w:iCs/>
          <w:color w:val="000000" w:themeColor="text1"/>
        </w:rPr>
        <w:t>године.</w:t>
      </w:r>
    </w:p>
    <w:p w:rsidR="006D58E8" w:rsidRPr="00195A11" w:rsidRDefault="006D58E8" w:rsidP="006D58E8">
      <w:pPr>
        <w:jc w:val="center"/>
        <w:rPr>
          <w:b/>
          <w:color w:val="000000" w:themeColor="text1"/>
        </w:rPr>
      </w:pPr>
    </w:p>
    <w:p w:rsidR="00783FCE" w:rsidRPr="00195A11" w:rsidRDefault="00783FCE" w:rsidP="006D58E8">
      <w:pPr>
        <w:jc w:val="center"/>
        <w:rPr>
          <w:b/>
          <w:color w:val="000000" w:themeColor="text1"/>
        </w:rPr>
      </w:pPr>
    </w:p>
    <w:p w:rsidR="006D58E8" w:rsidRDefault="006D58E8" w:rsidP="006D58E8">
      <w:pPr>
        <w:jc w:val="center"/>
        <w:rPr>
          <w:b/>
          <w:color w:val="000000" w:themeColor="text1"/>
          <w:lang w:val="sr-Cyrl-CS"/>
        </w:rPr>
      </w:pPr>
    </w:p>
    <w:p w:rsidR="00071FEE" w:rsidRPr="00195A11" w:rsidRDefault="00071FEE" w:rsidP="006D58E8">
      <w:pPr>
        <w:jc w:val="center"/>
        <w:rPr>
          <w:b/>
          <w:color w:val="000000" w:themeColor="text1"/>
          <w:lang w:val="sr-Cyrl-CS"/>
        </w:rPr>
      </w:pPr>
    </w:p>
    <w:p w:rsidR="006D58E8" w:rsidRPr="00195A11" w:rsidRDefault="006D58E8" w:rsidP="002B2481">
      <w:pPr>
        <w:rPr>
          <w:b/>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lastRenderedPageBreak/>
        <w:t>Члан 1.</w:t>
      </w:r>
    </w:p>
    <w:p w:rsidR="006D58E8" w:rsidRPr="00195A11" w:rsidRDefault="006D58E8" w:rsidP="006D58E8">
      <w:pPr>
        <w:jc w:val="both"/>
        <w:rPr>
          <w:color w:val="000000" w:themeColor="text1"/>
          <w:lang w:val="sr-Latn-CS"/>
        </w:rPr>
      </w:pPr>
    </w:p>
    <w:p w:rsidR="006D58E8" w:rsidRPr="00195A11" w:rsidRDefault="006D58E8" w:rsidP="006D58E8">
      <w:pPr>
        <w:jc w:val="both"/>
        <w:rPr>
          <w:color w:val="000000" w:themeColor="text1"/>
          <w:lang w:val="sr-Latn-CS"/>
        </w:rPr>
      </w:pPr>
      <w:r w:rsidRPr="00195A11">
        <w:rPr>
          <w:color w:val="000000" w:themeColor="text1"/>
          <w:lang w:val="sr-Latn-CS"/>
        </w:rPr>
        <w:t xml:space="preserve">                Уговорне стране сагласно констатују да је </w:t>
      </w:r>
      <w:r w:rsidRPr="00195A11">
        <w:rPr>
          <w:color w:val="000000" w:themeColor="text1"/>
          <w:lang w:val="sr-Cyrl-CS"/>
        </w:rPr>
        <w:t xml:space="preserve">Купац као </w:t>
      </w:r>
      <w:r w:rsidRPr="00195A11">
        <w:rPr>
          <w:color w:val="000000" w:themeColor="text1"/>
          <w:lang w:val="sr-Latn-CS"/>
        </w:rPr>
        <w:t xml:space="preserve">Наручилац, </w:t>
      </w:r>
      <w:r w:rsidRPr="00195A11">
        <w:rPr>
          <w:color w:val="000000" w:themeColor="text1"/>
          <w:lang w:val="sr-Cyrl-CS"/>
        </w:rPr>
        <w:t xml:space="preserve">одлуком </w:t>
      </w:r>
      <w:r w:rsidRPr="00195A11">
        <w:rPr>
          <w:color w:val="000000" w:themeColor="text1"/>
          <w:lang w:val="sr-Latn-CS"/>
        </w:rPr>
        <w:t>директора Дома здравља</w:t>
      </w:r>
      <w:r w:rsidRPr="00195A11">
        <w:rPr>
          <w:color w:val="000000" w:themeColor="text1"/>
          <w:lang w:val="sr-Cyrl-CS"/>
        </w:rPr>
        <w:t>, број:</w:t>
      </w:r>
      <w:r w:rsidRPr="00195A11">
        <w:rPr>
          <w:color w:val="000000" w:themeColor="text1"/>
          <w:lang w:val="sr-Latn-CS"/>
        </w:rPr>
        <w:t xml:space="preserve"> </w:t>
      </w:r>
      <w:r w:rsidRPr="00195A11">
        <w:rPr>
          <w:b/>
          <w:color w:val="000000" w:themeColor="text1"/>
          <w:lang w:val="sr-Latn-CS"/>
        </w:rPr>
        <w:t>1</w:t>
      </w:r>
      <w:r w:rsidRPr="00195A11">
        <w:rPr>
          <w:b/>
          <w:color w:val="000000" w:themeColor="text1"/>
          <w:lang w:val="sr-Cyrl-CS"/>
        </w:rPr>
        <w:t>0</w:t>
      </w:r>
      <w:r w:rsidR="002B2481">
        <w:rPr>
          <w:b/>
          <w:color w:val="000000" w:themeColor="text1"/>
        </w:rPr>
        <w:t>/</w:t>
      </w:r>
      <w:r w:rsidR="00763C25">
        <w:rPr>
          <w:b/>
          <w:color w:val="000000" w:themeColor="text1"/>
        </w:rPr>
        <w:t>1</w:t>
      </w:r>
      <w:r w:rsidR="002E1710">
        <w:rPr>
          <w:b/>
          <w:color w:val="000000" w:themeColor="text1"/>
        </w:rPr>
        <w:t>3</w:t>
      </w:r>
      <w:r w:rsidRPr="00195A11">
        <w:rPr>
          <w:b/>
          <w:color w:val="000000" w:themeColor="text1"/>
          <w:lang w:val="sr-Cyrl-CS"/>
        </w:rPr>
        <w:t>-2</w:t>
      </w:r>
      <w:r w:rsidRPr="00195A11">
        <w:rPr>
          <w:b/>
          <w:color w:val="000000" w:themeColor="text1"/>
          <w:lang w:val="sr-Latn-CS"/>
        </w:rPr>
        <w:t xml:space="preserve"> од </w:t>
      </w:r>
      <w:r w:rsidRPr="00195A11">
        <w:rPr>
          <w:b/>
          <w:color w:val="000000" w:themeColor="text1"/>
          <w:lang w:val="sr-Cyrl-CS"/>
        </w:rPr>
        <w:t>дана</w:t>
      </w:r>
      <w:r w:rsidRPr="00195A11">
        <w:rPr>
          <w:b/>
          <w:color w:val="000000" w:themeColor="text1"/>
          <w:lang w:val="sr-Latn-CS"/>
        </w:rPr>
        <w:t xml:space="preserve"> </w:t>
      </w:r>
      <w:r w:rsidR="00763C25">
        <w:rPr>
          <w:b/>
          <w:color w:val="000000" w:themeColor="text1"/>
        </w:rPr>
        <w:t>01</w:t>
      </w:r>
      <w:r w:rsidR="002B2481">
        <w:rPr>
          <w:b/>
          <w:color w:val="000000" w:themeColor="text1"/>
          <w:lang w:val="sr-Latn-CS"/>
        </w:rPr>
        <w:t>.0</w:t>
      </w:r>
      <w:r w:rsidR="00763C25">
        <w:rPr>
          <w:b/>
          <w:color w:val="000000" w:themeColor="text1"/>
        </w:rPr>
        <w:t>3</w:t>
      </w:r>
      <w:r w:rsidRPr="00195A11">
        <w:rPr>
          <w:b/>
          <w:color w:val="000000" w:themeColor="text1"/>
          <w:lang w:val="sr-Cyrl-CS"/>
        </w:rPr>
        <w:t>.20</w:t>
      </w:r>
      <w:r w:rsidRPr="00195A11">
        <w:rPr>
          <w:b/>
          <w:color w:val="000000" w:themeColor="text1"/>
        </w:rPr>
        <w:t>1</w:t>
      </w:r>
      <w:r w:rsidR="002B2481">
        <w:rPr>
          <w:b/>
          <w:color w:val="000000" w:themeColor="text1"/>
        </w:rPr>
        <w:t>7</w:t>
      </w:r>
      <w:r w:rsidRPr="00195A11">
        <w:rPr>
          <w:b/>
          <w:color w:val="000000" w:themeColor="text1"/>
          <w:lang w:val="sr-Latn-CS"/>
        </w:rPr>
        <w:t>. године</w:t>
      </w:r>
      <w:r w:rsidRPr="00195A11">
        <w:rPr>
          <w:color w:val="000000" w:themeColor="text1"/>
          <w:lang w:val="sr-Cyrl-CS"/>
        </w:rPr>
        <w:t xml:space="preserve"> спрове</w:t>
      </w:r>
      <w:r w:rsidRPr="00195A11">
        <w:rPr>
          <w:color w:val="000000" w:themeColor="text1"/>
          <w:lang w:val="sr-Latn-CS"/>
        </w:rPr>
        <w:t>о</w:t>
      </w:r>
      <w:r w:rsidRPr="00195A11">
        <w:rPr>
          <w:color w:val="000000" w:themeColor="text1"/>
          <w:lang w:val="sr-Cyrl-CS"/>
        </w:rPr>
        <w:t xml:space="preserve"> поступак јавне набавке </w:t>
      </w:r>
      <w:r w:rsidRPr="00195A11">
        <w:rPr>
          <w:b/>
          <w:color w:val="000000" w:themeColor="text1"/>
          <w:lang w:val="sr-Cyrl-CS"/>
        </w:rPr>
        <w:t>потрошног стоматолошког материјала</w:t>
      </w:r>
      <w:r w:rsidRPr="00195A11">
        <w:rPr>
          <w:b/>
          <w:color w:val="000000" w:themeColor="text1"/>
          <w:lang w:val="sr-Latn-CS"/>
        </w:rPr>
        <w:t xml:space="preserve"> – </w:t>
      </w:r>
      <w:r w:rsidRPr="00195A11">
        <w:rPr>
          <w:b/>
          <w:color w:val="000000" w:themeColor="text1"/>
          <w:lang w:val="sr-Cyrl-CS"/>
        </w:rPr>
        <w:t>партија</w:t>
      </w:r>
      <w:r w:rsidRPr="00195A11">
        <w:rPr>
          <w:b/>
          <w:color w:val="000000" w:themeColor="text1"/>
          <w:lang w:val="sr-Latn-CS"/>
        </w:rPr>
        <w:t xml:space="preserve"> _________, </w:t>
      </w:r>
      <w:r w:rsidRPr="00195A11">
        <w:rPr>
          <w:color w:val="000000" w:themeColor="text1"/>
          <w:lang w:val="sr-Cyrl-CS"/>
        </w:rPr>
        <w:t xml:space="preserve">те изабрао </w:t>
      </w:r>
      <w:r w:rsidRPr="00195A11">
        <w:rPr>
          <w:color w:val="000000" w:themeColor="text1"/>
          <w:lang w:val="sr-Latn-CS"/>
        </w:rPr>
        <w:t>Продавца као најповољнијег понуђача с којим склапа  уговор.</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    Предмет овог уговора је снабдевање Купца </w:t>
      </w:r>
      <w:r w:rsidRPr="00195A11">
        <w:rPr>
          <w:color w:val="000000" w:themeColor="text1"/>
          <w:lang w:val="sr-Cyrl-CS"/>
        </w:rPr>
        <w:t>траженим</w:t>
      </w:r>
      <w:r w:rsidRPr="00195A11">
        <w:rPr>
          <w:color w:val="000000" w:themeColor="text1"/>
          <w:lang w:val="sr-Latn-CS"/>
        </w:rPr>
        <w:t xml:space="preserve"> добрима </w:t>
      </w:r>
      <w:r w:rsidRPr="00195A11">
        <w:rPr>
          <w:color w:val="000000" w:themeColor="text1"/>
          <w:lang w:val="sr-Cyrl-CS"/>
        </w:rPr>
        <w:t>наведеним у конкурсној документацији,</w:t>
      </w:r>
      <w:r w:rsidRPr="00195A11">
        <w:rPr>
          <w:color w:val="000000" w:themeColor="text1"/>
          <w:lang w:val="sr-Latn-CS"/>
        </w:rPr>
        <w:t xml:space="preserve"> према спецификацији добара из обрасца понуде Понуђача, број: </w:t>
      </w:r>
      <w:r w:rsidRPr="00195A11">
        <w:rPr>
          <w:b/>
          <w:color w:val="000000" w:themeColor="text1"/>
          <w:lang w:val="sr-Cyrl-CS"/>
        </w:rPr>
        <w:t>______</w:t>
      </w:r>
      <w:r w:rsidRPr="00195A11">
        <w:rPr>
          <w:color w:val="000000" w:themeColor="text1"/>
          <w:lang w:val="sr-Latn-CS"/>
        </w:rPr>
        <w:t xml:space="preserve"> од  </w:t>
      </w:r>
      <w:r w:rsidRPr="00195A11">
        <w:rPr>
          <w:color w:val="000000" w:themeColor="text1"/>
          <w:lang w:val="sr-Cyrl-CS"/>
        </w:rPr>
        <w:t>дана</w:t>
      </w:r>
      <w:r w:rsidRPr="00195A11">
        <w:rPr>
          <w:color w:val="000000" w:themeColor="text1"/>
          <w:lang w:val="sr-Latn-CS"/>
        </w:rPr>
        <w:t xml:space="preserve"> </w:t>
      </w:r>
      <w:r w:rsidRPr="00195A11">
        <w:rPr>
          <w:b/>
          <w:color w:val="000000" w:themeColor="text1"/>
          <w:lang w:val="sr-Cyrl-CS"/>
        </w:rPr>
        <w:t>__________</w:t>
      </w:r>
      <w:r w:rsidRPr="00195A11">
        <w:rPr>
          <w:b/>
          <w:color w:val="000000" w:themeColor="text1"/>
          <w:lang w:val="sr-Latn-CS"/>
        </w:rPr>
        <w:t xml:space="preserve"> </w:t>
      </w:r>
      <w:r w:rsidRPr="00195A11">
        <w:rPr>
          <w:color w:val="000000" w:themeColor="text1"/>
          <w:lang w:val="sr-Latn-CS"/>
        </w:rPr>
        <w:t>године и то:</w:t>
      </w:r>
    </w:p>
    <w:p w:rsidR="006D58E8" w:rsidRPr="00195A11" w:rsidRDefault="006D58E8" w:rsidP="006D58E8">
      <w:pPr>
        <w:ind w:firstLine="720"/>
        <w:jc w:val="both"/>
        <w:rPr>
          <w:color w:val="000000" w:themeColor="text1"/>
          <w:lang w:val="sr-Cyrl-CS"/>
        </w:rPr>
      </w:pPr>
    </w:p>
    <w:p w:rsidR="006D58E8" w:rsidRPr="00195A11" w:rsidRDefault="006D58E8" w:rsidP="006D58E8">
      <w:pPr>
        <w:ind w:firstLine="720"/>
        <w:jc w:val="both"/>
        <w:rPr>
          <w:i/>
          <w:color w:val="000000" w:themeColor="text1"/>
          <w:lang w:val="sr-Latn-CS"/>
        </w:rPr>
      </w:pPr>
      <w:r w:rsidRPr="00195A11">
        <w:rPr>
          <w:i/>
          <w:color w:val="000000" w:themeColor="text1"/>
          <w:lang w:val="sr-Cyrl-CS"/>
        </w:rPr>
        <w:t>место за спецификацију из понуде понуђача</w:t>
      </w:r>
    </w:p>
    <w:p w:rsidR="006D58E8" w:rsidRPr="00195A11" w:rsidRDefault="006D58E8" w:rsidP="006D58E8">
      <w:pPr>
        <w:jc w:val="both"/>
        <w:rPr>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2.</w:t>
      </w:r>
    </w:p>
    <w:p w:rsidR="006D58E8" w:rsidRPr="00195A11" w:rsidRDefault="006D58E8" w:rsidP="006D58E8">
      <w:pPr>
        <w:jc w:val="both"/>
        <w:rPr>
          <w:b/>
          <w:color w:val="000000" w:themeColor="text1"/>
          <w:lang w:val="sr-Latn-CS"/>
        </w:rPr>
      </w:pP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Уговарачи су сагласни да је уговорена вредност за целокупну уговорену количину добара из члана 1. без обрачунатог ПДВ-а </w:t>
      </w:r>
      <w:r w:rsidRPr="00195A11">
        <w:rPr>
          <w:b/>
          <w:color w:val="000000" w:themeColor="text1"/>
          <w:lang w:val="sr-Cyrl-CS"/>
        </w:rPr>
        <w:t>___________________</w:t>
      </w:r>
      <w:r w:rsidRPr="00195A11">
        <w:rPr>
          <w:color w:val="000000" w:themeColor="text1"/>
          <w:lang w:val="sr-Latn-CS"/>
        </w:rPr>
        <w:t xml:space="preserve"> </w:t>
      </w:r>
      <w:r w:rsidRPr="00195A11">
        <w:rPr>
          <w:color w:val="000000" w:themeColor="text1"/>
          <w:lang w:val="sr-Cyrl-CS"/>
        </w:rPr>
        <w:t>динара</w:t>
      </w:r>
      <w:r w:rsidRPr="00195A11">
        <w:rPr>
          <w:i/>
          <w:color w:val="000000" w:themeColor="text1"/>
          <w:lang w:val="sr-Latn-CS"/>
        </w:rPr>
        <w:t>.</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Цена која се фактурише обрачунава се са стопом ПДВ-а од </w:t>
      </w:r>
      <w:r w:rsidRPr="00195A11">
        <w:rPr>
          <w:b/>
          <w:color w:val="000000" w:themeColor="text1"/>
          <w:lang w:val="sr-Cyrl-CS"/>
        </w:rPr>
        <w:t>_____</w:t>
      </w:r>
      <w:r w:rsidRPr="00195A11">
        <w:rPr>
          <w:b/>
          <w:color w:val="000000" w:themeColor="text1"/>
          <w:lang w:val="sr-Latn-CS"/>
        </w:rPr>
        <w:t xml:space="preserve"> %</w:t>
      </w:r>
      <w:r w:rsidRPr="00195A11">
        <w:rPr>
          <w:color w:val="000000" w:themeColor="text1"/>
          <w:lang w:val="sr-Latn-CS"/>
        </w:rPr>
        <w:t xml:space="preserve">. </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Укупна вредност са обрачунатим ПДВ-ом износи </w:t>
      </w:r>
      <w:r w:rsidRPr="00195A11">
        <w:rPr>
          <w:b/>
          <w:color w:val="000000" w:themeColor="text1"/>
          <w:lang w:val="sr-Cyrl-CS"/>
        </w:rPr>
        <w:t>____________________</w:t>
      </w:r>
      <w:r w:rsidRPr="00195A11">
        <w:rPr>
          <w:color w:val="000000" w:themeColor="text1"/>
          <w:lang w:val="sr-Latn-CS"/>
        </w:rPr>
        <w:t xml:space="preserve"> </w:t>
      </w:r>
      <w:r w:rsidRPr="00195A11">
        <w:rPr>
          <w:color w:val="000000" w:themeColor="text1"/>
          <w:lang w:val="sr-Cyrl-CS"/>
        </w:rPr>
        <w:t>динара</w:t>
      </w:r>
      <w:r w:rsidRPr="00195A11">
        <w:rPr>
          <w:color w:val="000000" w:themeColor="text1"/>
          <w:lang w:val="sr-Latn-CS"/>
        </w:rPr>
        <w:t xml:space="preserve">, а подразумева испоруку, </w:t>
      </w:r>
      <w:r w:rsidRPr="00195A11">
        <w:rPr>
          <w:color w:val="000000" w:themeColor="text1"/>
          <w:lang w:val="sr-Cyrl-CS"/>
        </w:rPr>
        <w:t>франко</w:t>
      </w:r>
      <w:r w:rsidRPr="00195A11">
        <w:rPr>
          <w:color w:val="000000" w:themeColor="text1"/>
          <w:lang w:val="sr-Latn-CS"/>
        </w:rPr>
        <w:t xml:space="preserve"> магацин Купца са свим зависним трошковима. </w:t>
      </w:r>
    </w:p>
    <w:p w:rsidR="006D58E8" w:rsidRPr="00195A11" w:rsidRDefault="006D58E8" w:rsidP="006D58E8">
      <w:pPr>
        <w:jc w:val="both"/>
        <w:rPr>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3.</w:t>
      </w:r>
    </w:p>
    <w:p w:rsidR="006D58E8" w:rsidRPr="00195A11" w:rsidRDefault="006D58E8" w:rsidP="006D58E8">
      <w:pPr>
        <w:ind w:firstLine="720"/>
        <w:jc w:val="both"/>
        <w:rPr>
          <w:b/>
          <w:color w:val="000000" w:themeColor="text1"/>
          <w:lang w:val="sr-Cyrl-CS"/>
        </w:rPr>
      </w:pP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 Продавац задржава право корекције цена неиспоручених уговорених количина добара уколико </w:t>
      </w:r>
      <w:r w:rsidRPr="00195A11">
        <w:rPr>
          <w:color w:val="000000" w:themeColor="text1"/>
          <w:lang w:val="sr-Cyrl-CS"/>
        </w:rPr>
        <w:t xml:space="preserve">за време трајања уговора </w:t>
      </w:r>
      <w:r w:rsidRPr="00195A11">
        <w:rPr>
          <w:color w:val="000000" w:themeColor="text1"/>
          <w:lang w:val="sr-Latn-CS"/>
        </w:rPr>
        <w:t xml:space="preserve">дође до промене цена уговорених добара одлуком надлежних органа </w:t>
      </w:r>
      <w:r w:rsidRPr="00195A11">
        <w:rPr>
          <w:b/>
          <w:color w:val="000000" w:themeColor="text1"/>
          <w:lang w:val="sr-Latn-CS"/>
        </w:rPr>
        <w:t>РС</w:t>
      </w:r>
      <w:r w:rsidRPr="00195A11">
        <w:rPr>
          <w:color w:val="000000" w:themeColor="text1"/>
          <w:lang w:val="sr-Latn-CS"/>
        </w:rPr>
        <w:t xml:space="preserve"> која је објављена у Службеном гласнику  </w:t>
      </w:r>
      <w:r w:rsidRPr="00195A11">
        <w:rPr>
          <w:color w:val="000000" w:themeColor="text1"/>
          <w:lang w:val="sr-Cyrl-CS"/>
        </w:rPr>
        <w:t>РС</w:t>
      </w:r>
      <w:r w:rsidRPr="00195A11">
        <w:rPr>
          <w:color w:val="000000" w:themeColor="text1"/>
          <w:lang w:val="sr-Latn-CS"/>
        </w:rPr>
        <w:t xml:space="preserve">. </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 Нове цене примењиваће се само за испоруке добара након стицања услова из става 1. овог члана уз испуњење следећих предуслова: </w:t>
      </w:r>
    </w:p>
    <w:p w:rsidR="006D58E8" w:rsidRPr="00195A11" w:rsidRDefault="006D58E8" w:rsidP="006D58E8">
      <w:pPr>
        <w:ind w:firstLine="720"/>
        <w:jc w:val="both"/>
        <w:rPr>
          <w:color w:val="000000" w:themeColor="text1"/>
          <w:lang w:val="sr-Latn-CS"/>
        </w:rPr>
      </w:pPr>
      <w:r w:rsidRPr="00195A11">
        <w:rPr>
          <w:color w:val="000000" w:themeColor="text1"/>
          <w:lang w:val="sr-Latn-CS"/>
        </w:rPr>
        <w:t>а) да Продавац достави Купцу претходно писмено образложено обавештење да су се стекли услови и</w:t>
      </w: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б) </w:t>
      </w:r>
      <w:r w:rsidRPr="00195A11">
        <w:rPr>
          <w:color w:val="000000" w:themeColor="text1"/>
          <w:lang w:val="sr-Cyrl-CS"/>
        </w:rPr>
        <w:t>да се Купац сагласи у писаној форми са променом цена.</w:t>
      </w:r>
    </w:p>
    <w:p w:rsidR="006D58E8" w:rsidRPr="00195A11" w:rsidRDefault="006D58E8" w:rsidP="006D58E8">
      <w:pPr>
        <w:rPr>
          <w:b/>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4.</w:t>
      </w:r>
    </w:p>
    <w:p w:rsidR="006D58E8" w:rsidRPr="00195A11" w:rsidRDefault="006D58E8" w:rsidP="006D58E8">
      <w:pPr>
        <w:jc w:val="center"/>
        <w:rPr>
          <w:b/>
          <w:color w:val="000000" w:themeColor="text1"/>
          <w:lang w:val="sr-Latn-CS"/>
        </w:rPr>
      </w:pPr>
    </w:p>
    <w:p w:rsidR="006D58E8" w:rsidRPr="00195A11" w:rsidRDefault="006D58E8" w:rsidP="006D58E8">
      <w:pPr>
        <w:ind w:firstLine="720"/>
        <w:jc w:val="both"/>
        <w:rPr>
          <w:color w:val="000000" w:themeColor="text1"/>
          <w:lang w:val="sr-Latn-CS"/>
        </w:rPr>
      </w:pPr>
      <w:r w:rsidRPr="00195A11">
        <w:rPr>
          <w:color w:val="000000" w:themeColor="text1"/>
          <w:lang w:val="sr-Latn-CS"/>
        </w:rPr>
        <w:t>Купац се обавезује да благовремено доставља изјаве – наруџбенице Продавцу у кој</w:t>
      </w:r>
      <w:r w:rsidRPr="00195A11">
        <w:rPr>
          <w:color w:val="000000" w:themeColor="text1"/>
          <w:lang w:val="sr-Cyrl-CS"/>
        </w:rPr>
        <w:t>има</w:t>
      </w:r>
      <w:r w:rsidRPr="00195A11">
        <w:rPr>
          <w:color w:val="000000" w:themeColor="text1"/>
          <w:lang w:val="sr-Latn-CS"/>
        </w:rPr>
        <w:t xml:space="preserve"> ће прецизно навести структуру, врсту и количину добара коју требује, а Продавац се обавезује да  добра испоручује у року од </w:t>
      </w:r>
      <w:r w:rsidRPr="00195A11">
        <w:rPr>
          <w:b/>
          <w:color w:val="000000" w:themeColor="text1"/>
          <w:lang w:val="sr-Cyrl-CS"/>
        </w:rPr>
        <w:t>____</w:t>
      </w:r>
      <w:r w:rsidRPr="00195A11">
        <w:rPr>
          <w:color w:val="000000" w:themeColor="text1"/>
          <w:lang w:val="sr-Latn-CS"/>
        </w:rPr>
        <w:t xml:space="preserve"> часова, од  пријема наруџбенице.</w:t>
      </w:r>
    </w:p>
    <w:p w:rsidR="006D58E8" w:rsidRPr="00195A11" w:rsidRDefault="006D58E8" w:rsidP="006D58E8">
      <w:pPr>
        <w:ind w:firstLine="720"/>
        <w:jc w:val="both"/>
        <w:rPr>
          <w:color w:val="000000" w:themeColor="text1"/>
          <w:lang w:val="sr-Latn-CS"/>
        </w:rPr>
      </w:pPr>
      <w:r w:rsidRPr="00195A11">
        <w:rPr>
          <w:color w:val="000000" w:themeColor="text1"/>
          <w:lang w:val="sr-Latn-CS"/>
        </w:rPr>
        <w:t>Купац задржава право измене уговорене структуре, обима и количине добара које набавља у оквиру партије у односу на уговорене количине за време трајања уговора у складу са потребама и финансијским могућностима.</w:t>
      </w:r>
    </w:p>
    <w:p w:rsidR="006D58E8" w:rsidRPr="00195A11" w:rsidRDefault="006D58E8" w:rsidP="006D58E8">
      <w:pPr>
        <w:ind w:firstLine="720"/>
        <w:jc w:val="both"/>
        <w:rPr>
          <w:color w:val="000000" w:themeColor="text1"/>
          <w:lang w:val="sr-Latn-CS"/>
        </w:rPr>
      </w:pPr>
      <w:r w:rsidRPr="00195A11">
        <w:rPr>
          <w:color w:val="000000" w:themeColor="text1"/>
          <w:lang w:val="sr-Latn-CS"/>
        </w:rPr>
        <w:t>Продавац се посебно обавезује да обезбеди испоруку уговорених добара тако да</w:t>
      </w:r>
      <w:r w:rsidRPr="00195A11">
        <w:rPr>
          <w:color w:val="000000" w:themeColor="text1"/>
          <w:lang w:val="sr-Cyrl-CS"/>
        </w:rPr>
        <w:t xml:space="preserve"> ће тражени рок трајања добара износити минимално 1</w:t>
      </w:r>
      <w:r w:rsidRPr="00195A11">
        <w:rPr>
          <w:b/>
          <w:color w:val="000000" w:themeColor="text1"/>
          <w:lang w:val="sr-Cyrl-CS"/>
        </w:rPr>
        <w:t>2 месеци од дана испоруке</w:t>
      </w:r>
      <w:r w:rsidRPr="00195A11">
        <w:rPr>
          <w:color w:val="000000" w:themeColor="text1"/>
          <w:lang w:val="sr-Latn-CS"/>
        </w:rPr>
        <w:t>.</w:t>
      </w: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За примљена добра која не испуњавају услове из претходног става овог члана,  Купац задржава право да оствари по свом писменом избору (упућено Продавцу) једно од доле наведених </w:t>
      </w:r>
      <w:r w:rsidRPr="00195A11">
        <w:rPr>
          <w:color w:val="000000" w:themeColor="text1"/>
          <w:lang w:val="sr-Cyrl-CS"/>
        </w:rPr>
        <w:t>алтернативних</w:t>
      </w:r>
      <w:r w:rsidRPr="00195A11">
        <w:rPr>
          <w:color w:val="000000" w:themeColor="text1"/>
          <w:lang w:val="sr-Latn-CS"/>
        </w:rPr>
        <w:t xml:space="preserve"> права:</w:t>
      </w:r>
    </w:p>
    <w:p w:rsidR="006D58E8" w:rsidRPr="00195A11" w:rsidRDefault="006D58E8" w:rsidP="006D58E8">
      <w:pPr>
        <w:ind w:firstLine="720"/>
        <w:jc w:val="both"/>
        <w:rPr>
          <w:color w:val="000000" w:themeColor="text1"/>
          <w:lang w:val="sr-Cyrl-CS"/>
        </w:rPr>
      </w:pPr>
      <w:r w:rsidRPr="00195A11">
        <w:rPr>
          <w:b/>
          <w:color w:val="000000" w:themeColor="text1"/>
          <w:lang w:val="sr-Latn-CS"/>
        </w:rPr>
        <w:t>а</w:t>
      </w:r>
      <w:r w:rsidRPr="00195A11">
        <w:rPr>
          <w:color w:val="000000" w:themeColor="text1"/>
          <w:lang w:val="sr-Latn-CS"/>
        </w:rPr>
        <w:t xml:space="preserve">) рабат у висини од </w:t>
      </w:r>
      <w:r w:rsidRPr="00195A11">
        <w:rPr>
          <w:b/>
          <w:color w:val="000000" w:themeColor="text1"/>
          <w:lang w:val="sr-Latn-CS"/>
        </w:rPr>
        <w:t>50 %</w:t>
      </w:r>
      <w:r w:rsidRPr="00195A11">
        <w:rPr>
          <w:color w:val="000000" w:themeColor="text1"/>
          <w:lang w:val="sr-Latn-CS"/>
        </w:rPr>
        <w:t xml:space="preserve"> - уколико прихвата </w:t>
      </w:r>
      <w:r w:rsidRPr="00195A11">
        <w:rPr>
          <w:color w:val="000000" w:themeColor="text1"/>
          <w:lang w:val="sr-Cyrl-CS"/>
        </w:rPr>
        <w:t>испоруку или</w:t>
      </w:r>
    </w:p>
    <w:p w:rsidR="006D58E8" w:rsidRPr="00195A11" w:rsidRDefault="006D58E8" w:rsidP="006D58E8">
      <w:pPr>
        <w:ind w:firstLine="720"/>
        <w:jc w:val="both"/>
        <w:rPr>
          <w:color w:val="000000" w:themeColor="text1"/>
          <w:lang w:val="sr-Latn-CS"/>
        </w:rPr>
      </w:pPr>
      <w:r w:rsidRPr="00195A11">
        <w:rPr>
          <w:b/>
          <w:color w:val="000000" w:themeColor="text1"/>
          <w:lang w:val="sr-Latn-CS"/>
        </w:rPr>
        <w:t>б</w:t>
      </w:r>
      <w:r w:rsidRPr="00195A11">
        <w:rPr>
          <w:color w:val="000000" w:themeColor="text1"/>
          <w:lang w:val="sr-Latn-CS"/>
        </w:rPr>
        <w:t>) замену робе са новим роком трајања у складу са одредбама овог Уговора или</w:t>
      </w:r>
    </w:p>
    <w:p w:rsidR="006D58E8" w:rsidRPr="00195A11" w:rsidRDefault="006D58E8" w:rsidP="006D58E8">
      <w:pPr>
        <w:ind w:firstLine="720"/>
        <w:jc w:val="both"/>
        <w:rPr>
          <w:color w:val="000000" w:themeColor="text1"/>
          <w:lang w:val="sr-Cyrl-CS"/>
        </w:rPr>
      </w:pPr>
      <w:r w:rsidRPr="00195A11">
        <w:rPr>
          <w:b/>
          <w:color w:val="000000" w:themeColor="text1"/>
          <w:lang w:val="sr-Cyrl-CS"/>
        </w:rPr>
        <w:lastRenderedPageBreak/>
        <w:t>в</w:t>
      </w:r>
      <w:r w:rsidRPr="00195A11">
        <w:rPr>
          <w:color w:val="000000" w:themeColor="text1"/>
          <w:lang w:val="sr-Latn-CS"/>
        </w:rPr>
        <w:t xml:space="preserve">) поврат робе уз књижно одобрење за вредност враћење </w:t>
      </w:r>
      <w:r w:rsidRPr="00195A11">
        <w:rPr>
          <w:color w:val="000000" w:themeColor="text1"/>
          <w:lang w:val="sr-Cyrl-CS"/>
        </w:rPr>
        <w:t>робе.</w:t>
      </w:r>
    </w:p>
    <w:p w:rsidR="006D58E8" w:rsidRPr="00195A11" w:rsidRDefault="006D58E8" w:rsidP="006D58E8">
      <w:pPr>
        <w:jc w:val="both"/>
        <w:rPr>
          <w:color w:val="000000" w:themeColor="text1"/>
          <w:lang w:val="sr-Cyrl-CS"/>
        </w:rPr>
      </w:pPr>
    </w:p>
    <w:p w:rsidR="006D58E8" w:rsidRPr="00195A11" w:rsidRDefault="006D58E8" w:rsidP="006D58E8">
      <w:pPr>
        <w:jc w:val="center"/>
        <w:rPr>
          <w:b/>
          <w:color w:val="000000" w:themeColor="text1"/>
          <w:lang w:val="sr-Cyrl-CS"/>
        </w:rPr>
      </w:pPr>
      <w:r w:rsidRPr="00195A11">
        <w:rPr>
          <w:b/>
          <w:color w:val="000000" w:themeColor="text1"/>
          <w:lang w:val="sr-Latn-CS"/>
        </w:rPr>
        <w:t xml:space="preserve">Члан </w:t>
      </w:r>
      <w:r w:rsidRPr="00195A11">
        <w:rPr>
          <w:b/>
          <w:color w:val="000000" w:themeColor="text1"/>
          <w:lang w:val="sr-Cyrl-CS"/>
        </w:rPr>
        <w:t>5</w:t>
      </w:r>
      <w:r w:rsidRPr="00195A11">
        <w:rPr>
          <w:b/>
          <w:color w:val="000000" w:themeColor="text1"/>
          <w:lang w:val="sr-Latn-CS"/>
        </w:rPr>
        <w:t>.</w:t>
      </w:r>
    </w:p>
    <w:p w:rsidR="006D58E8" w:rsidRPr="00195A11" w:rsidRDefault="006D58E8" w:rsidP="006D58E8">
      <w:pPr>
        <w:jc w:val="center"/>
        <w:rPr>
          <w:b/>
          <w:color w:val="000000" w:themeColor="text1"/>
          <w:lang w:val="sr-Cyrl-CS"/>
        </w:rPr>
      </w:pPr>
    </w:p>
    <w:p w:rsidR="006D58E8" w:rsidRPr="00195A11" w:rsidRDefault="006D58E8" w:rsidP="006D58E8">
      <w:pPr>
        <w:ind w:firstLine="720"/>
        <w:jc w:val="both"/>
        <w:rPr>
          <w:color w:val="000000" w:themeColor="text1"/>
          <w:lang w:val="sr-Cyrl-CS"/>
        </w:rPr>
      </w:pPr>
      <w:r w:rsidRPr="00195A11">
        <w:rPr>
          <w:color w:val="000000" w:themeColor="text1"/>
          <w:lang w:val="sr-Latn-CS"/>
        </w:rPr>
        <w:t>Приликом преузимања уговорене количине добара врши се квалитативни и квантитативни пријем робе.</w:t>
      </w:r>
      <w:r w:rsidRPr="00195A11">
        <w:rPr>
          <w:color w:val="000000" w:themeColor="text1"/>
          <w:lang w:val="sr-Cyrl-CS"/>
        </w:rPr>
        <w:t xml:space="preserve"> </w:t>
      </w:r>
    </w:p>
    <w:p w:rsidR="006D58E8" w:rsidRPr="00195A11" w:rsidRDefault="006D58E8" w:rsidP="006D58E8">
      <w:pPr>
        <w:ind w:firstLine="720"/>
        <w:jc w:val="both"/>
        <w:rPr>
          <w:color w:val="000000" w:themeColor="text1"/>
          <w:lang w:val="sr-Cyrl-CS"/>
        </w:rPr>
      </w:pPr>
      <w:r w:rsidRPr="00195A11">
        <w:rPr>
          <w:color w:val="000000" w:themeColor="text1"/>
          <w:lang w:val="sr-Cyrl-CS"/>
        </w:rPr>
        <w:t>К</w:t>
      </w:r>
      <w:r w:rsidRPr="00195A11">
        <w:rPr>
          <w:color w:val="000000" w:themeColor="text1"/>
        </w:rPr>
        <w:t xml:space="preserve">вантитавни пријем робе врши се приликом пријема у магацину </w:t>
      </w:r>
      <w:r w:rsidRPr="00195A11">
        <w:rPr>
          <w:color w:val="000000" w:themeColor="text1"/>
          <w:lang w:val="sr-Cyrl-CS"/>
        </w:rPr>
        <w:t>купца</w:t>
      </w:r>
      <w:r w:rsidRPr="00195A11">
        <w:rPr>
          <w:color w:val="000000" w:themeColor="text1"/>
        </w:rPr>
        <w:t xml:space="preserve"> у</w:t>
      </w:r>
      <w:r w:rsidRPr="00195A11">
        <w:rPr>
          <w:color w:val="000000" w:themeColor="text1"/>
          <w:lang w:val="sr-Cyrl-CS"/>
        </w:rPr>
        <w:t xml:space="preserve"> </w:t>
      </w:r>
      <w:r w:rsidRPr="00195A11">
        <w:rPr>
          <w:color w:val="000000" w:themeColor="text1"/>
        </w:rPr>
        <w:t xml:space="preserve">присуству </w:t>
      </w:r>
      <w:r w:rsidRPr="00195A11">
        <w:rPr>
          <w:color w:val="000000" w:themeColor="text1"/>
          <w:lang w:val="sr-Cyrl-CS"/>
        </w:rPr>
        <w:t>продавца</w:t>
      </w:r>
      <w:r w:rsidRPr="00195A11">
        <w:rPr>
          <w:color w:val="000000" w:themeColor="text1"/>
        </w:rPr>
        <w:t>.</w:t>
      </w:r>
    </w:p>
    <w:p w:rsidR="006D58E8" w:rsidRPr="00195A11" w:rsidRDefault="006D58E8" w:rsidP="006D58E8">
      <w:pPr>
        <w:ind w:firstLine="720"/>
        <w:jc w:val="both"/>
        <w:rPr>
          <w:color w:val="000000" w:themeColor="text1"/>
          <w:lang w:val="sr-Cyrl-CS"/>
        </w:rPr>
      </w:pPr>
      <w:r w:rsidRPr="00195A11">
        <w:rPr>
          <w:color w:val="000000" w:themeColor="text1"/>
          <w:lang w:val="sr-Cyrl-CS"/>
        </w:rPr>
        <w:t>Е</w:t>
      </w:r>
      <w:r w:rsidRPr="00195A11">
        <w:rPr>
          <w:color w:val="000000" w:themeColor="text1"/>
        </w:rPr>
        <w:t xml:space="preserve">вентуална рекламација од стране </w:t>
      </w:r>
      <w:r w:rsidRPr="00195A11">
        <w:rPr>
          <w:color w:val="000000" w:themeColor="text1"/>
          <w:lang w:val="sr-Cyrl-CS"/>
        </w:rPr>
        <w:t>купца</w:t>
      </w:r>
      <w:r w:rsidRPr="00195A11">
        <w:rPr>
          <w:color w:val="000000" w:themeColor="text1"/>
        </w:rPr>
        <w:t xml:space="preserve"> на испоручене количине мора бити сачињена у писаној форми и достављена </w:t>
      </w:r>
      <w:r w:rsidRPr="00195A11">
        <w:rPr>
          <w:color w:val="000000" w:themeColor="text1"/>
          <w:lang w:val="sr-Cyrl-CS"/>
        </w:rPr>
        <w:t>продавцу</w:t>
      </w:r>
      <w:r w:rsidRPr="00195A11">
        <w:rPr>
          <w:color w:val="000000" w:themeColor="text1"/>
        </w:rPr>
        <w:t xml:space="preserve"> у року од 24 /двадесечетири/ часа.</w:t>
      </w: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Купац има право да одбије пријем </w:t>
      </w:r>
      <w:r w:rsidRPr="00195A11">
        <w:rPr>
          <w:color w:val="000000" w:themeColor="text1"/>
          <w:lang w:val="sr-Cyrl-CS"/>
        </w:rPr>
        <w:t xml:space="preserve">добара </w:t>
      </w:r>
      <w:r w:rsidRPr="00195A11">
        <w:rPr>
          <w:color w:val="000000" w:themeColor="text1"/>
          <w:lang w:val="sr-Latn-CS"/>
        </w:rPr>
        <w:t>која не одгова</w:t>
      </w:r>
      <w:r w:rsidRPr="00195A11">
        <w:rPr>
          <w:color w:val="000000" w:themeColor="text1"/>
          <w:lang w:val="sr-Cyrl-CS"/>
        </w:rPr>
        <w:t xml:space="preserve">рају квалитету означеном на упутству или су оштећена у транспорту. </w:t>
      </w:r>
    </w:p>
    <w:p w:rsidR="006D58E8" w:rsidRPr="00195A11" w:rsidRDefault="006D58E8" w:rsidP="006D58E8">
      <w:pPr>
        <w:ind w:firstLine="720"/>
        <w:jc w:val="both"/>
        <w:rPr>
          <w:b/>
          <w:color w:val="000000" w:themeColor="text1"/>
          <w:lang w:val="sr-Cyrl-CS"/>
        </w:rPr>
      </w:pPr>
      <w:r w:rsidRPr="00195A11">
        <w:rPr>
          <w:color w:val="000000" w:themeColor="text1"/>
          <w:lang w:val="sr-Cyrl-CS"/>
        </w:rPr>
        <w:t>У</w:t>
      </w:r>
      <w:r w:rsidRPr="00195A11">
        <w:rPr>
          <w:color w:val="000000" w:themeColor="text1"/>
        </w:rPr>
        <w:t xml:space="preserve">колико било која испорука не задовољи квалитет, </w:t>
      </w:r>
      <w:r w:rsidRPr="00195A11">
        <w:rPr>
          <w:color w:val="000000" w:themeColor="text1"/>
          <w:lang w:val="sr-Cyrl-CS"/>
        </w:rPr>
        <w:t>продавац</w:t>
      </w:r>
      <w:r w:rsidRPr="00195A11">
        <w:rPr>
          <w:color w:val="000000" w:themeColor="text1"/>
        </w:rPr>
        <w:t xml:space="preserve"> је у обавези да у року од 3 (три) дана изврши нову испоруку, а трошкове повлачења рекламиране</w:t>
      </w:r>
      <w:r w:rsidRPr="00195A11">
        <w:rPr>
          <w:color w:val="000000" w:themeColor="text1"/>
          <w:lang w:val="sr-Cyrl-CS"/>
        </w:rPr>
        <w:t xml:space="preserve"> </w:t>
      </w:r>
      <w:r w:rsidRPr="00195A11">
        <w:rPr>
          <w:color w:val="000000" w:themeColor="text1"/>
        </w:rPr>
        <w:t xml:space="preserve">испоруке сноси </w:t>
      </w:r>
      <w:r w:rsidRPr="00195A11">
        <w:rPr>
          <w:color w:val="000000" w:themeColor="text1"/>
          <w:lang w:val="sr-Cyrl-CS"/>
        </w:rPr>
        <w:t>продавац</w:t>
      </w:r>
      <w:r w:rsidRPr="00195A11">
        <w:rPr>
          <w:color w:val="000000" w:themeColor="text1"/>
        </w:rPr>
        <w:t xml:space="preserve">. </w:t>
      </w:r>
      <w:r w:rsidRPr="00195A11">
        <w:rPr>
          <w:color w:val="000000" w:themeColor="text1"/>
          <w:lang w:val="sr-Cyrl-CS"/>
        </w:rPr>
        <w:t>У</w:t>
      </w:r>
      <w:r w:rsidRPr="00195A11">
        <w:rPr>
          <w:color w:val="000000" w:themeColor="text1"/>
        </w:rPr>
        <w:t>прављање неупотребљивим лековима и медицинским средствима</w:t>
      </w:r>
      <w:r w:rsidRPr="00195A11">
        <w:rPr>
          <w:color w:val="000000" w:themeColor="text1"/>
          <w:lang w:val="sr-Cyrl-CS"/>
        </w:rPr>
        <w:t xml:space="preserve"> </w:t>
      </w:r>
      <w:r w:rsidRPr="00195A11">
        <w:rPr>
          <w:color w:val="000000" w:themeColor="text1"/>
        </w:rPr>
        <w:t xml:space="preserve">у складу са чланом 56. </w:t>
      </w:r>
      <w:r w:rsidRPr="00195A11">
        <w:rPr>
          <w:color w:val="000000" w:themeColor="text1"/>
          <w:lang w:val="sr-Cyrl-CS"/>
        </w:rPr>
        <w:t>З</w:t>
      </w:r>
      <w:r w:rsidRPr="00195A11">
        <w:rPr>
          <w:color w:val="000000" w:themeColor="text1"/>
        </w:rPr>
        <w:t xml:space="preserve">акона о управљању отпадом, </w:t>
      </w:r>
      <w:r w:rsidRPr="00195A11">
        <w:rPr>
          <w:color w:val="000000" w:themeColor="text1"/>
          <w:lang w:val="sr-Cyrl-CS"/>
        </w:rPr>
        <w:t xml:space="preserve">купац </w:t>
      </w:r>
      <w:r w:rsidRPr="00195A11">
        <w:rPr>
          <w:color w:val="000000" w:themeColor="text1"/>
        </w:rPr>
        <w:t>као здравствена установа се обавезује да неупотребљиве лекове и медицинска средства (лекова и</w:t>
      </w:r>
      <w:r w:rsidRPr="00195A11">
        <w:rPr>
          <w:color w:val="000000" w:themeColor="text1"/>
          <w:lang w:val="sr-Cyrl-CS"/>
        </w:rPr>
        <w:t xml:space="preserve"> </w:t>
      </w:r>
      <w:r w:rsidRPr="00195A11">
        <w:rPr>
          <w:color w:val="000000" w:themeColor="text1"/>
        </w:rPr>
        <w:t>медицинска средства са истеклим роком трајања, расуте лекове и медицинска</w:t>
      </w:r>
      <w:r w:rsidRPr="00195A11">
        <w:rPr>
          <w:color w:val="000000" w:themeColor="text1"/>
          <w:lang w:val="sr-Cyrl-CS"/>
        </w:rPr>
        <w:t xml:space="preserve"> </w:t>
      </w:r>
      <w:r w:rsidRPr="00195A11">
        <w:rPr>
          <w:color w:val="000000" w:themeColor="text1"/>
        </w:rPr>
        <w:t>средства, неисправне лекове</w:t>
      </w:r>
      <w:r w:rsidRPr="00195A11">
        <w:rPr>
          <w:color w:val="000000" w:themeColor="text1"/>
          <w:lang w:val="sr-Cyrl-CS"/>
        </w:rPr>
        <w:t xml:space="preserve"> </w:t>
      </w:r>
      <w:r w:rsidRPr="00195A11">
        <w:rPr>
          <w:color w:val="000000" w:themeColor="text1"/>
        </w:rPr>
        <w:t xml:space="preserve">и медицинска средства у погледу квалитета и др.), </w:t>
      </w:r>
      <w:proofErr w:type="gramStart"/>
      <w:r w:rsidRPr="00195A11">
        <w:rPr>
          <w:color w:val="000000" w:themeColor="text1"/>
        </w:rPr>
        <w:t>врати</w:t>
      </w:r>
      <w:proofErr w:type="gramEnd"/>
      <w:r w:rsidRPr="00195A11">
        <w:rPr>
          <w:color w:val="000000" w:themeColor="text1"/>
        </w:rPr>
        <w:t xml:space="preserve"> </w:t>
      </w:r>
      <w:r w:rsidRPr="00195A11">
        <w:rPr>
          <w:color w:val="000000" w:themeColor="text1"/>
          <w:lang w:val="sr-Cyrl-CS"/>
        </w:rPr>
        <w:t xml:space="preserve">продавцу </w:t>
      </w:r>
      <w:r w:rsidRPr="00195A11">
        <w:rPr>
          <w:color w:val="000000" w:themeColor="text1"/>
        </w:rPr>
        <w:t xml:space="preserve">ради безбедног третмана, а </w:t>
      </w:r>
      <w:r w:rsidRPr="00195A11">
        <w:rPr>
          <w:color w:val="000000" w:themeColor="text1"/>
          <w:lang w:val="sr-Cyrl-CS"/>
        </w:rPr>
        <w:t>продавац</w:t>
      </w:r>
      <w:r w:rsidRPr="00195A11">
        <w:rPr>
          <w:color w:val="000000" w:themeColor="text1"/>
        </w:rPr>
        <w:t xml:space="preserve"> се обавезује да такве лекове и медицинска средства преузме</w:t>
      </w:r>
      <w:r w:rsidRPr="00195A11">
        <w:rPr>
          <w:color w:val="000000" w:themeColor="text1"/>
          <w:lang w:val="sr-Cyrl-CS"/>
        </w:rPr>
        <w:t>. П</w:t>
      </w:r>
      <w:r w:rsidRPr="00195A11">
        <w:rPr>
          <w:color w:val="000000" w:themeColor="text1"/>
        </w:rPr>
        <w:t>аковање и амбалажа</w:t>
      </w:r>
      <w:r w:rsidRPr="00195A11">
        <w:rPr>
          <w:color w:val="000000" w:themeColor="text1"/>
          <w:lang w:val="sr-Cyrl-CS"/>
        </w:rPr>
        <w:t xml:space="preserve"> </w:t>
      </w:r>
      <w:r w:rsidRPr="00195A11">
        <w:rPr>
          <w:color w:val="000000" w:themeColor="text1"/>
        </w:rPr>
        <w:t xml:space="preserve">роба која је предмет </w:t>
      </w:r>
      <w:r w:rsidRPr="00195A11">
        <w:rPr>
          <w:color w:val="000000" w:themeColor="text1"/>
          <w:lang w:val="sr-Cyrl-CS"/>
        </w:rPr>
        <w:t>овог уговора</w:t>
      </w:r>
      <w:r w:rsidRPr="00195A11">
        <w:rPr>
          <w:color w:val="000000" w:themeColor="text1"/>
        </w:rPr>
        <w:t xml:space="preserve"> мора бити упакована на начин који је уобичајан за ту врсту робе и испоручена у ор</w:t>
      </w:r>
      <w:r w:rsidRPr="00195A11">
        <w:rPr>
          <w:color w:val="000000" w:themeColor="text1"/>
          <w:lang w:val="sr-Cyrl-CS"/>
        </w:rPr>
        <w:t>и</w:t>
      </w:r>
      <w:r w:rsidRPr="00195A11">
        <w:rPr>
          <w:color w:val="000000" w:themeColor="text1"/>
        </w:rPr>
        <w:t>гиналној амбалажи произвођача.</w:t>
      </w:r>
      <w:r w:rsidRPr="00195A11">
        <w:rPr>
          <w:color w:val="000000" w:themeColor="text1"/>
          <w:lang w:val="sr-Cyrl-CS"/>
        </w:rPr>
        <w:t xml:space="preserve"> Р</w:t>
      </w:r>
      <w:r w:rsidRPr="00195A11">
        <w:rPr>
          <w:color w:val="000000" w:themeColor="text1"/>
        </w:rPr>
        <w:t>оба мора бити транспортована на начин</w:t>
      </w:r>
      <w:r w:rsidRPr="00195A11">
        <w:rPr>
          <w:color w:val="000000" w:themeColor="text1"/>
          <w:lang w:val="sr-Cyrl-CS"/>
        </w:rPr>
        <w:t xml:space="preserve"> </w:t>
      </w:r>
      <w:r w:rsidRPr="00195A11">
        <w:rPr>
          <w:color w:val="000000" w:themeColor="text1"/>
        </w:rPr>
        <w:t>који гарантује очување неоштећености амбалаже и производа.</w:t>
      </w:r>
      <w:r w:rsidRPr="00195A11">
        <w:rPr>
          <w:color w:val="000000" w:themeColor="text1"/>
          <w:lang w:val="sr-Cyrl-CS"/>
        </w:rPr>
        <w:t xml:space="preserve"> </w:t>
      </w:r>
      <w:r w:rsidRPr="00195A11">
        <w:rPr>
          <w:color w:val="000000" w:themeColor="text1"/>
          <w:lang w:val="sr-Latn-CS"/>
        </w:rPr>
        <w:t>Продавац се посебно обавезује да обезбеди испоруку уговорених добара тако да</w:t>
      </w:r>
      <w:r w:rsidRPr="00195A11">
        <w:rPr>
          <w:color w:val="000000" w:themeColor="text1"/>
          <w:lang w:val="sr-Cyrl-CS"/>
        </w:rPr>
        <w:t xml:space="preserve"> ће тражени рок трајања добара износити минимално </w:t>
      </w:r>
      <w:r w:rsidRPr="00195A11">
        <w:rPr>
          <w:b/>
          <w:color w:val="000000" w:themeColor="text1"/>
          <w:lang w:val="sr-Cyrl-CS"/>
        </w:rPr>
        <w:t>12 месеци од дана испоруке</w:t>
      </w:r>
      <w:r w:rsidRPr="00195A11">
        <w:rPr>
          <w:b/>
          <w:color w:val="000000" w:themeColor="text1"/>
          <w:lang w:val="sr-Latn-CS"/>
        </w:rPr>
        <w:t>.</w:t>
      </w:r>
      <w:r w:rsidRPr="00195A11">
        <w:rPr>
          <w:b/>
          <w:color w:val="000000" w:themeColor="text1"/>
          <w:lang w:val="sr-Cyrl-CS"/>
        </w:rPr>
        <w:t xml:space="preserve"> </w:t>
      </w:r>
    </w:p>
    <w:p w:rsidR="006D58E8" w:rsidRPr="00195A11" w:rsidRDefault="006D58E8" w:rsidP="006D58E8">
      <w:pPr>
        <w:ind w:firstLine="720"/>
        <w:jc w:val="both"/>
        <w:rPr>
          <w:color w:val="000000" w:themeColor="text1"/>
          <w:lang w:val="sr-Latn-CS"/>
        </w:rPr>
      </w:pPr>
      <w:r w:rsidRPr="00195A11">
        <w:rPr>
          <w:color w:val="000000" w:themeColor="text1"/>
          <w:lang w:val="sr-Cyrl-CS"/>
        </w:rPr>
        <w:t xml:space="preserve">Купац </w:t>
      </w:r>
      <w:r w:rsidRPr="00195A11">
        <w:rPr>
          <w:color w:val="000000" w:themeColor="text1"/>
        </w:rPr>
        <w:t>је овлашћен да врши контролу квалитета испоручене робе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У случају када специјализоване инстутиције утврде одступање од уговореног квалитета </w:t>
      </w:r>
      <w:r w:rsidRPr="00195A11">
        <w:rPr>
          <w:color w:val="000000" w:themeColor="text1"/>
          <w:lang w:val="sr-Cyrl-CS"/>
        </w:rPr>
        <w:t>код испоручених добара</w:t>
      </w:r>
      <w:r w:rsidRPr="00195A11">
        <w:rPr>
          <w:color w:val="000000" w:themeColor="text1"/>
          <w:lang w:val="sr-Latn-CS"/>
        </w:rPr>
        <w:t xml:space="preserve">, трошкови анализе и  рекламације падају на </w:t>
      </w:r>
      <w:r w:rsidRPr="00195A11">
        <w:rPr>
          <w:color w:val="000000" w:themeColor="text1"/>
          <w:lang w:val="sr-Cyrl-CS"/>
        </w:rPr>
        <w:t xml:space="preserve">терет </w:t>
      </w:r>
      <w:r w:rsidRPr="00195A11">
        <w:rPr>
          <w:color w:val="000000" w:themeColor="text1"/>
          <w:lang w:val="sr-Latn-CS"/>
        </w:rPr>
        <w:t>Продавца.</w:t>
      </w:r>
    </w:p>
    <w:p w:rsidR="00783FCE" w:rsidRPr="00195A11" w:rsidRDefault="00783FCE" w:rsidP="006D58E8">
      <w:pPr>
        <w:jc w:val="center"/>
        <w:rPr>
          <w:b/>
          <w:color w:val="000000" w:themeColor="text1"/>
          <w:lang w:val="sr-Latn-CS"/>
        </w:rPr>
      </w:pPr>
    </w:p>
    <w:p w:rsidR="006D58E8" w:rsidRPr="00195A11" w:rsidRDefault="006D58E8" w:rsidP="006D58E8">
      <w:pPr>
        <w:jc w:val="center"/>
        <w:rPr>
          <w:b/>
          <w:color w:val="000000" w:themeColor="text1"/>
          <w:lang w:val="sr-Latn-CS"/>
        </w:rPr>
      </w:pPr>
      <w:r w:rsidRPr="00195A11">
        <w:rPr>
          <w:b/>
          <w:color w:val="000000" w:themeColor="text1"/>
          <w:lang w:val="sr-Latn-CS"/>
        </w:rPr>
        <w:t xml:space="preserve">Члан </w:t>
      </w:r>
      <w:r w:rsidRPr="00195A11">
        <w:rPr>
          <w:b/>
          <w:color w:val="000000" w:themeColor="text1"/>
          <w:lang w:val="sr-Cyrl-CS"/>
        </w:rPr>
        <w:t>6</w:t>
      </w:r>
      <w:r w:rsidRPr="00195A11">
        <w:rPr>
          <w:b/>
          <w:color w:val="000000" w:themeColor="text1"/>
          <w:lang w:val="sr-Latn-CS"/>
        </w:rPr>
        <w:t>.</w:t>
      </w:r>
    </w:p>
    <w:p w:rsidR="006D58E8" w:rsidRPr="00195A11" w:rsidRDefault="006D58E8" w:rsidP="006D58E8">
      <w:pPr>
        <w:ind w:firstLine="900"/>
        <w:jc w:val="both"/>
        <w:rPr>
          <w:b/>
          <w:color w:val="000000" w:themeColor="text1"/>
          <w:lang w:val="sr-Latn-CS"/>
        </w:rPr>
      </w:pP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Купац уз претходно писмено обавештење Продавцу о </w:t>
      </w:r>
      <w:r w:rsidRPr="00195A11">
        <w:rPr>
          <w:color w:val="000000" w:themeColor="text1"/>
          <w:lang w:val="sr-Cyrl-CS"/>
        </w:rPr>
        <w:t>испуњености услова</w:t>
      </w:r>
      <w:r w:rsidRPr="00195A11">
        <w:rPr>
          <w:color w:val="000000" w:themeColor="text1"/>
          <w:lang w:val="sr-Latn-CS"/>
        </w:rPr>
        <w:t xml:space="preserve"> </w:t>
      </w:r>
      <w:r w:rsidRPr="00195A11">
        <w:rPr>
          <w:color w:val="000000" w:themeColor="text1"/>
          <w:lang w:val="sr-Cyrl-CS"/>
        </w:rPr>
        <w:t>(доцња у испоруци)</w:t>
      </w:r>
      <w:r w:rsidRPr="00195A11">
        <w:rPr>
          <w:color w:val="000000" w:themeColor="text1"/>
          <w:lang w:val="sr-Latn-CS"/>
        </w:rPr>
        <w:t xml:space="preserve">, стиче право набавке добара која су предмет уговора истог на терет Понуђача од другог добављача у случају да Продавац не испоручи уговорену количину добара </w:t>
      </w:r>
      <w:r w:rsidRPr="00195A11">
        <w:rPr>
          <w:color w:val="000000" w:themeColor="text1"/>
          <w:lang w:val="sr-Cyrl-CS"/>
        </w:rPr>
        <w:t>у</w:t>
      </w:r>
      <w:r w:rsidRPr="00195A11">
        <w:rPr>
          <w:color w:val="000000" w:themeColor="text1"/>
          <w:lang w:val="sr-Latn-CS"/>
        </w:rPr>
        <w:t xml:space="preserve"> року утврђеним овим Уговором.</w:t>
      </w:r>
    </w:p>
    <w:p w:rsidR="006D58E8" w:rsidRPr="00195A11" w:rsidRDefault="006D58E8" w:rsidP="006D58E8">
      <w:pPr>
        <w:ind w:firstLine="720"/>
        <w:jc w:val="both"/>
        <w:rPr>
          <w:color w:val="000000" w:themeColor="text1"/>
        </w:rPr>
      </w:pPr>
      <w:r w:rsidRPr="00195A11">
        <w:rPr>
          <w:color w:val="000000" w:themeColor="text1"/>
          <w:lang w:val="sr-Latn-CS"/>
        </w:rPr>
        <w:t xml:space="preserve">Продавац је дужан да уз добра </w:t>
      </w:r>
      <w:r w:rsidRPr="00195A11">
        <w:rPr>
          <w:color w:val="000000" w:themeColor="text1"/>
          <w:lang w:val="sr-Cyrl-CS"/>
        </w:rPr>
        <w:t>која</w:t>
      </w:r>
      <w:r w:rsidRPr="00195A11">
        <w:rPr>
          <w:color w:val="000000" w:themeColor="text1"/>
          <w:lang w:val="sr-Latn-CS"/>
        </w:rPr>
        <w:t xml:space="preserve"> </w:t>
      </w:r>
      <w:r w:rsidRPr="00195A11">
        <w:rPr>
          <w:color w:val="000000" w:themeColor="text1"/>
          <w:lang w:val="sr-Cyrl-CS"/>
        </w:rPr>
        <w:t>испоручује</w:t>
      </w:r>
      <w:r w:rsidRPr="00195A11">
        <w:rPr>
          <w:color w:val="000000" w:themeColor="text1"/>
          <w:lang w:val="sr-Latn-CS"/>
        </w:rPr>
        <w:t>, на захтев Купца достави одобрење за стављање у промет.</w:t>
      </w:r>
    </w:p>
    <w:p w:rsidR="006D58E8" w:rsidRPr="00195A11" w:rsidRDefault="006D58E8" w:rsidP="006D58E8">
      <w:pPr>
        <w:rPr>
          <w:color w:val="000000" w:themeColor="text1"/>
          <w:lang w:val="sr-Cyrl-CS"/>
        </w:rPr>
      </w:pPr>
    </w:p>
    <w:p w:rsidR="006D58E8" w:rsidRPr="00195A11" w:rsidRDefault="006D58E8" w:rsidP="006D58E8">
      <w:pPr>
        <w:jc w:val="center"/>
        <w:rPr>
          <w:b/>
          <w:color w:val="000000" w:themeColor="text1"/>
          <w:lang w:val="sr-Cyrl-CS"/>
        </w:rPr>
      </w:pPr>
      <w:r w:rsidRPr="00195A11">
        <w:rPr>
          <w:b/>
          <w:color w:val="000000" w:themeColor="text1"/>
          <w:lang w:val="sr-Latn-CS"/>
        </w:rPr>
        <w:t xml:space="preserve">Члан </w:t>
      </w:r>
      <w:r w:rsidRPr="00195A11">
        <w:rPr>
          <w:b/>
          <w:color w:val="000000" w:themeColor="text1"/>
          <w:lang w:val="sr-Cyrl-CS"/>
        </w:rPr>
        <w:t>7</w:t>
      </w:r>
      <w:r w:rsidRPr="00195A11">
        <w:rPr>
          <w:b/>
          <w:color w:val="000000" w:themeColor="text1"/>
          <w:lang w:val="sr-Latn-CS"/>
        </w:rPr>
        <w:t>.</w:t>
      </w:r>
    </w:p>
    <w:p w:rsidR="006D58E8" w:rsidRPr="00195A11" w:rsidRDefault="006D58E8" w:rsidP="006D58E8">
      <w:pPr>
        <w:jc w:val="center"/>
        <w:rPr>
          <w:b/>
          <w:color w:val="000000" w:themeColor="text1"/>
          <w:lang w:val="sr-Cyrl-CS"/>
        </w:rPr>
      </w:pPr>
    </w:p>
    <w:p w:rsidR="006D58E8" w:rsidRPr="00195A11" w:rsidRDefault="006D58E8" w:rsidP="006D58E8">
      <w:pPr>
        <w:pStyle w:val="ListParagraph"/>
        <w:ind w:left="0" w:firstLine="720"/>
        <w:jc w:val="both"/>
        <w:rPr>
          <w:b/>
          <w:color w:val="000000" w:themeColor="text1"/>
        </w:rPr>
      </w:pPr>
      <w:r w:rsidRPr="00195A11">
        <w:rPr>
          <w:color w:val="000000" w:themeColor="text1"/>
        </w:rPr>
        <w:t>За обезбеђење испуњења уговорних обавеза, изабрани понуђач биће у обавези да</w:t>
      </w:r>
      <w:r w:rsidRPr="00195A11">
        <w:rPr>
          <w:i/>
          <w:color w:val="000000" w:themeColor="text1"/>
          <w:lang w:val="ru-RU"/>
        </w:rPr>
        <w:t xml:space="preserve"> </w:t>
      </w:r>
      <w:r w:rsidRPr="00195A11">
        <w:rPr>
          <w:color w:val="000000" w:themeColor="text1"/>
          <w:lang w:val="ru-RU"/>
        </w:rPr>
        <w:t>приликом потписивања уговора или</w:t>
      </w:r>
      <w:r w:rsidRPr="00195A11">
        <w:rPr>
          <w:color w:val="000000" w:themeColor="text1"/>
        </w:rPr>
        <w:t xml:space="preserve"> у року од 8 дана од дана закључења уговора, достави </w:t>
      </w:r>
      <w:r w:rsidRPr="00195A11">
        <w:rPr>
          <w:color w:val="000000" w:themeColor="text1"/>
          <w:lang w:val="sr-Cyrl-CS"/>
        </w:rPr>
        <w:t>н</w:t>
      </w:r>
      <w:r w:rsidRPr="00195A11">
        <w:rPr>
          <w:color w:val="000000" w:themeColor="text1"/>
        </w:rPr>
        <w:t xml:space="preserve">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195A11">
        <w:rPr>
          <w:rFonts w:eastAsia="TimesNewRomanPSMT"/>
          <w:bCs/>
          <w:iCs/>
          <w:color w:val="000000" w:themeColor="text1"/>
          <w:lang w:val="sr-Cyrl-CS"/>
        </w:rPr>
        <w:t xml:space="preserve">Регистру меница и </w:t>
      </w:r>
      <w:r w:rsidRPr="00195A11">
        <w:rPr>
          <w:rFonts w:eastAsia="TimesNewRomanPSMT"/>
          <w:bCs/>
          <w:iCs/>
          <w:color w:val="000000" w:themeColor="text1"/>
          <w:lang w:val="sr-Cyrl-CS"/>
        </w:rPr>
        <w:lastRenderedPageBreak/>
        <w:t>овлашћења</w:t>
      </w:r>
      <w:r w:rsidRPr="00195A11">
        <w:rPr>
          <w:color w:val="000000" w:themeColor="text1"/>
        </w:rPr>
        <w:t xml:space="preserve"> Народне банке Србије и овлашћењем за попуну менице.</w:t>
      </w:r>
      <w:r w:rsidRPr="00195A11">
        <w:rPr>
          <w:color w:val="000000" w:themeColor="text1"/>
          <w:lang w:val="sr-Cyrl-CS"/>
        </w:rPr>
        <w:t xml:space="preserve"> </w:t>
      </w:r>
      <w:r w:rsidRPr="00195A11">
        <w:rPr>
          <w:color w:val="000000" w:themeColor="text1"/>
        </w:rPr>
        <w:t xml:space="preserve">Меничним овлашћењем </w:t>
      </w:r>
      <w:r w:rsidRPr="00195A11">
        <w:rPr>
          <w:color w:val="000000" w:themeColor="text1"/>
          <w:lang w:val="sr-Cyrl-CS"/>
        </w:rPr>
        <w:t>понуђач ће овластити наручиоца</w:t>
      </w:r>
      <w:r w:rsidRPr="00195A11">
        <w:rPr>
          <w:color w:val="000000" w:themeColor="text1"/>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w:t>
      </w:r>
      <w:proofErr w:type="gramStart"/>
      <w:r w:rsidRPr="00195A11">
        <w:rPr>
          <w:color w:val="000000" w:themeColor="text1"/>
        </w:rPr>
        <w:t xml:space="preserve">Такође, у њему се мора предвидети да је меница важећа и у случају да дође до промене лица овлашћених за располагање средствима на текућем рачуну </w:t>
      </w:r>
      <w:r w:rsidRPr="00195A11">
        <w:rPr>
          <w:color w:val="000000" w:themeColor="text1"/>
          <w:lang w:val="sr-Cyrl-CS"/>
        </w:rPr>
        <w:t>понуђача</w:t>
      </w:r>
      <w:r w:rsidRPr="00195A11">
        <w:rPr>
          <w:color w:val="000000" w:themeColor="text1"/>
        </w:rPr>
        <w:t xml:space="preserve">, статусних промена код </w:t>
      </w:r>
      <w:r w:rsidRPr="00195A11">
        <w:rPr>
          <w:color w:val="000000" w:themeColor="text1"/>
          <w:lang w:val="sr-Cyrl-CS"/>
        </w:rPr>
        <w:t>понуђача</w:t>
      </w:r>
      <w:r w:rsidRPr="00195A11">
        <w:rPr>
          <w:color w:val="000000" w:themeColor="text1"/>
        </w:rPr>
        <w:t>, оснивања нових правних субјеката и др.</w:t>
      </w:r>
      <w:proofErr w:type="gramEnd"/>
      <w:r w:rsidRPr="00195A11">
        <w:rPr>
          <w:color w:val="000000" w:themeColor="text1"/>
        </w:rPr>
        <w:t xml:space="preserve"> </w:t>
      </w:r>
      <w:proofErr w:type="gramStart"/>
      <w:r w:rsidRPr="00195A11">
        <w:rPr>
          <w:color w:val="000000" w:themeColor="text1"/>
        </w:rPr>
        <w:t>Рок важења</w:t>
      </w:r>
      <w:r w:rsidRPr="00195A11">
        <w:rPr>
          <w:color w:val="000000" w:themeColor="text1"/>
          <w:lang w:val="sr-Cyrl-CS"/>
        </w:rPr>
        <w:t xml:space="preserve"> </w:t>
      </w:r>
      <w:r w:rsidRPr="00195A11">
        <w:rPr>
          <w:color w:val="000000" w:themeColor="text1"/>
        </w:rPr>
        <w:t>меничног овлашћења мора бити 30 (тридесет) дана дужи од дана истека рока за коначно извршење посла.</w:t>
      </w:r>
      <w:proofErr w:type="gramEnd"/>
    </w:p>
    <w:p w:rsidR="006D58E8" w:rsidRPr="00195A11" w:rsidRDefault="006D58E8" w:rsidP="006D58E8">
      <w:pPr>
        <w:jc w:val="both"/>
        <w:rPr>
          <w:color w:val="000000" w:themeColor="text1"/>
          <w:lang w:val="sr-Cyrl-CS"/>
        </w:rPr>
      </w:pPr>
      <w:proofErr w:type="gramStart"/>
      <w:r w:rsidRPr="00195A11">
        <w:rPr>
          <w:color w:val="000000" w:themeColor="text1"/>
        </w:rPr>
        <w:t xml:space="preserve">Уколико се понуђач не буде придржавао уговорених обавеза у погледу доброг извршења посла, </w:t>
      </w:r>
      <w:r w:rsidRPr="00195A11">
        <w:rPr>
          <w:color w:val="000000" w:themeColor="text1"/>
          <w:lang w:val="sr-Cyrl-CS"/>
        </w:rPr>
        <w:t>н</w:t>
      </w:r>
      <w:r w:rsidRPr="00195A11">
        <w:rPr>
          <w:color w:val="000000" w:themeColor="text1"/>
        </w:rPr>
        <w:t>аручилац може реализовати меницу на коју може унети износ од највише 10%</w:t>
      </w:r>
      <w:r w:rsidRPr="00195A11">
        <w:rPr>
          <w:color w:val="000000" w:themeColor="text1"/>
          <w:lang w:val="sr-Cyrl-CS"/>
        </w:rPr>
        <w:t xml:space="preserve"> </w:t>
      </w:r>
      <w:r w:rsidRPr="00195A11">
        <w:rPr>
          <w:color w:val="000000" w:themeColor="text1"/>
        </w:rPr>
        <w:t>од вредности уговора без ПДВ-а.</w:t>
      </w:r>
      <w:proofErr w:type="gramEnd"/>
      <w:r w:rsidRPr="00195A11">
        <w:rPr>
          <w:color w:val="000000" w:themeColor="text1"/>
        </w:rPr>
        <w:t xml:space="preserve"> </w:t>
      </w:r>
      <w:proofErr w:type="gramStart"/>
      <w:r w:rsidRPr="00195A11">
        <w:rPr>
          <w:color w:val="000000" w:themeColor="text1"/>
        </w:rPr>
        <w:t>Ако се за време трајања уговора промене рокови за коначно извршење посла, рок важења меничног</w:t>
      </w:r>
      <w:r w:rsidRPr="00195A11">
        <w:rPr>
          <w:color w:val="000000" w:themeColor="text1"/>
          <w:lang w:val="sr-Cyrl-CS"/>
        </w:rPr>
        <w:t xml:space="preserve"> </w:t>
      </w:r>
      <w:r w:rsidRPr="00195A11">
        <w:rPr>
          <w:color w:val="000000" w:themeColor="text1"/>
        </w:rPr>
        <w:t>овлашћења за добро извршење посла у уговореном року мора да се продужи.</w:t>
      </w:r>
      <w:proofErr w:type="gramEnd"/>
      <w:r w:rsidRPr="00195A11">
        <w:rPr>
          <w:color w:val="000000" w:themeColor="text1"/>
        </w:rPr>
        <w:t xml:space="preserve"> Меницу за добро извршење посла </w:t>
      </w:r>
      <w:r w:rsidRPr="00195A11">
        <w:rPr>
          <w:color w:val="000000" w:themeColor="text1"/>
          <w:lang w:val="sr-Cyrl-CS"/>
        </w:rPr>
        <w:t>н</w:t>
      </w:r>
      <w:r w:rsidRPr="00195A11">
        <w:rPr>
          <w:color w:val="000000" w:themeColor="text1"/>
        </w:rPr>
        <w:t>аручилац ће</w:t>
      </w:r>
      <w:r w:rsidRPr="00195A11">
        <w:rPr>
          <w:color w:val="000000" w:themeColor="text1"/>
          <w:lang w:val="sr-Cyrl-CS"/>
        </w:rPr>
        <w:t xml:space="preserve"> </w:t>
      </w:r>
      <w:r w:rsidRPr="00195A11">
        <w:rPr>
          <w:color w:val="000000" w:themeColor="text1"/>
        </w:rPr>
        <w:t>наплатити у</w:t>
      </w:r>
      <w:r w:rsidRPr="00195A11">
        <w:rPr>
          <w:color w:val="000000" w:themeColor="text1"/>
          <w:lang w:val="sr-Cyrl-CS"/>
        </w:rPr>
        <w:t xml:space="preserve"> </w:t>
      </w:r>
      <w:r w:rsidRPr="00195A11">
        <w:rPr>
          <w:color w:val="000000" w:themeColor="text1"/>
        </w:rPr>
        <w:t xml:space="preserve">следећим случајевима: </w:t>
      </w:r>
    </w:p>
    <w:p w:rsidR="006D58E8" w:rsidRPr="00195A11" w:rsidRDefault="006D58E8" w:rsidP="006D58E8">
      <w:pPr>
        <w:jc w:val="both"/>
        <w:rPr>
          <w:color w:val="000000" w:themeColor="text1"/>
        </w:rPr>
      </w:pPr>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испоштује одредбе уговора; </w:t>
      </w:r>
    </w:p>
    <w:p w:rsidR="006D58E8" w:rsidRPr="00195A11" w:rsidRDefault="006D58E8" w:rsidP="006D58E8">
      <w:pPr>
        <w:jc w:val="both"/>
        <w:rPr>
          <w:color w:val="000000" w:themeColor="text1"/>
          <w:lang w:val="sr-Cyrl-CS"/>
        </w:rPr>
      </w:pPr>
      <w:proofErr w:type="gramStart"/>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врши испоруку добара на начин и у року дефинисаним Уговором</w:t>
      </w:r>
      <w:r w:rsidRPr="00195A11">
        <w:rPr>
          <w:color w:val="000000" w:themeColor="text1"/>
          <w:lang w:val="sr-Cyrl-CS"/>
        </w:rPr>
        <w:t>.</w:t>
      </w:r>
      <w:proofErr w:type="gramEnd"/>
    </w:p>
    <w:p w:rsidR="006D58E8" w:rsidRPr="00195A11" w:rsidRDefault="006D58E8" w:rsidP="006D58E8">
      <w:pPr>
        <w:pStyle w:val="NoSpacing"/>
        <w:ind w:firstLine="720"/>
        <w:rPr>
          <w:rFonts w:ascii="Times New Roman" w:hAnsi="Times New Roman"/>
          <w:i w:val="0"/>
          <w:color w:val="000000" w:themeColor="text1"/>
          <w:sz w:val="24"/>
          <w:szCs w:val="24"/>
          <w:lang w:val="sr-Latn-CS"/>
        </w:rPr>
      </w:pPr>
    </w:p>
    <w:p w:rsidR="006D58E8" w:rsidRPr="00195A11" w:rsidRDefault="006D58E8" w:rsidP="006D58E8">
      <w:pPr>
        <w:pStyle w:val="NoSpacing"/>
        <w:jc w:val="center"/>
        <w:rPr>
          <w:rFonts w:ascii="Times New Roman" w:hAnsi="Times New Roman"/>
          <w:b/>
          <w:i w:val="0"/>
          <w:color w:val="000000" w:themeColor="text1"/>
          <w:sz w:val="24"/>
          <w:szCs w:val="24"/>
          <w:lang w:val="sr-Latn-CS"/>
        </w:rPr>
      </w:pPr>
      <w:r w:rsidRPr="00195A11">
        <w:rPr>
          <w:rFonts w:ascii="Times New Roman" w:hAnsi="Times New Roman"/>
          <w:b/>
          <w:i w:val="0"/>
          <w:color w:val="000000" w:themeColor="text1"/>
          <w:sz w:val="24"/>
          <w:szCs w:val="24"/>
          <w:lang w:val="sr-Latn-CS"/>
        </w:rPr>
        <w:t>Члан 8.</w:t>
      </w:r>
    </w:p>
    <w:p w:rsidR="006D58E8" w:rsidRPr="00195A11" w:rsidRDefault="006D58E8" w:rsidP="006D58E8">
      <w:pPr>
        <w:ind w:firstLine="900"/>
        <w:jc w:val="both"/>
        <w:rPr>
          <w:b/>
          <w:color w:val="000000" w:themeColor="text1"/>
          <w:lang w:val="sr-Latn-CS"/>
        </w:rPr>
      </w:pP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 случају  испоруке уговорених добара ван уговореног рока, Продавац је у обавези да за сваки дан закашњења исплати Купцу на име уговорене казне </w:t>
      </w:r>
      <w:r w:rsidRPr="00195A11">
        <w:rPr>
          <w:b/>
          <w:color w:val="000000" w:themeColor="text1"/>
          <w:lang w:val="sr-Latn-CS"/>
        </w:rPr>
        <w:t>0,5 %</w:t>
      </w:r>
      <w:r w:rsidRPr="00195A11">
        <w:rPr>
          <w:color w:val="000000" w:themeColor="text1"/>
          <w:lang w:val="sr-Latn-CS"/>
        </w:rPr>
        <w:t xml:space="preserve"> </w:t>
      </w:r>
      <w:r w:rsidRPr="00195A11">
        <w:rPr>
          <w:color w:val="000000" w:themeColor="text1"/>
          <w:lang w:val="sr-Cyrl-CS"/>
        </w:rPr>
        <w:t>вредности робе испоручене са закашњењем, за сваки дан закашњења, али не више од 5% вредности робе испоручене са закашњењем.</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 случају да Продавац не изврши своју уговорену обавезу ни у року од </w:t>
      </w:r>
      <w:r w:rsidRPr="00195A11">
        <w:rPr>
          <w:b/>
          <w:color w:val="000000" w:themeColor="text1"/>
          <w:lang w:val="sr-Latn-CS"/>
        </w:rPr>
        <w:t>10</w:t>
      </w:r>
      <w:r w:rsidRPr="00195A11">
        <w:rPr>
          <w:color w:val="000000" w:themeColor="text1"/>
          <w:lang w:val="sr-Latn-CS"/>
        </w:rPr>
        <w:t xml:space="preserve"> дана од истека рока из члана </w:t>
      </w:r>
      <w:r w:rsidRPr="00195A11">
        <w:rPr>
          <w:b/>
          <w:color w:val="000000" w:themeColor="text1"/>
          <w:lang w:val="sr-Latn-CS"/>
        </w:rPr>
        <w:t>5</w:t>
      </w:r>
      <w:r w:rsidRPr="00195A11">
        <w:rPr>
          <w:color w:val="000000" w:themeColor="text1"/>
          <w:lang w:val="sr-Latn-CS"/>
        </w:rPr>
        <w:t>. Уговора, Купац задржава право једностраног раскида уговора.</w:t>
      </w:r>
    </w:p>
    <w:p w:rsidR="006D58E8" w:rsidRPr="00195A11" w:rsidRDefault="006D58E8" w:rsidP="006D58E8">
      <w:pPr>
        <w:ind w:firstLine="720"/>
        <w:jc w:val="both"/>
        <w:rPr>
          <w:color w:val="000000" w:themeColor="text1"/>
          <w:lang w:val="sr-Cyrl-CS"/>
        </w:rPr>
      </w:pPr>
      <w:r w:rsidRPr="00195A11">
        <w:rPr>
          <w:color w:val="000000" w:themeColor="text1"/>
          <w:lang w:val="sr-Cyrl-CS"/>
        </w:rPr>
        <w:t>Уговорена</w:t>
      </w:r>
      <w:r w:rsidRPr="00195A11">
        <w:rPr>
          <w:color w:val="000000" w:themeColor="text1"/>
          <w:lang w:val="sr-Latn-CS"/>
        </w:rPr>
        <w:t xml:space="preserve"> казна ће бити наплаћена </w:t>
      </w:r>
      <w:r w:rsidRPr="00195A11">
        <w:rPr>
          <w:color w:val="000000" w:themeColor="text1"/>
          <w:lang w:val="sr-Cyrl-CS"/>
        </w:rPr>
        <w:t>умањењем рачуна</w:t>
      </w:r>
      <w:r w:rsidRPr="00195A11">
        <w:rPr>
          <w:color w:val="000000" w:themeColor="text1"/>
          <w:lang w:val="sr-Latn-CS"/>
        </w:rPr>
        <w:t xml:space="preserve">, </w:t>
      </w:r>
      <w:r w:rsidRPr="00195A11">
        <w:rPr>
          <w:color w:val="000000" w:themeColor="text1"/>
          <w:lang w:val="sr-Cyrl-CS"/>
        </w:rPr>
        <w:t>на основу књижног одобрења Продавца.</w:t>
      </w:r>
    </w:p>
    <w:p w:rsidR="006D58E8" w:rsidRPr="00195A11" w:rsidRDefault="006D58E8" w:rsidP="006D58E8">
      <w:pPr>
        <w:jc w:val="center"/>
        <w:rPr>
          <w:b/>
          <w:color w:val="000000" w:themeColor="text1"/>
          <w:lang w:val="sr-Latn-CS"/>
        </w:rPr>
      </w:pPr>
      <w:r w:rsidRPr="00195A11">
        <w:rPr>
          <w:b/>
          <w:color w:val="000000" w:themeColor="text1"/>
          <w:lang w:val="sr-Latn-CS"/>
        </w:rPr>
        <w:t xml:space="preserve">Члан </w:t>
      </w:r>
      <w:r w:rsidRPr="00195A11">
        <w:rPr>
          <w:b/>
          <w:color w:val="000000" w:themeColor="text1"/>
          <w:lang w:val="sr-Cyrl-CS"/>
        </w:rPr>
        <w:t>9</w:t>
      </w:r>
      <w:r w:rsidRPr="00195A11">
        <w:rPr>
          <w:b/>
          <w:color w:val="000000" w:themeColor="text1"/>
          <w:lang w:val="sr-Latn-CS"/>
        </w:rPr>
        <w:t>.</w:t>
      </w:r>
    </w:p>
    <w:p w:rsidR="006D58E8" w:rsidRPr="00195A11" w:rsidRDefault="006D58E8" w:rsidP="006D58E8">
      <w:pPr>
        <w:rPr>
          <w:color w:val="000000" w:themeColor="text1"/>
          <w:lang w:val="sl-SI"/>
        </w:rPr>
      </w:pP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Продавац се обавезује да </w:t>
      </w:r>
      <w:r w:rsidRPr="00195A11">
        <w:rPr>
          <w:b/>
          <w:color w:val="000000" w:themeColor="text1"/>
          <w:lang w:val="sr-Latn-CS"/>
        </w:rPr>
        <w:t xml:space="preserve">у року од 3 дана </w:t>
      </w:r>
      <w:r w:rsidRPr="00195A11">
        <w:rPr>
          <w:color w:val="000000" w:themeColor="text1"/>
          <w:lang w:val="sr-Latn-CS"/>
        </w:rPr>
        <w:t>од дана настанка промене обавести Купца о свакој промени података – назив фирме, адреса седишта, број рачуна, ПИБ, матични број</w:t>
      </w:r>
      <w:r w:rsidRPr="00195A11">
        <w:rPr>
          <w:color w:val="000000" w:themeColor="text1"/>
          <w:lang w:val="sr-Cyrl-CS"/>
        </w:rPr>
        <w:t>,</w:t>
      </w:r>
      <w:r w:rsidRPr="00195A11">
        <w:rPr>
          <w:color w:val="000000" w:themeColor="text1"/>
          <w:lang w:val="sr-Latn-CS"/>
        </w:rPr>
        <w:t xml:space="preserve"> ..., у супротном одговара Купцу за сваку штету нанету непоштовањем ове одредбе.</w:t>
      </w:r>
    </w:p>
    <w:p w:rsidR="006D58E8" w:rsidRPr="00195A11" w:rsidRDefault="006D58E8" w:rsidP="002B2481">
      <w:pPr>
        <w:jc w:val="both"/>
        <w:rPr>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10.</w:t>
      </w:r>
    </w:p>
    <w:p w:rsidR="006D58E8" w:rsidRPr="00195A11" w:rsidRDefault="006D58E8" w:rsidP="006D58E8">
      <w:pPr>
        <w:jc w:val="both"/>
        <w:rPr>
          <w:color w:val="000000" w:themeColor="text1"/>
          <w:lang w:val="sl-SI"/>
        </w:rPr>
      </w:pPr>
    </w:p>
    <w:p w:rsidR="006D58E8" w:rsidRPr="00195A11" w:rsidRDefault="006D58E8" w:rsidP="006D58E8">
      <w:pPr>
        <w:jc w:val="both"/>
        <w:rPr>
          <w:color w:val="000000" w:themeColor="text1"/>
          <w:lang w:val="sr-Latn-CS"/>
        </w:rPr>
      </w:pPr>
      <w:r w:rsidRPr="00195A11">
        <w:rPr>
          <w:color w:val="000000" w:themeColor="text1"/>
          <w:lang w:val="sr-Cyrl-CS"/>
        </w:rPr>
        <w:t xml:space="preserve">            </w:t>
      </w:r>
      <w:r w:rsidRPr="00195A11">
        <w:rPr>
          <w:color w:val="000000" w:themeColor="text1"/>
          <w:lang w:val="sl-SI"/>
        </w:rPr>
        <w:t xml:space="preserve">Овај Уговор </w:t>
      </w:r>
      <w:r w:rsidRPr="00195A11">
        <w:rPr>
          <w:color w:val="000000" w:themeColor="text1"/>
          <w:lang w:val="sr-Cyrl-CS"/>
        </w:rPr>
        <w:t xml:space="preserve">се склапа на </w:t>
      </w:r>
      <w:r w:rsidRPr="00195A11">
        <w:rPr>
          <w:color w:val="000000" w:themeColor="text1"/>
          <w:lang w:val="sl-SI"/>
        </w:rPr>
        <w:t>одређен</w:t>
      </w:r>
      <w:r w:rsidRPr="00195A11">
        <w:rPr>
          <w:color w:val="000000" w:themeColor="text1"/>
          <w:lang w:val="sr-Cyrl-CS"/>
        </w:rPr>
        <w:t xml:space="preserve">о време </w:t>
      </w:r>
      <w:r w:rsidRPr="00195A11">
        <w:rPr>
          <w:color w:val="000000" w:themeColor="text1"/>
        </w:rPr>
        <w:t xml:space="preserve">тј. </w:t>
      </w:r>
      <w:proofErr w:type="gramStart"/>
      <w:r w:rsidRPr="00195A11">
        <w:rPr>
          <w:color w:val="000000" w:themeColor="text1"/>
        </w:rPr>
        <w:t>до</w:t>
      </w:r>
      <w:proofErr w:type="gramEnd"/>
      <w:r w:rsidRPr="00195A11">
        <w:rPr>
          <w:color w:val="000000" w:themeColor="text1"/>
        </w:rPr>
        <w:t xml:space="preserve"> </w:t>
      </w:r>
      <w:r w:rsidRPr="00195A11">
        <w:rPr>
          <w:color w:val="000000" w:themeColor="text1"/>
          <w:lang w:val="sr-Cyrl-CS"/>
        </w:rPr>
        <w:t>повлачења свих залиха наведених у уговору</w:t>
      </w:r>
      <w:r w:rsidR="00A958D6">
        <w:rPr>
          <w:color w:val="000000" w:themeColor="text1"/>
          <w:lang w:val="sr-Cyrl-CS"/>
        </w:rPr>
        <w:t>, а најдуже до истека 12 месеци од дана потписивања уговора од стране обе уговорне стране</w:t>
      </w:r>
      <w:r w:rsidRPr="00195A11">
        <w:rPr>
          <w:color w:val="000000" w:themeColor="text1"/>
          <w:lang w:val="sr-Cyrl-CS"/>
        </w:rPr>
        <w:t>.</w:t>
      </w:r>
      <w:r w:rsidRPr="00195A11">
        <w:rPr>
          <w:b/>
          <w:color w:val="000000" w:themeColor="text1"/>
          <w:lang w:val="sr-Latn-CS"/>
        </w:rPr>
        <w:t xml:space="preserve"> </w:t>
      </w:r>
      <w:r w:rsidRPr="00195A11">
        <w:rPr>
          <w:color w:val="000000" w:themeColor="text1"/>
          <w:lang w:val="sr-Cyrl-CS"/>
        </w:rPr>
        <w:t>Уговорене стране сагласно уговарају могућност споразумног раскида овог уговора и пре истека рока за који је зак</w:t>
      </w:r>
      <w:r w:rsidRPr="00195A11">
        <w:rPr>
          <w:color w:val="000000" w:themeColor="text1"/>
          <w:lang w:val="sr-Latn-CS"/>
        </w:rPr>
        <w:t>ључен у</w:t>
      </w:r>
      <w:r w:rsidRPr="00195A11">
        <w:rPr>
          <w:color w:val="000000" w:themeColor="text1"/>
          <w:lang w:val="sr-Cyrl-CS"/>
        </w:rPr>
        <w:t>з договор о дужини отказног рока.</w:t>
      </w:r>
    </w:p>
    <w:p w:rsidR="006D58E8" w:rsidRPr="00195A11" w:rsidRDefault="006D58E8" w:rsidP="006D58E8">
      <w:pPr>
        <w:pStyle w:val="Default"/>
        <w:ind w:firstLine="720"/>
        <w:jc w:val="both"/>
        <w:rPr>
          <w:color w:val="000000" w:themeColor="text1"/>
        </w:rPr>
      </w:pPr>
      <w:proofErr w:type="gramStart"/>
      <w:r w:rsidRPr="00195A11">
        <w:rPr>
          <w:color w:val="000000" w:themeColor="text1"/>
        </w:rPr>
        <w:t>Овај уговор ступа на снагу даном потписивања, од када се и примењује.</w:t>
      </w:r>
      <w:proofErr w:type="gramEnd"/>
      <w:r w:rsidRPr="00195A11">
        <w:rPr>
          <w:color w:val="000000" w:themeColor="text1"/>
        </w:rPr>
        <w:t xml:space="preserve"> </w:t>
      </w:r>
    </w:p>
    <w:p w:rsidR="006D58E8" w:rsidRPr="00195A11" w:rsidRDefault="006D58E8" w:rsidP="006D58E8">
      <w:pPr>
        <w:jc w:val="both"/>
        <w:rPr>
          <w:b/>
          <w:color w:val="000000" w:themeColor="text1"/>
          <w:lang w:val="sr-Cyrl-CS"/>
        </w:rPr>
      </w:pPr>
    </w:p>
    <w:p w:rsidR="006D58E8" w:rsidRPr="00195A11" w:rsidRDefault="006D58E8" w:rsidP="006D58E8">
      <w:pPr>
        <w:jc w:val="center"/>
        <w:rPr>
          <w:b/>
          <w:color w:val="000000" w:themeColor="text1"/>
          <w:lang w:val="sr-Cyrl-CS"/>
        </w:rPr>
      </w:pPr>
      <w:r w:rsidRPr="00195A11">
        <w:rPr>
          <w:b/>
          <w:color w:val="000000" w:themeColor="text1"/>
          <w:lang w:val="sr-Latn-CS"/>
        </w:rPr>
        <w:t>Члан 11.</w:t>
      </w:r>
    </w:p>
    <w:p w:rsidR="006D58E8" w:rsidRPr="00195A11" w:rsidRDefault="006D58E8" w:rsidP="006D58E8">
      <w:pPr>
        <w:jc w:val="center"/>
        <w:rPr>
          <w:b/>
          <w:color w:val="000000" w:themeColor="text1"/>
          <w:lang w:val="sr-Cyrl-CS"/>
        </w:rPr>
      </w:pPr>
    </w:p>
    <w:p w:rsidR="006D58E8" w:rsidRPr="00195A11" w:rsidRDefault="006D58E8" w:rsidP="006D58E8">
      <w:pPr>
        <w:jc w:val="both"/>
        <w:rPr>
          <w:color w:val="000000" w:themeColor="text1"/>
          <w:lang w:val="sr-Cyrl-CS"/>
        </w:rPr>
      </w:pPr>
      <w:r w:rsidRPr="00195A11">
        <w:rPr>
          <w:color w:val="000000" w:themeColor="text1"/>
          <w:lang w:val="sr-Cyrl-CS"/>
        </w:rPr>
        <w:t xml:space="preserve">             Купац задржава право да једнострано раскине овај уговор, без обзира на материјално – новчани обим извршења у случају ако за то постоје оправдани разлози.</w:t>
      </w:r>
    </w:p>
    <w:p w:rsidR="006D58E8" w:rsidRPr="00195A11" w:rsidRDefault="006D58E8" w:rsidP="006D58E8">
      <w:pPr>
        <w:jc w:val="both"/>
        <w:rPr>
          <w:color w:val="000000" w:themeColor="text1"/>
          <w:lang w:val="sr-Cyrl-CS"/>
        </w:rPr>
      </w:pPr>
      <w:r w:rsidRPr="00195A11">
        <w:rPr>
          <w:color w:val="000000" w:themeColor="text1"/>
          <w:lang w:val="sr-Cyrl-CS"/>
        </w:rPr>
        <w:t>Као оправдани разлози у смислу става 1. овог члана сматраће се:</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lastRenderedPageBreak/>
        <w:t>неиспуњење наруџбине од стране продавца према условима и роковима из понуде понуђача – продавца, с обзиром да рок испоруке представља битан елемент уговора,</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роба није одговарајућег квалитета,</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ограничена финансијска средства купца по уговору са надлежним фондом,</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спровођења централизоване јавне набавке од стране РФЗО за добра из предмета Уговора,</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организационе промене у систему здравствене службе,</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штрајк здравствене установе.</w:t>
      </w:r>
    </w:p>
    <w:p w:rsidR="006D58E8" w:rsidRPr="00195A11" w:rsidRDefault="006D58E8" w:rsidP="006D58E8">
      <w:pPr>
        <w:ind w:left="720"/>
        <w:jc w:val="both"/>
        <w:rPr>
          <w:color w:val="000000" w:themeColor="text1"/>
          <w:lang w:val="sr-Cyrl-CS"/>
        </w:rPr>
      </w:pPr>
      <w:r w:rsidRPr="00195A11">
        <w:rPr>
          <w:color w:val="000000" w:themeColor="text1"/>
          <w:lang w:val="sr-Cyrl-CS"/>
        </w:rPr>
        <w:t>За случај наступања разлога из става 2. овог члана Купац је у обавези да изјаву о једностраном раскиду уговора достави Продавцу најкасније у року од 3 дана од дана наступања разлога за раскид.</w:t>
      </w:r>
    </w:p>
    <w:p w:rsidR="006D58E8" w:rsidRPr="00195A11" w:rsidRDefault="006D58E8" w:rsidP="006D58E8">
      <w:pPr>
        <w:pStyle w:val="Heading1"/>
        <w:tabs>
          <w:tab w:val="clear" w:pos="1077"/>
        </w:tabs>
        <w:rPr>
          <w:bCs w:val="0"/>
          <w:color w:val="000000" w:themeColor="text1"/>
          <w:sz w:val="24"/>
          <w:lang w:val="sr-Cyrl-CS" w:eastAsia="sr-Cyrl-CS"/>
        </w:rPr>
      </w:pPr>
      <w:r w:rsidRPr="00195A11">
        <w:rPr>
          <w:bCs w:val="0"/>
          <w:color w:val="000000" w:themeColor="text1"/>
          <w:sz w:val="24"/>
          <w:lang w:val="sr-Cyrl-CS" w:eastAsia="sr-Cyrl-CS"/>
        </w:rPr>
        <w:t xml:space="preserve">            </w:t>
      </w:r>
    </w:p>
    <w:p w:rsidR="006D58E8" w:rsidRPr="00195A11" w:rsidRDefault="006D58E8" w:rsidP="006D58E8">
      <w:pPr>
        <w:pStyle w:val="Heading1"/>
        <w:tabs>
          <w:tab w:val="clear" w:pos="1077"/>
        </w:tabs>
        <w:rPr>
          <w:color w:val="000000" w:themeColor="text1"/>
          <w:sz w:val="24"/>
          <w:lang w:val="sl-SI"/>
        </w:rPr>
      </w:pPr>
      <w:r w:rsidRPr="00195A11">
        <w:rPr>
          <w:bCs w:val="0"/>
          <w:color w:val="000000" w:themeColor="text1"/>
          <w:sz w:val="24"/>
          <w:lang w:val="sr-Cyrl-CS" w:eastAsia="sr-Cyrl-CS"/>
        </w:rPr>
        <w:t xml:space="preserve">                                                                          </w:t>
      </w:r>
      <w:r w:rsidRPr="00195A11">
        <w:rPr>
          <w:color w:val="000000" w:themeColor="text1"/>
          <w:sz w:val="24"/>
          <w:lang w:val="sl-SI"/>
        </w:rPr>
        <w:t>Члан 12.</w:t>
      </w:r>
    </w:p>
    <w:p w:rsidR="006D58E8" w:rsidRPr="00195A11" w:rsidRDefault="006D58E8" w:rsidP="006D58E8">
      <w:pPr>
        <w:jc w:val="center"/>
        <w:rPr>
          <w:b/>
          <w:color w:val="000000" w:themeColor="text1"/>
          <w:lang w:val="sr-Cyrl-CS"/>
        </w:rPr>
      </w:pPr>
    </w:p>
    <w:p w:rsidR="006D58E8" w:rsidRPr="00195A11" w:rsidRDefault="006D58E8" w:rsidP="006D58E8">
      <w:pPr>
        <w:jc w:val="both"/>
        <w:rPr>
          <w:color w:val="000000" w:themeColor="text1"/>
          <w:lang w:val="sl-SI"/>
        </w:rPr>
      </w:pPr>
      <w:r w:rsidRPr="00195A11">
        <w:rPr>
          <w:b/>
          <w:color w:val="000000" w:themeColor="text1"/>
          <w:lang w:val="sr-Latn-CS"/>
        </w:rPr>
        <w:tab/>
      </w:r>
      <w:r w:rsidRPr="00195A11">
        <w:rPr>
          <w:color w:val="000000" w:themeColor="text1"/>
          <w:lang w:val="sl-SI"/>
        </w:rPr>
        <w:t>Уговорне стране су сагласне да се на све што није дефинисано овим Уговором примењују добри пословни обичаји и Закон о облигационим односима.</w:t>
      </w:r>
    </w:p>
    <w:p w:rsidR="006D58E8" w:rsidRPr="00195A11" w:rsidRDefault="006D58E8" w:rsidP="006D58E8">
      <w:pPr>
        <w:jc w:val="both"/>
        <w:rPr>
          <w:b/>
          <w:color w:val="000000" w:themeColor="text1"/>
          <w:lang w:val="sr-Cyrl-CS"/>
        </w:rPr>
      </w:pPr>
    </w:p>
    <w:p w:rsidR="006D58E8" w:rsidRPr="00195A11" w:rsidRDefault="006D58E8" w:rsidP="006D58E8">
      <w:pPr>
        <w:pStyle w:val="Heading1"/>
        <w:tabs>
          <w:tab w:val="clear" w:pos="1077"/>
        </w:tabs>
        <w:rPr>
          <w:color w:val="000000" w:themeColor="text1"/>
          <w:sz w:val="24"/>
          <w:lang w:val="sl-SI"/>
        </w:rPr>
      </w:pPr>
      <w:r w:rsidRPr="00195A11">
        <w:rPr>
          <w:color w:val="000000" w:themeColor="text1"/>
          <w:sz w:val="24"/>
          <w:lang w:val="sr-Cyrl-CS"/>
        </w:rPr>
        <w:t xml:space="preserve">                                                                          </w:t>
      </w:r>
      <w:r w:rsidRPr="00195A11">
        <w:rPr>
          <w:color w:val="000000" w:themeColor="text1"/>
          <w:sz w:val="24"/>
          <w:lang w:val="sl-SI"/>
        </w:rPr>
        <w:t>Члан 1</w:t>
      </w:r>
      <w:r w:rsidRPr="00195A11">
        <w:rPr>
          <w:color w:val="000000" w:themeColor="text1"/>
          <w:sz w:val="24"/>
          <w:lang w:val="sr-Latn-CS"/>
        </w:rPr>
        <w:t>3</w:t>
      </w:r>
      <w:r w:rsidRPr="00195A11">
        <w:rPr>
          <w:color w:val="000000" w:themeColor="text1"/>
          <w:sz w:val="24"/>
          <w:lang w:val="sl-SI"/>
        </w:rPr>
        <w:t>.</w:t>
      </w:r>
    </w:p>
    <w:p w:rsidR="006D58E8" w:rsidRPr="00195A11" w:rsidRDefault="006D58E8" w:rsidP="006D58E8">
      <w:pPr>
        <w:rPr>
          <w:color w:val="000000" w:themeColor="text1"/>
          <w:lang w:val="sl-SI"/>
        </w:rPr>
      </w:pPr>
    </w:p>
    <w:p w:rsidR="006D58E8" w:rsidRPr="00195A11" w:rsidRDefault="006D58E8" w:rsidP="006D58E8">
      <w:pPr>
        <w:jc w:val="both"/>
        <w:rPr>
          <w:color w:val="000000" w:themeColor="text1"/>
        </w:rPr>
      </w:pPr>
      <w:r w:rsidRPr="00195A11">
        <w:rPr>
          <w:color w:val="000000" w:themeColor="text1"/>
          <w:lang w:val="sr-Cyrl-CS"/>
        </w:rPr>
        <w:t xml:space="preserve">            </w:t>
      </w:r>
      <w:r w:rsidRPr="00195A11">
        <w:rPr>
          <w:color w:val="000000" w:themeColor="text1"/>
          <w:lang w:val="sl-SI"/>
        </w:rPr>
        <w:t xml:space="preserve">Уговорне стране су сагласне да се сви евентуални спорови који могу настати у реализацији овог Уговора, решавају споразумно и  мирним путем, а у случају спора надлежан је стварно надлежни суд у </w:t>
      </w:r>
      <w:r w:rsidRPr="00195A11">
        <w:rPr>
          <w:color w:val="000000" w:themeColor="text1"/>
          <w:lang w:val="sr-Cyrl-CS"/>
        </w:rPr>
        <w:t>Сремској Митровици</w:t>
      </w:r>
      <w:r w:rsidRPr="00195A11">
        <w:rPr>
          <w:color w:val="000000" w:themeColor="text1"/>
          <w:lang w:val="sl-SI"/>
        </w:rPr>
        <w:t>.</w:t>
      </w:r>
    </w:p>
    <w:p w:rsidR="006D58E8" w:rsidRPr="00195A11" w:rsidRDefault="006D58E8" w:rsidP="006D58E8">
      <w:pPr>
        <w:jc w:val="both"/>
        <w:rPr>
          <w:color w:val="000000" w:themeColor="text1"/>
        </w:rPr>
      </w:pPr>
    </w:p>
    <w:p w:rsidR="006D58E8" w:rsidRPr="00195A11" w:rsidRDefault="006D58E8" w:rsidP="006D58E8">
      <w:pPr>
        <w:jc w:val="both"/>
        <w:outlineLvl w:val="0"/>
        <w:rPr>
          <w:b/>
          <w:color w:val="000000" w:themeColor="text1"/>
          <w:lang w:val="sr-Latn-CS"/>
        </w:rPr>
      </w:pP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lang w:val="sr-Cyrl-CS"/>
        </w:rPr>
        <w:t xml:space="preserve">          </w:t>
      </w:r>
      <w:r w:rsidRPr="00195A11">
        <w:rPr>
          <w:b/>
          <w:color w:val="000000" w:themeColor="text1"/>
          <w:lang w:val="sr-Cyrl-CS"/>
        </w:rPr>
        <w:t>Члан</w:t>
      </w:r>
      <w:r w:rsidRPr="00195A11">
        <w:rPr>
          <w:b/>
          <w:color w:val="000000" w:themeColor="text1"/>
          <w:lang w:val="sr-Latn-CS"/>
        </w:rPr>
        <w:t xml:space="preserve"> 14.</w:t>
      </w:r>
    </w:p>
    <w:p w:rsidR="006D58E8" w:rsidRPr="00195A11" w:rsidRDefault="006D58E8" w:rsidP="006D58E8">
      <w:pPr>
        <w:rPr>
          <w:b/>
          <w:color w:val="000000" w:themeColor="text1"/>
          <w:lang w:val="sr-Latn-CS"/>
        </w:rPr>
      </w:pPr>
    </w:p>
    <w:p w:rsidR="006D58E8" w:rsidRPr="00195A11" w:rsidRDefault="006D58E8" w:rsidP="006D58E8">
      <w:pPr>
        <w:autoSpaceDE w:val="0"/>
        <w:autoSpaceDN w:val="0"/>
        <w:adjustRightInd w:val="0"/>
        <w:ind w:firstLine="720"/>
        <w:jc w:val="both"/>
        <w:rPr>
          <w:color w:val="000000" w:themeColor="text1"/>
          <w:lang w:val="sr-Cyrl-CS"/>
        </w:rPr>
      </w:pPr>
      <w:r w:rsidRPr="00195A11">
        <w:rPr>
          <w:color w:val="000000" w:themeColor="text1"/>
          <w:lang w:val="ru-RU"/>
        </w:rPr>
        <w:t>Овај уговор је сачињен у 6 (шест) истоветних примерака, од којих 2 (два) примерка иду Продавцу, а преостала 4 (четири) примерка уговора остају Купцу.</w:t>
      </w:r>
    </w:p>
    <w:p w:rsidR="006D58E8" w:rsidRDefault="006D58E8" w:rsidP="006D58E8">
      <w:pPr>
        <w:rPr>
          <w:color w:val="000000" w:themeColor="text1"/>
          <w:lang w:val="sr-Latn-CS"/>
        </w:rPr>
      </w:pPr>
      <w:r w:rsidRPr="00195A11">
        <w:rPr>
          <w:color w:val="000000" w:themeColor="text1"/>
          <w:lang w:val="sr-Latn-CS"/>
        </w:rPr>
        <w:t xml:space="preserve">       </w:t>
      </w:r>
    </w:p>
    <w:p w:rsidR="003B69EC" w:rsidRPr="00195A11" w:rsidRDefault="003B69EC" w:rsidP="006D58E8">
      <w:pPr>
        <w:rPr>
          <w:color w:val="000000" w:themeColor="text1"/>
          <w:lang w:val="sr-Latn-CS"/>
        </w:rPr>
      </w:pPr>
    </w:p>
    <w:p w:rsidR="006D58E8" w:rsidRPr="00195A11" w:rsidRDefault="006D58E8" w:rsidP="003B69EC">
      <w:pPr>
        <w:jc w:val="center"/>
        <w:rPr>
          <w:color w:val="000000" w:themeColor="text1"/>
        </w:rPr>
      </w:pPr>
      <w:r w:rsidRPr="00195A11">
        <w:rPr>
          <w:color w:val="000000" w:themeColor="text1"/>
          <w:lang w:val="sr-Cyrl-CS"/>
        </w:rPr>
        <w:t>ПРОДАВАЦ</w:t>
      </w:r>
      <w:r w:rsidRPr="00195A11">
        <w:rPr>
          <w:color w:val="000000" w:themeColor="text1"/>
          <w:lang w:val="sr-Latn-CS"/>
        </w:rPr>
        <w:t xml:space="preserve">                                                           </w:t>
      </w:r>
      <w:r w:rsidRPr="00195A11">
        <w:rPr>
          <w:color w:val="000000" w:themeColor="text1"/>
        </w:rPr>
        <w:t xml:space="preserve"> </w:t>
      </w:r>
      <w:r w:rsidRPr="00195A11">
        <w:rPr>
          <w:color w:val="000000" w:themeColor="text1"/>
          <w:lang w:val="sr-Latn-CS"/>
        </w:rPr>
        <w:t xml:space="preserve">             </w:t>
      </w:r>
      <w:r w:rsidRPr="00195A11">
        <w:rPr>
          <w:color w:val="000000" w:themeColor="text1"/>
          <w:lang w:val="sr-Cyrl-CS"/>
        </w:rPr>
        <w:t>КУПАЦ  ВД ДИРЕКТОР</w:t>
      </w:r>
    </w:p>
    <w:p w:rsidR="006D58E8" w:rsidRPr="00195A11" w:rsidRDefault="003B69EC" w:rsidP="003B69EC">
      <w:pPr>
        <w:jc w:val="center"/>
        <w:rPr>
          <w:color w:val="000000" w:themeColor="text1"/>
          <w:lang w:val="sr-Cyrl-CS"/>
        </w:rPr>
      </w:pPr>
      <w:r>
        <w:rPr>
          <w:color w:val="000000" w:themeColor="text1"/>
        </w:rPr>
        <w:t xml:space="preserve">                                                                                                </w:t>
      </w:r>
      <w:r w:rsidR="006D58E8" w:rsidRPr="00195A11">
        <w:rPr>
          <w:color w:val="000000" w:themeColor="text1"/>
          <w:lang w:val="sr-Cyrl-CS"/>
        </w:rPr>
        <w:t>ДОМА ЗДРАВЉА</w:t>
      </w:r>
    </w:p>
    <w:p w:rsidR="006D58E8" w:rsidRPr="00195A11" w:rsidRDefault="006D58E8" w:rsidP="006D58E8">
      <w:pPr>
        <w:rPr>
          <w:b/>
          <w:color w:val="000000" w:themeColor="text1"/>
          <w:lang w:val="sr-Cyrl-CS"/>
        </w:rPr>
      </w:pPr>
      <w:r w:rsidRPr="00195A11">
        <w:rPr>
          <w:b/>
          <w:color w:val="000000" w:themeColor="text1"/>
          <w:lang w:val="sr-Latn-CS"/>
        </w:rPr>
        <w:t xml:space="preserve">__________________________                           </w:t>
      </w:r>
      <w:r w:rsidRPr="00195A11">
        <w:rPr>
          <w:b/>
          <w:color w:val="000000" w:themeColor="text1"/>
          <w:lang w:val="sr-Cyrl-CS"/>
        </w:rPr>
        <w:t xml:space="preserve">                 </w:t>
      </w:r>
      <w:r w:rsidR="003B69EC">
        <w:rPr>
          <w:b/>
          <w:color w:val="000000" w:themeColor="text1"/>
        </w:rPr>
        <w:t xml:space="preserve">      </w:t>
      </w:r>
      <w:r w:rsidRPr="00195A11">
        <w:rPr>
          <w:b/>
          <w:color w:val="000000" w:themeColor="text1"/>
          <w:lang w:val="sr-Cyrl-CS"/>
        </w:rPr>
        <w:t xml:space="preserve"> ____________________________                     </w:t>
      </w:r>
    </w:p>
    <w:p w:rsidR="00783FCE" w:rsidRPr="00195A11" w:rsidRDefault="006D58E8" w:rsidP="006D58E8">
      <w:pPr>
        <w:jc w:val="center"/>
        <w:rPr>
          <w:b/>
          <w:color w:val="000000" w:themeColor="text1"/>
          <w:lang w:val="sr-Latn-CS"/>
        </w:rPr>
      </w:pPr>
      <w:r w:rsidRPr="00195A11">
        <w:rPr>
          <w:b/>
          <w:color w:val="000000" w:themeColor="text1"/>
          <w:lang w:val="sr-Latn-CS"/>
        </w:rPr>
        <w:t xml:space="preserve">                                                         </w:t>
      </w:r>
      <w:r w:rsidR="002B2481">
        <w:rPr>
          <w:b/>
          <w:color w:val="000000" w:themeColor="text1"/>
          <w:lang w:val="sr-Latn-CS"/>
        </w:rPr>
        <w:t xml:space="preserve">                          </w:t>
      </w:r>
      <w:r w:rsidRPr="00195A11">
        <w:rPr>
          <w:b/>
          <w:color w:val="000000" w:themeColor="text1"/>
          <w:lang w:val="sr-Latn-CS"/>
        </w:rPr>
        <w:t xml:space="preserve"> </w:t>
      </w:r>
      <w:r w:rsidR="003B69EC">
        <w:rPr>
          <w:b/>
          <w:color w:val="000000" w:themeColor="text1"/>
          <w:lang w:val="sr-Latn-CS"/>
        </w:rPr>
        <w:t xml:space="preserve">            </w:t>
      </w:r>
      <w:r w:rsidRPr="00195A11">
        <w:rPr>
          <w:b/>
          <w:color w:val="000000" w:themeColor="text1"/>
          <w:lang w:val="sr-Latn-CS"/>
        </w:rPr>
        <w:t xml:space="preserve"> </w:t>
      </w:r>
      <w:r w:rsidRPr="00195A11">
        <w:rPr>
          <w:color w:val="000000" w:themeColor="text1"/>
          <w:lang w:val="sr-Latn-CS"/>
        </w:rPr>
        <w:t>д</w:t>
      </w:r>
      <w:r w:rsidRPr="00195A11">
        <w:rPr>
          <w:color w:val="000000" w:themeColor="text1"/>
          <w:lang w:val="sr-Cyrl-CS"/>
        </w:rPr>
        <w:t xml:space="preserve">р </w:t>
      </w:r>
      <w:r w:rsidR="002B2481">
        <w:rPr>
          <w:color w:val="000000" w:themeColor="text1"/>
          <w:lang w:val="sr-Cyrl-CS"/>
        </w:rPr>
        <w:t>Владимир Лукић</w:t>
      </w:r>
      <w:r w:rsidRPr="00195A11">
        <w:rPr>
          <w:b/>
          <w:color w:val="000000" w:themeColor="text1"/>
          <w:lang w:val="sr-Latn-CS"/>
        </w:rPr>
        <w:t xml:space="preserve">     </w:t>
      </w: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Default="00783FCE" w:rsidP="006D58E8">
      <w:pPr>
        <w:jc w:val="center"/>
        <w:rPr>
          <w:b/>
          <w:color w:val="000000" w:themeColor="text1"/>
        </w:rPr>
      </w:pPr>
    </w:p>
    <w:p w:rsidR="00071FEE" w:rsidRDefault="00071FEE" w:rsidP="006D58E8">
      <w:pPr>
        <w:jc w:val="center"/>
        <w:rPr>
          <w:b/>
          <w:color w:val="000000" w:themeColor="text1"/>
        </w:rPr>
      </w:pPr>
    </w:p>
    <w:p w:rsidR="00071FEE" w:rsidRPr="00071FEE" w:rsidRDefault="00071FEE" w:rsidP="006D58E8">
      <w:pPr>
        <w:jc w:val="center"/>
        <w:rPr>
          <w:b/>
          <w:color w:val="000000" w:themeColor="text1"/>
        </w:rPr>
      </w:pPr>
    </w:p>
    <w:p w:rsidR="006D58E8" w:rsidRPr="00195A11" w:rsidRDefault="006D58E8" w:rsidP="00073042">
      <w:pPr>
        <w:rPr>
          <w:b/>
          <w:color w:val="000000" w:themeColor="text1"/>
        </w:rPr>
      </w:pPr>
      <w:r w:rsidRPr="00195A11">
        <w:rPr>
          <w:b/>
          <w:color w:val="000000" w:themeColor="text1"/>
          <w:lang w:val="sr-Latn-CS"/>
        </w:rPr>
        <w:t xml:space="preserve">                                                                                  </w:t>
      </w:r>
    </w:p>
    <w:p w:rsidR="006D58E8" w:rsidRPr="00195A11" w:rsidRDefault="006D58E8" w:rsidP="006D58E8">
      <w:pPr>
        <w:jc w:val="center"/>
        <w:rPr>
          <w:b/>
          <w:bCs/>
          <w:i/>
          <w:iCs/>
          <w:color w:val="000000" w:themeColor="text1"/>
        </w:rPr>
      </w:pPr>
      <w:r w:rsidRPr="00195A11">
        <w:rPr>
          <w:b/>
          <w:bCs/>
          <w:i/>
          <w:iCs/>
          <w:color w:val="000000" w:themeColor="text1"/>
          <w:lang w:val="sr-Latn-CS"/>
        </w:rPr>
        <w:lastRenderedPageBreak/>
        <w:t>IX</w:t>
      </w:r>
      <w:r w:rsidRPr="00195A11">
        <w:rPr>
          <w:b/>
          <w:bCs/>
          <w:i/>
          <w:iCs/>
          <w:color w:val="000000" w:themeColor="text1"/>
        </w:rPr>
        <w:t xml:space="preserve">  ОБРАЗАЦ  </w:t>
      </w:r>
      <w:r w:rsidRPr="00195A11">
        <w:rPr>
          <w:b/>
          <w:bCs/>
          <w:i/>
          <w:iCs/>
          <w:color w:val="000000" w:themeColor="text1"/>
          <w:lang w:val="sr-Cyrl-CS"/>
        </w:rPr>
        <w:t>СТРУКТУРЕ ЦЕНЕ СА УПУТСТВОМ КАКО ДА СЕ ПОПУНИ</w:t>
      </w:r>
    </w:p>
    <w:p w:rsidR="006D58E8" w:rsidRPr="00195A11" w:rsidRDefault="006D58E8" w:rsidP="006D58E8">
      <w:pPr>
        <w:rPr>
          <w:b/>
          <w:color w:val="000000" w:themeColor="text1"/>
          <w:lang w:val="sr-Cyrl-CS"/>
        </w:rPr>
      </w:pPr>
    </w:p>
    <w:p w:rsidR="006D58E8" w:rsidRPr="00195A11" w:rsidRDefault="006D58E8" w:rsidP="006D58E8">
      <w:pPr>
        <w:rPr>
          <w:b/>
          <w:color w:val="000000" w:themeColor="text1"/>
          <w:lang w:val="sr-Cyrl-CS"/>
        </w:rPr>
      </w:pPr>
    </w:p>
    <w:p w:rsidR="006D58E8" w:rsidRPr="00195A11" w:rsidRDefault="006D58E8" w:rsidP="006D58E8">
      <w:pPr>
        <w:rPr>
          <w:color w:val="000000" w:themeColor="text1"/>
        </w:rPr>
      </w:pPr>
      <w:r w:rsidRPr="00195A11">
        <w:rPr>
          <w:b/>
          <w:color w:val="000000" w:themeColor="text1"/>
        </w:rPr>
        <w:t>ПАРТИЈА 1 - ОРАЛНА ХИРУРГИЈА</w:t>
      </w:r>
    </w:p>
    <w:p w:rsidR="006D58E8" w:rsidRPr="00195A11" w:rsidRDefault="006D58E8" w:rsidP="006D58E8">
      <w:pPr>
        <w:rPr>
          <w:color w:val="000000" w:themeColor="text1"/>
        </w:rPr>
      </w:pPr>
    </w:p>
    <w:tbl>
      <w:tblPr>
        <w:tblW w:w="11057" w:type="dxa"/>
        <w:jc w:val="center"/>
        <w:tblInd w:w="-601" w:type="dxa"/>
        <w:tblLayout w:type="fixed"/>
        <w:tblLook w:val="04A0"/>
      </w:tblPr>
      <w:tblGrid>
        <w:gridCol w:w="709"/>
        <w:gridCol w:w="4111"/>
        <w:gridCol w:w="851"/>
        <w:gridCol w:w="1417"/>
        <w:gridCol w:w="1418"/>
        <w:gridCol w:w="1275"/>
        <w:gridCol w:w="1276"/>
      </w:tblGrid>
      <w:tr w:rsidR="006D58E8" w:rsidRPr="00195A11" w:rsidTr="00906DAC">
        <w:trPr>
          <w:trHeight w:val="73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color w:val="000000" w:themeColor="text1"/>
              </w:rPr>
              <w:t>Р. б</w:t>
            </w:r>
            <w:r w:rsidRPr="00195A11">
              <w:rPr>
                <w:b/>
                <w:bCs/>
                <w:color w:val="000000" w:themeColor="text1"/>
              </w:rPr>
              <w:t>.</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rPr>
            </w:pPr>
            <w:r w:rsidRPr="00195A11">
              <w:rPr>
                <w:b/>
                <w:bCs/>
                <w:color w:val="000000" w:themeColor="text1"/>
              </w:rPr>
              <w:t>Јед.</w:t>
            </w:r>
            <w:r w:rsidR="00906DAC">
              <w:rPr>
                <w:b/>
                <w:bCs/>
                <w:color w:val="000000" w:themeColor="text1"/>
              </w:rPr>
              <w:t xml:space="preserve"> </w:t>
            </w:r>
            <w:r w:rsidRPr="00195A11">
              <w:rPr>
                <w:b/>
                <w:bCs/>
                <w:color w:val="000000" w:themeColor="text1"/>
              </w:rPr>
              <w:t>мере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Укупна цена са ПДВ-ом</w:t>
            </w:r>
          </w:p>
        </w:tc>
      </w:tr>
      <w:tr w:rsidR="006D58E8" w:rsidRPr="00195A11" w:rsidTr="00906DAC">
        <w:trPr>
          <w:trHeight w:val="261"/>
          <w:jc w:val="center"/>
        </w:trPr>
        <w:tc>
          <w:tcPr>
            <w:tcW w:w="709"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41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906DAC" w:rsidRPr="00195A11" w:rsidTr="00906DAC">
        <w:trPr>
          <w:trHeight w:val="36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06DAC" w:rsidRPr="00195A11" w:rsidRDefault="00906DAC" w:rsidP="00236F1D">
            <w:pPr>
              <w:jc w:val="center"/>
              <w:rPr>
                <w:color w:val="000000" w:themeColor="text1"/>
              </w:rPr>
            </w:pPr>
            <w:r w:rsidRPr="00195A11">
              <w:rPr>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906DAC" w:rsidRPr="00E9037C" w:rsidRDefault="00906DAC" w:rsidP="007F3CB3">
            <w:r w:rsidRPr="00E9037C">
              <w:t>Preparati za lečenje alveolita</w:t>
            </w:r>
          </w:p>
        </w:tc>
        <w:tc>
          <w:tcPr>
            <w:tcW w:w="851" w:type="dxa"/>
            <w:tcBorders>
              <w:top w:val="nil"/>
              <w:left w:val="nil"/>
              <w:bottom w:val="single" w:sz="4" w:space="0" w:color="auto"/>
              <w:right w:val="single" w:sz="4" w:space="0" w:color="auto"/>
            </w:tcBorders>
            <w:shd w:val="clear" w:color="auto" w:fill="auto"/>
            <w:noWrap/>
            <w:hideMark/>
          </w:tcPr>
          <w:p w:rsidR="00906DAC" w:rsidRPr="00E9037C" w:rsidRDefault="00906DAC" w:rsidP="007F3CB3">
            <w:pPr>
              <w:jc w:val="center"/>
            </w:pPr>
            <w:r w:rsidRPr="00E9037C">
              <w:t>gram</w:t>
            </w:r>
          </w:p>
        </w:tc>
        <w:tc>
          <w:tcPr>
            <w:tcW w:w="1417" w:type="dxa"/>
            <w:tcBorders>
              <w:top w:val="nil"/>
              <w:left w:val="nil"/>
              <w:bottom w:val="single" w:sz="4" w:space="0" w:color="auto"/>
              <w:right w:val="single" w:sz="4" w:space="0" w:color="auto"/>
            </w:tcBorders>
            <w:shd w:val="clear" w:color="auto" w:fill="auto"/>
            <w:noWrap/>
            <w:hideMark/>
          </w:tcPr>
          <w:p w:rsidR="00906DAC" w:rsidRPr="00E9037C" w:rsidRDefault="00906DAC" w:rsidP="007F3CB3">
            <w:pPr>
              <w:jc w:val="center"/>
            </w:pPr>
            <w:r w:rsidRPr="00E9037C">
              <w:t>60</w:t>
            </w:r>
          </w:p>
        </w:tc>
        <w:tc>
          <w:tcPr>
            <w:tcW w:w="1418"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5"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6"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r>
      <w:tr w:rsidR="00906DAC" w:rsidRPr="00195A11" w:rsidTr="00906DAC">
        <w:trPr>
          <w:trHeight w:val="36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06DAC" w:rsidRPr="00195A11" w:rsidRDefault="00906DAC" w:rsidP="00236F1D">
            <w:pPr>
              <w:jc w:val="center"/>
              <w:rPr>
                <w:color w:val="000000" w:themeColor="text1"/>
              </w:rPr>
            </w:pPr>
            <w:r w:rsidRPr="00195A11">
              <w:rPr>
                <w:color w:val="000000" w:themeColor="text1"/>
              </w:rPr>
              <w:t>2</w:t>
            </w:r>
          </w:p>
        </w:tc>
        <w:tc>
          <w:tcPr>
            <w:tcW w:w="4111" w:type="dxa"/>
            <w:tcBorders>
              <w:top w:val="nil"/>
              <w:left w:val="nil"/>
              <w:bottom w:val="single" w:sz="4" w:space="0" w:color="auto"/>
              <w:right w:val="single" w:sz="4" w:space="0" w:color="auto"/>
            </w:tcBorders>
            <w:shd w:val="clear" w:color="auto" w:fill="auto"/>
            <w:noWrap/>
            <w:hideMark/>
          </w:tcPr>
          <w:p w:rsidR="00906DAC" w:rsidRPr="00E9037C" w:rsidRDefault="00906DAC" w:rsidP="007F3CB3">
            <w:r w:rsidRPr="00E9037C">
              <w:t>Jodoform prah</w:t>
            </w:r>
          </w:p>
        </w:tc>
        <w:tc>
          <w:tcPr>
            <w:tcW w:w="851" w:type="dxa"/>
            <w:tcBorders>
              <w:top w:val="nil"/>
              <w:left w:val="nil"/>
              <w:bottom w:val="single" w:sz="4" w:space="0" w:color="auto"/>
              <w:right w:val="single" w:sz="4" w:space="0" w:color="auto"/>
            </w:tcBorders>
            <w:shd w:val="clear" w:color="auto" w:fill="auto"/>
            <w:noWrap/>
            <w:hideMark/>
          </w:tcPr>
          <w:p w:rsidR="00906DAC" w:rsidRPr="00E9037C" w:rsidRDefault="00906DAC" w:rsidP="007F3CB3">
            <w:pPr>
              <w:jc w:val="center"/>
            </w:pPr>
            <w:r w:rsidRPr="00E9037C">
              <w:t>gram</w:t>
            </w:r>
          </w:p>
        </w:tc>
        <w:tc>
          <w:tcPr>
            <w:tcW w:w="1417" w:type="dxa"/>
            <w:tcBorders>
              <w:top w:val="nil"/>
              <w:left w:val="nil"/>
              <w:bottom w:val="single" w:sz="4" w:space="0" w:color="auto"/>
              <w:right w:val="single" w:sz="4" w:space="0" w:color="auto"/>
            </w:tcBorders>
            <w:shd w:val="clear" w:color="auto" w:fill="auto"/>
            <w:noWrap/>
            <w:hideMark/>
          </w:tcPr>
          <w:p w:rsidR="00906DAC" w:rsidRPr="00E9037C" w:rsidRDefault="00906DAC" w:rsidP="007F3CB3">
            <w:pPr>
              <w:jc w:val="center"/>
            </w:pPr>
            <w:r w:rsidRPr="00E9037C">
              <w:t>135</w:t>
            </w:r>
          </w:p>
        </w:tc>
        <w:tc>
          <w:tcPr>
            <w:tcW w:w="1418"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5"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6"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r>
      <w:tr w:rsidR="00906DAC" w:rsidRPr="00195A11" w:rsidTr="00906DAC">
        <w:trPr>
          <w:trHeight w:val="36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06DAC" w:rsidRPr="00195A11" w:rsidRDefault="00906DAC" w:rsidP="00236F1D">
            <w:pPr>
              <w:jc w:val="center"/>
              <w:rPr>
                <w:color w:val="000000" w:themeColor="text1"/>
              </w:rPr>
            </w:pPr>
            <w:r w:rsidRPr="00195A11">
              <w:rPr>
                <w:color w:val="000000" w:themeColor="text1"/>
              </w:rPr>
              <w:t>3</w:t>
            </w:r>
          </w:p>
        </w:tc>
        <w:tc>
          <w:tcPr>
            <w:tcW w:w="4111" w:type="dxa"/>
            <w:tcBorders>
              <w:top w:val="nil"/>
              <w:left w:val="nil"/>
              <w:bottom w:val="single" w:sz="4" w:space="0" w:color="auto"/>
              <w:right w:val="single" w:sz="4" w:space="0" w:color="auto"/>
            </w:tcBorders>
            <w:shd w:val="clear" w:color="auto" w:fill="auto"/>
            <w:noWrap/>
            <w:hideMark/>
          </w:tcPr>
          <w:p w:rsidR="00906DAC" w:rsidRPr="00E9037C" w:rsidRDefault="00906DAC" w:rsidP="007F3CB3">
            <w:r w:rsidRPr="00E9037C">
              <w:t>Biološko sredst.za hemostazu</w:t>
            </w:r>
          </w:p>
          <w:p w:rsidR="00906DAC" w:rsidRPr="00E9037C" w:rsidRDefault="00906DAC" w:rsidP="007F3CB3">
            <w:r w:rsidRPr="00E9037C">
              <w:t>(želatin sunđerasti)-willpharm</w:t>
            </w:r>
          </w:p>
        </w:tc>
        <w:tc>
          <w:tcPr>
            <w:tcW w:w="851" w:type="dxa"/>
            <w:tcBorders>
              <w:top w:val="nil"/>
              <w:left w:val="nil"/>
              <w:bottom w:val="single" w:sz="4" w:space="0" w:color="auto"/>
              <w:right w:val="single" w:sz="4" w:space="0" w:color="auto"/>
            </w:tcBorders>
            <w:shd w:val="clear" w:color="auto" w:fill="auto"/>
            <w:noWrap/>
            <w:hideMark/>
          </w:tcPr>
          <w:p w:rsidR="00906DAC" w:rsidRPr="00E9037C" w:rsidRDefault="00906DAC" w:rsidP="00906DAC">
            <w:pPr>
              <w:jc w:val="center"/>
            </w:pPr>
            <w:r w:rsidRPr="00E9037C">
              <w:t>kom</w:t>
            </w:r>
          </w:p>
        </w:tc>
        <w:tc>
          <w:tcPr>
            <w:tcW w:w="1417" w:type="dxa"/>
            <w:tcBorders>
              <w:top w:val="nil"/>
              <w:left w:val="nil"/>
              <w:bottom w:val="single" w:sz="4" w:space="0" w:color="auto"/>
              <w:right w:val="single" w:sz="4" w:space="0" w:color="auto"/>
            </w:tcBorders>
            <w:shd w:val="clear" w:color="auto" w:fill="auto"/>
            <w:noWrap/>
            <w:hideMark/>
          </w:tcPr>
          <w:p w:rsidR="00906DAC" w:rsidRPr="00E9037C" w:rsidRDefault="00906DAC" w:rsidP="007F3CB3">
            <w:pPr>
              <w:jc w:val="center"/>
            </w:pPr>
            <w:r w:rsidRPr="00E9037C">
              <w:t>200</w:t>
            </w:r>
          </w:p>
        </w:tc>
        <w:tc>
          <w:tcPr>
            <w:tcW w:w="1418"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5"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6"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r>
      <w:tr w:rsidR="00906DAC" w:rsidRPr="00195A11" w:rsidTr="00906DAC">
        <w:trPr>
          <w:trHeight w:val="36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06DAC" w:rsidRPr="00906DAC" w:rsidRDefault="00906DAC" w:rsidP="00236F1D">
            <w:pPr>
              <w:jc w:val="center"/>
              <w:rPr>
                <w:color w:val="000000" w:themeColor="text1"/>
              </w:rPr>
            </w:pPr>
            <w:r>
              <w:rPr>
                <w:color w:val="000000" w:themeColor="text1"/>
              </w:rPr>
              <w:t>4</w:t>
            </w:r>
          </w:p>
        </w:tc>
        <w:tc>
          <w:tcPr>
            <w:tcW w:w="4111" w:type="dxa"/>
            <w:tcBorders>
              <w:top w:val="nil"/>
              <w:left w:val="nil"/>
              <w:bottom w:val="single" w:sz="4" w:space="0" w:color="auto"/>
              <w:right w:val="single" w:sz="4" w:space="0" w:color="auto"/>
            </w:tcBorders>
            <w:shd w:val="clear" w:color="auto" w:fill="auto"/>
            <w:noWrap/>
            <w:hideMark/>
          </w:tcPr>
          <w:p w:rsidR="00906DAC" w:rsidRPr="00E9037C" w:rsidRDefault="00906DAC" w:rsidP="007F3CB3">
            <w:pPr>
              <w:tabs>
                <w:tab w:val="left" w:pos="570"/>
                <w:tab w:val="left" w:pos="870"/>
              </w:tabs>
            </w:pPr>
            <w:r w:rsidRPr="00E9037C">
              <w:t>Sredstv</w:t>
            </w:r>
            <w:r>
              <w:t xml:space="preserve">o za epitelizaciju oralne </w:t>
            </w:r>
            <w:r w:rsidR="001F2DA2">
              <w:t xml:space="preserve">sluzokože </w:t>
            </w:r>
            <w:r w:rsidRPr="00E9037C">
              <w:t>(legased)</w:t>
            </w:r>
          </w:p>
        </w:tc>
        <w:tc>
          <w:tcPr>
            <w:tcW w:w="851" w:type="dxa"/>
            <w:tcBorders>
              <w:top w:val="nil"/>
              <w:left w:val="nil"/>
              <w:bottom w:val="single" w:sz="4" w:space="0" w:color="auto"/>
              <w:right w:val="single" w:sz="4" w:space="0" w:color="auto"/>
            </w:tcBorders>
            <w:shd w:val="clear" w:color="auto" w:fill="auto"/>
            <w:noWrap/>
            <w:hideMark/>
          </w:tcPr>
          <w:p w:rsidR="00906DAC" w:rsidRDefault="00906DAC" w:rsidP="00906DAC">
            <w:pPr>
              <w:tabs>
                <w:tab w:val="left" w:pos="570"/>
                <w:tab w:val="left" w:pos="870"/>
              </w:tabs>
              <w:jc w:val="center"/>
            </w:pPr>
            <w:r w:rsidRPr="00E9037C">
              <w:t>kom</w:t>
            </w:r>
          </w:p>
          <w:p w:rsidR="00906DAC" w:rsidRPr="00906DAC" w:rsidRDefault="00906DAC" w:rsidP="00906DAC">
            <w:pPr>
              <w:tabs>
                <w:tab w:val="left" w:pos="570"/>
                <w:tab w:val="left" w:pos="870"/>
              </w:tabs>
              <w:jc w:val="center"/>
            </w:pPr>
          </w:p>
        </w:tc>
        <w:tc>
          <w:tcPr>
            <w:tcW w:w="1417" w:type="dxa"/>
            <w:tcBorders>
              <w:top w:val="nil"/>
              <w:left w:val="nil"/>
              <w:bottom w:val="single" w:sz="4" w:space="0" w:color="auto"/>
              <w:right w:val="single" w:sz="4" w:space="0" w:color="auto"/>
            </w:tcBorders>
            <w:shd w:val="clear" w:color="auto" w:fill="auto"/>
            <w:noWrap/>
            <w:hideMark/>
          </w:tcPr>
          <w:p w:rsidR="00906DAC" w:rsidRPr="00E9037C" w:rsidRDefault="00906DAC" w:rsidP="007F3CB3">
            <w:pPr>
              <w:tabs>
                <w:tab w:val="left" w:pos="570"/>
                <w:tab w:val="left" w:pos="870"/>
              </w:tabs>
              <w:jc w:val="center"/>
            </w:pPr>
            <w:r w:rsidRPr="00E9037C">
              <w:t>2</w:t>
            </w:r>
          </w:p>
        </w:tc>
        <w:tc>
          <w:tcPr>
            <w:tcW w:w="1418"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5"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c>
          <w:tcPr>
            <w:tcW w:w="1276" w:type="dxa"/>
            <w:tcBorders>
              <w:top w:val="nil"/>
              <w:left w:val="nil"/>
              <w:bottom w:val="single" w:sz="4" w:space="0" w:color="auto"/>
              <w:right w:val="single" w:sz="4" w:space="0" w:color="auto"/>
            </w:tcBorders>
          </w:tcPr>
          <w:p w:rsidR="00906DAC" w:rsidRPr="00195A11" w:rsidRDefault="00906DAC" w:rsidP="00236F1D">
            <w:pPr>
              <w:jc w:val="center"/>
              <w:rPr>
                <w:color w:val="000000" w:themeColor="text1"/>
              </w:rPr>
            </w:pPr>
          </w:p>
        </w:tc>
      </w:tr>
      <w:tr w:rsidR="006D58E8" w:rsidRPr="00195A11" w:rsidTr="00906DAC">
        <w:trPr>
          <w:trHeight w:val="360"/>
          <w:jc w:val="center"/>
        </w:trPr>
        <w:tc>
          <w:tcPr>
            <w:tcW w:w="708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rPr>
          <w:i/>
          <w:iCs/>
          <w:color w:val="000000" w:themeColor="text1"/>
        </w:rPr>
      </w:pPr>
    </w:p>
    <w:tbl>
      <w:tblPr>
        <w:tblW w:w="10962" w:type="dxa"/>
        <w:jc w:val="center"/>
        <w:tblInd w:w="-459" w:type="dxa"/>
        <w:tblLayout w:type="fixed"/>
        <w:tblLook w:val="04A0"/>
      </w:tblPr>
      <w:tblGrid>
        <w:gridCol w:w="709"/>
        <w:gridCol w:w="3119"/>
        <w:gridCol w:w="1417"/>
        <w:gridCol w:w="1843"/>
        <w:gridCol w:w="1134"/>
        <w:gridCol w:w="1417"/>
        <w:gridCol w:w="1323"/>
      </w:tblGrid>
      <w:tr w:rsidR="006D58E8" w:rsidRPr="00195A11" w:rsidTr="007B7B75">
        <w:trPr>
          <w:trHeight w:val="88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323"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7B7B75">
        <w:trPr>
          <w:trHeight w:val="285"/>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119"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7"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843"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323"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7B7B75" w:rsidRPr="00195A11" w:rsidTr="007B7B75">
        <w:trPr>
          <w:trHeight w:val="403"/>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B7B75" w:rsidRPr="00195A11" w:rsidRDefault="007B7B75" w:rsidP="007B7B75">
            <w:pPr>
              <w:jc w:val="center"/>
              <w:rPr>
                <w:b/>
                <w:color w:val="000000" w:themeColor="text1"/>
              </w:rPr>
            </w:pPr>
            <w:r w:rsidRPr="00195A11">
              <w:rPr>
                <w:b/>
                <w:color w:val="000000" w:themeColor="text1"/>
              </w:rPr>
              <w:t>1</w:t>
            </w:r>
          </w:p>
        </w:tc>
        <w:tc>
          <w:tcPr>
            <w:tcW w:w="3119" w:type="dxa"/>
            <w:tcBorders>
              <w:top w:val="nil"/>
              <w:left w:val="nil"/>
              <w:bottom w:val="single" w:sz="4" w:space="0" w:color="auto"/>
              <w:right w:val="single" w:sz="4" w:space="0" w:color="auto"/>
            </w:tcBorders>
            <w:shd w:val="clear" w:color="auto" w:fill="auto"/>
            <w:noWrap/>
            <w:hideMark/>
          </w:tcPr>
          <w:p w:rsidR="007B7B75" w:rsidRPr="00E9037C" w:rsidRDefault="007B7B75" w:rsidP="007F3CB3">
            <w:r w:rsidRPr="00E9037C">
              <w:t>Preparati za lečenje alveolita</w:t>
            </w:r>
          </w:p>
        </w:tc>
        <w:tc>
          <w:tcPr>
            <w:tcW w:w="1417" w:type="dxa"/>
            <w:tcBorders>
              <w:top w:val="nil"/>
              <w:left w:val="nil"/>
              <w:bottom w:val="single" w:sz="4" w:space="0" w:color="auto"/>
              <w:right w:val="single" w:sz="4" w:space="0" w:color="auto"/>
            </w:tcBorders>
            <w:shd w:val="clear" w:color="000000" w:fill="FFFFFF"/>
            <w:vAlign w:val="bottom"/>
            <w:hideMark/>
          </w:tcPr>
          <w:p w:rsidR="007B7B75" w:rsidRPr="00195A11" w:rsidRDefault="007B7B75" w:rsidP="00236F1D">
            <w:pPr>
              <w:rPr>
                <w:color w:val="000000" w:themeColor="text1"/>
              </w:rPr>
            </w:pPr>
            <w:r w:rsidRPr="00195A11">
              <w:rPr>
                <w:color w:val="000000" w:themeColor="text1"/>
              </w:rPr>
              <w:t> </w:t>
            </w:r>
          </w:p>
        </w:tc>
        <w:tc>
          <w:tcPr>
            <w:tcW w:w="1843" w:type="dxa"/>
            <w:tcBorders>
              <w:top w:val="nil"/>
              <w:left w:val="nil"/>
              <w:bottom w:val="single" w:sz="4" w:space="0" w:color="auto"/>
              <w:right w:val="single" w:sz="4" w:space="0" w:color="auto"/>
            </w:tcBorders>
            <w:shd w:val="clear" w:color="000000" w:fill="FFFFFF"/>
            <w:vAlign w:val="bottom"/>
            <w:hideMark/>
          </w:tcPr>
          <w:p w:rsidR="007B7B75" w:rsidRPr="00195A11" w:rsidRDefault="007B7B75"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hideMark/>
          </w:tcPr>
          <w:p w:rsidR="007B7B75" w:rsidRPr="00195A11" w:rsidRDefault="007B7B75"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7B7B75" w:rsidRPr="00195A11" w:rsidRDefault="007B7B75" w:rsidP="00236F1D">
            <w:pPr>
              <w:jc w:val="center"/>
              <w:rPr>
                <w:color w:val="000000" w:themeColor="text1"/>
              </w:rPr>
            </w:pPr>
            <w:r w:rsidRPr="00195A11">
              <w:rPr>
                <w:color w:val="000000" w:themeColor="text1"/>
              </w:rPr>
              <w:t> </w:t>
            </w:r>
          </w:p>
        </w:tc>
        <w:tc>
          <w:tcPr>
            <w:tcW w:w="1323" w:type="dxa"/>
            <w:tcBorders>
              <w:top w:val="nil"/>
              <w:left w:val="nil"/>
              <w:bottom w:val="single" w:sz="4" w:space="0" w:color="auto"/>
              <w:right w:val="single" w:sz="4" w:space="0" w:color="auto"/>
            </w:tcBorders>
            <w:shd w:val="clear" w:color="000000" w:fill="FFFFFF"/>
            <w:hideMark/>
          </w:tcPr>
          <w:p w:rsidR="007B7B75" w:rsidRPr="00195A11" w:rsidRDefault="007B7B75" w:rsidP="00236F1D">
            <w:pPr>
              <w:jc w:val="center"/>
              <w:rPr>
                <w:color w:val="000000" w:themeColor="text1"/>
              </w:rPr>
            </w:pPr>
            <w:r w:rsidRPr="00195A11">
              <w:rPr>
                <w:color w:val="000000" w:themeColor="text1"/>
              </w:rPr>
              <w:t> </w:t>
            </w:r>
          </w:p>
        </w:tc>
      </w:tr>
      <w:tr w:rsidR="007B7B75" w:rsidRPr="00195A11" w:rsidTr="007B7B75">
        <w:trPr>
          <w:trHeight w:val="409"/>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B7B75" w:rsidRPr="00195A11" w:rsidRDefault="007B7B75" w:rsidP="007B7B75">
            <w:pPr>
              <w:jc w:val="center"/>
              <w:rPr>
                <w:b/>
                <w:color w:val="000000" w:themeColor="text1"/>
              </w:rPr>
            </w:pPr>
            <w:r w:rsidRPr="00195A11">
              <w:rPr>
                <w:b/>
                <w:color w:val="000000" w:themeColor="text1"/>
              </w:rPr>
              <w:t>2</w:t>
            </w:r>
          </w:p>
        </w:tc>
        <w:tc>
          <w:tcPr>
            <w:tcW w:w="3119" w:type="dxa"/>
            <w:tcBorders>
              <w:top w:val="nil"/>
              <w:left w:val="nil"/>
              <w:bottom w:val="single" w:sz="4" w:space="0" w:color="auto"/>
              <w:right w:val="single" w:sz="4" w:space="0" w:color="auto"/>
            </w:tcBorders>
            <w:shd w:val="clear" w:color="auto" w:fill="auto"/>
            <w:noWrap/>
            <w:hideMark/>
          </w:tcPr>
          <w:p w:rsidR="007B7B75" w:rsidRPr="00E9037C" w:rsidRDefault="007B7B75" w:rsidP="007F3CB3">
            <w:r w:rsidRPr="00E9037C">
              <w:t>Jodoform prah</w:t>
            </w:r>
          </w:p>
        </w:tc>
        <w:tc>
          <w:tcPr>
            <w:tcW w:w="1417" w:type="dxa"/>
            <w:tcBorders>
              <w:top w:val="nil"/>
              <w:left w:val="nil"/>
              <w:bottom w:val="single" w:sz="4" w:space="0" w:color="auto"/>
              <w:right w:val="single" w:sz="4" w:space="0" w:color="auto"/>
            </w:tcBorders>
            <w:shd w:val="clear" w:color="000000" w:fill="FFFFFF"/>
            <w:vAlign w:val="bottom"/>
            <w:hideMark/>
          </w:tcPr>
          <w:p w:rsidR="007B7B75" w:rsidRPr="00195A11" w:rsidRDefault="007B7B75" w:rsidP="00236F1D">
            <w:pPr>
              <w:rPr>
                <w:color w:val="000000" w:themeColor="text1"/>
              </w:rPr>
            </w:pPr>
            <w:r w:rsidRPr="00195A11">
              <w:rPr>
                <w:color w:val="000000" w:themeColor="text1"/>
              </w:rPr>
              <w:t> </w:t>
            </w:r>
          </w:p>
        </w:tc>
        <w:tc>
          <w:tcPr>
            <w:tcW w:w="1843" w:type="dxa"/>
            <w:tcBorders>
              <w:top w:val="nil"/>
              <w:left w:val="nil"/>
              <w:bottom w:val="single" w:sz="4" w:space="0" w:color="auto"/>
              <w:right w:val="single" w:sz="4" w:space="0" w:color="auto"/>
            </w:tcBorders>
            <w:shd w:val="clear" w:color="000000" w:fill="FFFFFF"/>
            <w:vAlign w:val="bottom"/>
            <w:hideMark/>
          </w:tcPr>
          <w:p w:rsidR="007B7B75" w:rsidRPr="00195A11" w:rsidRDefault="007B7B75"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hideMark/>
          </w:tcPr>
          <w:p w:rsidR="007B7B75" w:rsidRPr="00195A11" w:rsidRDefault="007B7B75"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7B7B75" w:rsidRPr="00195A11" w:rsidRDefault="007B7B75" w:rsidP="00236F1D">
            <w:pPr>
              <w:jc w:val="center"/>
              <w:rPr>
                <w:color w:val="000000" w:themeColor="text1"/>
              </w:rPr>
            </w:pPr>
            <w:r w:rsidRPr="00195A11">
              <w:rPr>
                <w:color w:val="000000" w:themeColor="text1"/>
              </w:rPr>
              <w:t> </w:t>
            </w:r>
          </w:p>
        </w:tc>
        <w:tc>
          <w:tcPr>
            <w:tcW w:w="1323" w:type="dxa"/>
            <w:tcBorders>
              <w:top w:val="nil"/>
              <w:left w:val="nil"/>
              <w:bottom w:val="single" w:sz="4" w:space="0" w:color="auto"/>
              <w:right w:val="single" w:sz="4" w:space="0" w:color="auto"/>
            </w:tcBorders>
            <w:shd w:val="clear" w:color="000000" w:fill="FFFFFF"/>
            <w:hideMark/>
          </w:tcPr>
          <w:p w:rsidR="007B7B75" w:rsidRPr="00195A11" w:rsidRDefault="007B7B75" w:rsidP="00236F1D">
            <w:pPr>
              <w:jc w:val="center"/>
              <w:rPr>
                <w:color w:val="000000" w:themeColor="text1"/>
              </w:rPr>
            </w:pPr>
            <w:r w:rsidRPr="00195A11">
              <w:rPr>
                <w:color w:val="000000" w:themeColor="text1"/>
              </w:rPr>
              <w:t> </w:t>
            </w:r>
          </w:p>
        </w:tc>
      </w:tr>
      <w:tr w:rsidR="007B7B75" w:rsidRPr="00195A11" w:rsidTr="001F2DA2">
        <w:trPr>
          <w:trHeight w:val="557"/>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B7B75" w:rsidRPr="00195A11" w:rsidRDefault="007B7B75" w:rsidP="007B7B75">
            <w:pPr>
              <w:jc w:val="center"/>
              <w:rPr>
                <w:b/>
                <w:color w:val="000000" w:themeColor="text1"/>
              </w:rPr>
            </w:pPr>
            <w:r w:rsidRPr="00195A11">
              <w:rPr>
                <w:b/>
                <w:color w:val="000000" w:themeColor="text1"/>
              </w:rPr>
              <w:t>3</w:t>
            </w:r>
          </w:p>
        </w:tc>
        <w:tc>
          <w:tcPr>
            <w:tcW w:w="3119" w:type="dxa"/>
            <w:tcBorders>
              <w:top w:val="nil"/>
              <w:left w:val="nil"/>
              <w:bottom w:val="single" w:sz="4" w:space="0" w:color="auto"/>
              <w:right w:val="single" w:sz="4" w:space="0" w:color="auto"/>
            </w:tcBorders>
            <w:shd w:val="clear" w:color="auto" w:fill="auto"/>
            <w:noWrap/>
            <w:hideMark/>
          </w:tcPr>
          <w:p w:rsidR="007B7B75" w:rsidRPr="00E9037C" w:rsidRDefault="007B7B75" w:rsidP="007F3CB3">
            <w:r w:rsidRPr="00E9037C">
              <w:t>Biološko sredst.za hemostazu</w:t>
            </w:r>
          </w:p>
          <w:p w:rsidR="007B7B75" w:rsidRPr="00E9037C" w:rsidRDefault="007B7B75" w:rsidP="007F3CB3">
            <w:r w:rsidRPr="00E9037C">
              <w:t>(želatin sunđerasti)-willpharm</w:t>
            </w:r>
          </w:p>
        </w:tc>
        <w:tc>
          <w:tcPr>
            <w:tcW w:w="1417" w:type="dxa"/>
            <w:tcBorders>
              <w:top w:val="nil"/>
              <w:left w:val="nil"/>
              <w:bottom w:val="single" w:sz="4" w:space="0" w:color="auto"/>
              <w:right w:val="single" w:sz="4" w:space="0" w:color="auto"/>
            </w:tcBorders>
            <w:shd w:val="clear" w:color="000000" w:fill="FFFFFF"/>
            <w:vAlign w:val="bottom"/>
            <w:hideMark/>
          </w:tcPr>
          <w:p w:rsidR="007B7B75" w:rsidRPr="007B7B75" w:rsidRDefault="007B7B75" w:rsidP="00236F1D">
            <w:pPr>
              <w:rPr>
                <w:color w:val="000000" w:themeColor="text1"/>
              </w:rPr>
            </w:pPr>
          </w:p>
        </w:tc>
        <w:tc>
          <w:tcPr>
            <w:tcW w:w="1843" w:type="dxa"/>
            <w:tcBorders>
              <w:top w:val="nil"/>
              <w:left w:val="nil"/>
              <w:bottom w:val="single" w:sz="4" w:space="0" w:color="auto"/>
              <w:right w:val="single" w:sz="4" w:space="0" w:color="auto"/>
            </w:tcBorders>
            <w:shd w:val="clear" w:color="000000" w:fill="FFFFFF"/>
            <w:vAlign w:val="bottom"/>
            <w:hideMark/>
          </w:tcPr>
          <w:p w:rsidR="007B7B75" w:rsidRPr="007B7B75" w:rsidRDefault="007B7B75" w:rsidP="00236F1D">
            <w:pPr>
              <w:rPr>
                <w:color w:val="000000" w:themeColor="text1"/>
              </w:rPr>
            </w:pPr>
          </w:p>
        </w:tc>
        <w:tc>
          <w:tcPr>
            <w:tcW w:w="1134" w:type="dxa"/>
            <w:tcBorders>
              <w:top w:val="nil"/>
              <w:left w:val="nil"/>
              <w:bottom w:val="single" w:sz="4" w:space="0" w:color="auto"/>
              <w:right w:val="single" w:sz="4" w:space="0" w:color="auto"/>
            </w:tcBorders>
            <w:shd w:val="clear" w:color="000000" w:fill="FFFFFF"/>
            <w:hideMark/>
          </w:tcPr>
          <w:p w:rsidR="007B7B75" w:rsidRPr="007B7B75" w:rsidRDefault="007B7B75" w:rsidP="007B7B75">
            <w:pPr>
              <w:rPr>
                <w:color w:val="000000" w:themeColor="text1"/>
              </w:rPr>
            </w:pPr>
          </w:p>
        </w:tc>
        <w:tc>
          <w:tcPr>
            <w:tcW w:w="1417" w:type="dxa"/>
            <w:tcBorders>
              <w:top w:val="nil"/>
              <w:left w:val="nil"/>
              <w:bottom w:val="single" w:sz="4" w:space="0" w:color="auto"/>
              <w:right w:val="single" w:sz="4" w:space="0" w:color="auto"/>
            </w:tcBorders>
            <w:shd w:val="clear" w:color="000000" w:fill="FFFFFF"/>
            <w:hideMark/>
          </w:tcPr>
          <w:p w:rsidR="007B7B75" w:rsidRPr="00195A11" w:rsidRDefault="007B7B75" w:rsidP="007B7B75">
            <w:pPr>
              <w:rPr>
                <w:color w:val="000000" w:themeColor="text1"/>
              </w:rPr>
            </w:pPr>
            <w:r w:rsidRPr="00195A11">
              <w:rPr>
                <w:color w:val="000000" w:themeColor="text1"/>
              </w:rPr>
              <w:t> </w:t>
            </w:r>
          </w:p>
        </w:tc>
        <w:tc>
          <w:tcPr>
            <w:tcW w:w="1323" w:type="dxa"/>
            <w:tcBorders>
              <w:top w:val="nil"/>
              <w:left w:val="nil"/>
              <w:bottom w:val="single" w:sz="4" w:space="0" w:color="auto"/>
              <w:right w:val="single" w:sz="4" w:space="0" w:color="auto"/>
            </w:tcBorders>
            <w:shd w:val="clear" w:color="000000" w:fill="FFFFFF"/>
            <w:hideMark/>
          </w:tcPr>
          <w:p w:rsidR="007B7B75" w:rsidRPr="00195A11" w:rsidRDefault="007B7B75" w:rsidP="007B7B75">
            <w:pPr>
              <w:rPr>
                <w:color w:val="000000" w:themeColor="text1"/>
              </w:rPr>
            </w:pPr>
            <w:r w:rsidRPr="00195A11">
              <w:rPr>
                <w:color w:val="000000" w:themeColor="text1"/>
              </w:rPr>
              <w:t> </w:t>
            </w:r>
          </w:p>
        </w:tc>
      </w:tr>
      <w:tr w:rsidR="001F2DA2" w:rsidRPr="00195A11" w:rsidTr="001F2DA2">
        <w:trPr>
          <w:trHeight w:val="55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F2DA2" w:rsidRDefault="001F2DA2" w:rsidP="007B7B75">
            <w:pPr>
              <w:jc w:val="center"/>
              <w:rPr>
                <w:b/>
                <w:color w:val="000000" w:themeColor="text1"/>
              </w:rPr>
            </w:pPr>
            <w:r>
              <w:rPr>
                <w:b/>
                <w:color w:val="000000" w:themeColor="text1"/>
              </w:rPr>
              <w:t>4</w:t>
            </w:r>
          </w:p>
        </w:tc>
        <w:tc>
          <w:tcPr>
            <w:tcW w:w="3119" w:type="dxa"/>
            <w:tcBorders>
              <w:top w:val="single" w:sz="4" w:space="0" w:color="auto"/>
              <w:left w:val="nil"/>
              <w:bottom w:val="single" w:sz="4" w:space="0" w:color="auto"/>
              <w:right w:val="single" w:sz="4" w:space="0" w:color="auto"/>
            </w:tcBorders>
            <w:shd w:val="clear" w:color="auto" w:fill="auto"/>
            <w:noWrap/>
            <w:hideMark/>
          </w:tcPr>
          <w:p w:rsidR="001F2DA2" w:rsidRPr="00E9037C" w:rsidRDefault="001F2DA2" w:rsidP="007F3CB3">
            <w:pPr>
              <w:tabs>
                <w:tab w:val="left" w:pos="570"/>
                <w:tab w:val="left" w:pos="870"/>
              </w:tabs>
            </w:pPr>
            <w:r w:rsidRPr="00E9037C">
              <w:t>Sredstv</w:t>
            </w:r>
            <w:r>
              <w:t xml:space="preserve">o za epitelizaciju oralne sluzokože </w:t>
            </w:r>
            <w:r w:rsidRPr="00E9037C">
              <w:t>(legased)</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1F2DA2" w:rsidRPr="007B7B75" w:rsidRDefault="001F2DA2" w:rsidP="00236F1D">
            <w:pPr>
              <w:rPr>
                <w:color w:val="000000" w:themeColor="text1"/>
              </w:rPr>
            </w:pPr>
          </w:p>
        </w:tc>
        <w:tc>
          <w:tcPr>
            <w:tcW w:w="1843" w:type="dxa"/>
            <w:tcBorders>
              <w:top w:val="single" w:sz="4" w:space="0" w:color="auto"/>
              <w:left w:val="nil"/>
              <w:bottom w:val="single" w:sz="4" w:space="0" w:color="auto"/>
              <w:right w:val="single" w:sz="4" w:space="0" w:color="auto"/>
            </w:tcBorders>
            <w:shd w:val="clear" w:color="000000" w:fill="FFFFFF"/>
            <w:vAlign w:val="bottom"/>
            <w:hideMark/>
          </w:tcPr>
          <w:p w:rsidR="001F2DA2" w:rsidRPr="007B7B75" w:rsidRDefault="001F2DA2"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7B7B75" w:rsidRDefault="001F2DA2" w:rsidP="007B7B75">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7B7B75">
            <w:pPr>
              <w:rPr>
                <w:color w:val="000000" w:themeColor="text1"/>
              </w:rPr>
            </w:pPr>
          </w:p>
        </w:tc>
        <w:tc>
          <w:tcPr>
            <w:tcW w:w="1323"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7B7B75">
            <w:pPr>
              <w:rPr>
                <w:color w:val="000000" w:themeColor="text1"/>
              </w:rPr>
            </w:pPr>
          </w:p>
        </w:tc>
      </w:tr>
    </w:tbl>
    <w:p w:rsidR="006D58E8" w:rsidRPr="00195A11" w:rsidRDefault="006D58E8" w:rsidP="006D58E8">
      <w:pPr>
        <w:rPr>
          <w:i/>
          <w:iCs/>
          <w:color w:val="000000" w:themeColor="text1"/>
        </w:rPr>
      </w:pPr>
    </w:p>
    <w:p w:rsidR="006D58E8" w:rsidRPr="001F2DA2" w:rsidRDefault="006D58E8" w:rsidP="006D58E8">
      <w:pPr>
        <w:jc w:val="both"/>
        <w:rPr>
          <w:b/>
          <w:color w:val="000000" w:themeColor="text1"/>
        </w:rPr>
      </w:pPr>
      <w:r w:rsidRPr="00195A11">
        <w:rPr>
          <w:b/>
          <w:color w:val="000000" w:themeColor="text1"/>
        </w:rPr>
        <w:t xml:space="preserve">ПАРТИЈА </w:t>
      </w:r>
      <w:proofErr w:type="gramStart"/>
      <w:r w:rsidRPr="00195A11">
        <w:rPr>
          <w:b/>
          <w:color w:val="000000" w:themeColor="text1"/>
          <w:lang w:val="sr-Cyrl-CS"/>
        </w:rPr>
        <w:t>2</w:t>
      </w:r>
      <w:r w:rsidRPr="00195A11">
        <w:rPr>
          <w:b/>
          <w:color w:val="000000" w:themeColor="text1"/>
        </w:rPr>
        <w:t xml:space="preserve">  -</w:t>
      </w:r>
      <w:proofErr w:type="gramEnd"/>
      <w:r w:rsidRPr="00195A11">
        <w:rPr>
          <w:b/>
          <w:color w:val="000000" w:themeColor="text1"/>
          <w:lang w:val="sr-Cyrl-CS"/>
        </w:rPr>
        <w:t xml:space="preserve"> </w:t>
      </w:r>
      <w:r w:rsidR="001F2DA2">
        <w:rPr>
          <w:b/>
          <w:color w:val="000000" w:themeColor="text1"/>
        </w:rPr>
        <w:t>ДЕЧИЈА СТОМАТОЛОГИЈА</w:t>
      </w:r>
    </w:p>
    <w:p w:rsidR="006D58E8" w:rsidRPr="00195A11" w:rsidRDefault="006D58E8" w:rsidP="006D58E8">
      <w:pPr>
        <w:jc w:val="both"/>
        <w:rPr>
          <w:b/>
          <w:color w:val="000000" w:themeColor="text1"/>
        </w:rPr>
      </w:pPr>
    </w:p>
    <w:tbl>
      <w:tblPr>
        <w:tblW w:w="11010" w:type="dxa"/>
        <w:jc w:val="center"/>
        <w:tblInd w:w="-554" w:type="dxa"/>
        <w:tblLayout w:type="fixed"/>
        <w:tblLook w:val="04A0"/>
      </w:tblPr>
      <w:tblGrid>
        <w:gridCol w:w="804"/>
        <w:gridCol w:w="4111"/>
        <w:gridCol w:w="850"/>
        <w:gridCol w:w="1276"/>
        <w:gridCol w:w="1418"/>
        <w:gridCol w:w="1275"/>
        <w:gridCol w:w="1276"/>
      </w:tblGrid>
      <w:tr w:rsidR="006D58E8" w:rsidRPr="00195A11" w:rsidTr="001F2DA2">
        <w:trPr>
          <w:trHeight w:val="733"/>
          <w:jc w:val="center"/>
        </w:trPr>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F2DA2">
              <w:rPr>
                <w:b/>
                <w:bCs/>
                <w:color w:val="000000" w:themeColor="text1"/>
                <w:sz w:val="22"/>
                <w:szCs w:val="22"/>
              </w:rPr>
              <w:t xml:space="preserve"> </w:t>
            </w:r>
            <w:r w:rsidRPr="00195A11">
              <w:rPr>
                <w:b/>
                <w:bCs/>
                <w:color w:val="000000" w:themeColor="text1"/>
                <w:sz w:val="22"/>
                <w:szCs w:val="22"/>
              </w:rPr>
              <w:t>мере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1F2DA2">
        <w:trPr>
          <w:trHeight w:val="261"/>
          <w:jc w:val="center"/>
        </w:trPr>
        <w:tc>
          <w:tcPr>
            <w:tcW w:w="804"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F2DA2" w:rsidRPr="00195A11" w:rsidTr="001F2DA2">
        <w:trPr>
          <w:trHeight w:val="360"/>
          <w:jc w:val="center"/>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1F2DA2" w:rsidRPr="00E9037C" w:rsidRDefault="001F2DA2" w:rsidP="007F3CB3">
            <w:r w:rsidRPr="00E9037C">
              <w:rPr>
                <w:b/>
              </w:rPr>
              <w:t>Ca (OH)2</w:t>
            </w:r>
            <w:r w:rsidRPr="00E9037C">
              <w:t xml:space="preserve">  pasta za lečenje  dubokih karijesa</w:t>
            </w:r>
            <w:r>
              <w:t xml:space="preserve"> </w:t>
            </w:r>
            <w:r w:rsidRPr="00E9037C">
              <w:t>-</w:t>
            </w:r>
            <w:r>
              <w:t xml:space="preserve"> </w:t>
            </w:r>
            <w:r w:rsidRPr="00E9037C">
              <w:t>kalcipast</w:t>
            </w:r>
          </w:p>
        </w:tc>
        <w:tc>
          <w:tcPr>
            <w:tcW w:w="850"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gram</w:t>
            </w:r>
          </w:p>
        </w:tc>
        <w:tc>
          <w:tcPr>
            <w:tcW w:w="1276"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130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t>2</w:t>
            </w:r>
          </w:p>
        </w:tc>
        <w:tc>
          <w:tcPr>
            <w:tcW w:w="4111" w:type="dxa"/>
            <w:tcBorders>
              <w:top w:val="nil"/>
              <w:left w:val="nil"/>
              <w:bottom w:val="single" w:sz="4" w:space="0" w:color="auto"/>
              <w:right w:val="single" w:sz="4" w:space="0" w:color="auto"/>
            </w:tcBorders>
            <w:shd w:val="clear" w:color="auto" w:fill="auto"/>
            <w:noWrap/>
            <w:hideMark/>
          </w:tcPr>
          <w:p w:rsidR="001F2DA2" w:rsidRPr="00E9037C" w:rsidRDefault="001F2DA2" w:rsidP="007F3CB3">
            <w:r w:rsidRPr="00E9037C">
              <w:rPr>
                <w:b/>
              </w:rPr>
              <w:t xml:space="preserve">Na </w:t>
            </w:r>
            <w:r w:rsidRPr="00E9037C">
              <w:t>fluorid srednje koncentracije sa     dodatkom  fluorida</w:t>
            </w:r>
          </w:p>
        </w:tc>
        <w:tc>
          <w:tcPr>
            <w:tcW w:w="850"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gram</w:t>
            </w:r>
          </w:p>
        </w:tc>
        <w:tc>
          <w:tcPr>
            <w:tcW w:w="1276"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600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t>3</w:t>
            </w:r>
          </w:p>
        </w:tc>
        <w:tc>
          <w:tcPr>
            <w:tcW w:w="4111"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r w:rsidRPr="00E9037C">
              <w:rPr>
                <w:b/>
              </w:rPr>
              <w:t>Na</w:t>
            </w:r>
            <w:r w:rsidRPr="00E9037C">
              <w:t xml:space="preserve"> fluorid srednje koncentracije    </w:t>
            </w:r>
          </w:p>
        </w:tc>
        <w:tc>
          <w:tcPr>
            <w:tcW w:w="850"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mililitar</w:t>
            </w:r>
          </w:p>
        </w:tc>
        <w:tc>
          <w:tcPr>
            <w:tcW w:w="1276"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5000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t>4</w:t>
            </w:r>
          </w:p>
        </w:tc>
        <w:tc>
          <w:tcPr>
            <w:tcW w:w="4111"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r w:rsidRPr="00E9037C">
              <w:t>Glass</w:t>
            </w:r>
            <w:r>
              <w:t xml:space="preserve"> </w:t>
            </w:r>
            <w:r w:rsidRPr="00E9037C">
              <w:t>-</w:t>
            </w:r>
            <w:r>
              <w:t xml:space="preserve"> </w:t>
            </w:r>
            <w:r w:rsidRPr="00E9037C">
              <w:t>jonomer cement (prah</w:t>
            </w:r>
            <w:r>
              <w:t xml:space="preserve"> </w:t>
            </w:r>
            <w:r w:rsidRPr="00E9037C">
              <w:t>+</w:t>
            </w:r>
            <w:r>
              <w:t xml:space="preserve"> </w:t>
            </w:r>
            <w:r w:rsidRPr="00E9037C">
              <w:t>tečnost)</w:t>
            </w:r>
            <w:r>
              <w:t xml:space="preserve"> </w:t>
            </w:r>
            <w:r w:rsidRPr="00E9037C">
              <w:t>micron</w:t>
            </w:r>
          </w:p>
        </w:tc>
        <w:tc>
          <w:tcPr>
            <w:tcW w:w="850"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gram/ml.</w:t>
            </w:r>
          </w:p>
        </w:tc>
        <w:tc>
          <w:tcPr>
            <w:tcW w:w="1276"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1800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lastRenderedPageBreak/>
              <w:t>5</w:t>
            </w:r>
          </w:p>
        </w:tc>
        <w:tc>
          <w:tcPr>
            <w:tcW w:w="4111"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r w:rsidRPr="00E9037C">
              <w:t>Sredstvo za zalivanje fisura</w:t>
            </w:r>
          </w:p>
        </w:tc>
        <w:tc>
          <w:tcPr>
            <w:tcW w:w="850" w:type="dxa"/>
            <w:tcBorders>
              <w:top w:val="nil"/>
              <w:left w:val="nil"/>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mililitar</w:t>
            </w:r>
          </w:p>
        </w:tc>
        <w:tc>
          <w:tcPr>
            <w:tcW w:w="1276" w:type="dxa"/>
            <w:tcBorders>
              <w:top w:val="nil"/>
              <w:left w:val="nil"/>
              <w:bottom w:val="single" w:sz="4" w:space="0" w:color="auto"/>
              <w:right w:val="single" w:sz="4" w:space="0" w:color="auto"/>
            </w:tcBorders>
            <w:shd w:val="clear" w:color="auto" w:fill="auto"/>
            <w:noWrap/>
            <w:hideMark/>
          </w:tcPr>
          <w:p w:rsidR="001F2DA2" w:rsidRPr="00E9037C" w:rsidRDefault="001F2DA2" w:rsidP="007F3CB3">
            <w:pPr>
              <w:jc w:val="center"/>
            </w:pPr>
            <w:r w:rsidRPr="00E9037C">
              <w:t>64</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t>6</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2DA2" w:rsidRPr="00E9037C" w:rsidRDefault="001F2DA2" w:rsidP="007F3CB3">
            <w:r w:rsidRPr="00E9037C">
              <w:t>Pasta za skidanje mekih naslaga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gram</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F2DA2" w:rsidRPr="00E9037C" w:rsidRDefault="001F2DA2" w:rsidP="007F3CB3">
            <w:pPr>
              <w:jc w:val="center"/>
            </w:pPr>
            <w:r w:rsidRPr="00E9037C">
              <w:t>1800</w:t>
            </w:r>
          </w:p>
        </w:tc>
        <w:tc>
          <w:tcPr>
            <w:tcW w:w="1418"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DA2" w:rsidRPr="001F2DA2" w:rsidRDefault="001F2DA2" w:rsidP="00236F1D">
            <w:pPr>
              <w:jc w:val="center"/>
              <w:rPr>
                <w:color w:val="000000" w:themeColor="text1"/>
              </w:rPr>
            </w:pPr>
            <w:r>
              <w:rPr>
                <w:color w:val="000000" w:themeColor="text1"/>
              </w:rPr>
              <w:t>7</w:t>
            </w:r>
          </w:p>
        </w:tc>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rsidR="001F2DA2" w:rsidRPr="00E9037C" w:rsidRDefault="001F2DA2" w:rsidP="007F3CB3">
            <w:r w:rsidRPr="00E9037C">
              <w:t>Jednokompo</w:t>
            </w:r>
            <w:r>
              <w:t xml:space="preserve">nentni svetlosno polimerizujući </w:t>
            </w:r>
            <w:r w:rsidRPr="00E9037C">
              <w:t>adheziv Ca(OH) CAL</w:t>
            </w:r>
            <w:r>
              <w:t xml:space="preserve"> </w:t>
            </w:r>
            <w:r w:rsidRPr="00E9037C">
              <w:t>-</w:t>
            </w:r>
            <w:r>
              <w:t xml:space="preserve"> </w:t>
            </w:r>
            <w:r w:rsidRPr="00E9037C">
              <w:t>LC</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gram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36</w:t>
            </w:r>
          </w:p>
        </w:tc>
        <w:tc>
          <w:tcPr>
            <w:tcW w:w="1418"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DA2" w:rsidRPr="001F2DA2" w:rsidRDefault="001F2DA2" w:rsidP="00236F1D">
            <w:pPr>
              <w:jc w:val="center"/>
              <w:rPr>
                <w:color w:val="000000" w:themeColor="text1"/>
              </w:rPr>
            </w:pPr>
            <w:r>
              <w:rPr>
                <w:color w:val="000000" w:themeColor="text1"/>
              </w:rPr>
              <w:t>8</w:t>
            </w:r>
          </w:p>
        </w:tc>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rsidR="001F2DA2" w:rsidRPr="00E9037C" w:rsidRDefault="001F2DA2" w:rsidP="007F3CB3">
            <w:r w:rsidRPr="00E9037C">
              <w:t>Cement za fiber glass kočiće</w:t>
            </w:r>
            <w:r>
              <w:t xml:space="preserve"> </w:t>
            </w:r>
            <w:r w:rsidRPr="00E9037C">
              <w:t>(variolink</w:t>
            </w:r>
            <w:r>
              <w:t xml:space="preserve"> </w:t>
            </w:r>
            <w:r w:rsidRPr="00E9037C">
              <w:t>-</w:t>
            </w:r>
            <w:r>
              <w:t xml:space="preserve"> </w:t>
            </w:r>
            <w:r w:rsidRPr="00E9037C">
              <w:t>katalizator)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2DA2" w:rsidRPr="001F2DA2" w:rsidRDefault="001F2DA2" w:rsidP="001F2DA2">
            <w:pPr>
              <w:jc w:val="center"/>
            </w:pPr>
            <w:r w:rsidRPr="00E9037C">
              <w:t>kom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2DA2" w:rsidRPr="00E9037C" w:rsidRDefault="001F2DA2" w:rsidP="007F3CB3">
            <w:pPr>
              <w:jc w:val="center"/>
            </w:pPr>
            <w:r w:rsidRPr="00E9037C">
              <w:t>2</w:t>
            </w:r>
          </w:p>
        </w:tc>
        <w:tc>
          <w:tcPr>
            <w:tcW w:w="1418"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1F2DA2">
        <w:trPr>
          <w:trHeight w:val="360"/>
          <w:jc w:val="center"/>
        </w:trPr>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DA2" w:rsidRPr="001F2DA2" w:rsidRDefault="001F2DA2" w:rsidP="00236F1D">
            <w:pPr>
              <w:jc w:val="center"/>
              <w:rPr>
                <w:color w:val="000000" w:themeColor="text1"/>
              </w:rPr>
            </w:pPr>
            <w:r>
              <w:rPr>
                <w:color w:val="000000" w:themeColor="text1"/>
              </w:rPr>
              <w:t>9</w:t>
            </w:r>
          </w:p>
        </w:tc>
        <w:tc>
          <w:tcPr>
            <w:tcW w:w="4111" w:type="dxa"/>
            <w:tcBorders>
              <w:top w:val="single" w:sz="4" w:space="0" w:color="auto"/>
              <w:left w:val="single" w:sz="4" w:space="0" w:color="auto"/>
              <w:bottom w:val="single" w:sz="4" w:space="0" w:color="auto"/>
              <w:right w:val="single" w:sz="4" w:space="0" w:color="auto"/>
            </w:tcBorders>
            <w:shd w:val="clear" w:color="auto" w:fill="auto"/>
            <w:noWrap/>
            <w:hideMark/>
          </w:tcPr>
          <w:p w:rsidR="001F2DA2" w:rsidRPr="00E9037C" w:rsidRDefault="00071FEE" w:rsidP="007F3CB3">
            <w:r>
              <w:t xml:space="preserve">Fiber glass kočići </w:t>
            </w:r>
            <w:r w:rsidR="001F2DA2" w:rsidRPr="00E9037C">
              <w:t>veličina 0123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1F2DA2" w:rsidRPr="00E9037C" w:rsidRDefault="001F2DA2" w:rsidP="001F2DA2">
            <w:pPr>
              <w:jc w:val="center"/>
            </w:pPr>
            <w:r w:rsidRPr="00E9037C">
              <w:t>kom</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F2DA2" w:rsidRPr="00E9037C" w:rsidRDefault="001F2DA2" w:rsidP="007F3CB3">
            <w:pPr>
              <w:jc w:val="center"/>
            </w:pPr>
            <w:r w:rsidRPr="00E9037C">
              <w:t>10</w:t>
            </w:r>
          </w:p>
        </w:tc>
        <w:tc>
          <w:tcPr>
            <w:tcW w:w="1418"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1F2DA2" w:rsidRPr="00195A11" w:rsidRDefault="001F2DA2" w:rsidP="00236F1D">
            <w:pPr>
              <w:jc w:val="center"/>
              <w:rPr>
                <w:color w:val="000000" w:themeColor="text1"/>
              </w:rPr>
            </w:pPr>
          </w:p>
        </w:tc>
      </w:tr>
      <w:tr w:rsidR="006D58E8" w:rsidRPr="00195A11" w:rsidTr="001F2DA2">
        <w:trPr>
          <w:trHeight w:val="360"/>
          <w:jc w:val="center"/>
        </w:trPr>
        <w:tc>
          <w:tcPr>
            <w:tcW w:w="70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ind w:hanging="284"/>
        <w:jc w:val="both"/>
        <w:rPr>
          <w:b/>
          <w:color w:val="000000" w:themeColor="text1"/>
        </w:rPr>
      </w:pPr>
    </w:p>
    <w:tbl>
      <w:tblPr>
        <w:tblW w:w="10774" w:type="dxa"/>
        <w:tblInd w:w="-318" w:type="dxa"/>
        <w:tblLayout w:type="fixed"/>
        <w:tblLook w:val="04A0"/>
      </w:tblPr>
      <w:tblGrid>
        <w:gridCol w:w="710"/>
        <w:gridCol w:w="3260"/>
        <w:gridCol w:w="1418"/>
        <w:gridCol w:w="1559"/>
        <w:gridCol w:w="1134"/>
        <w:gridCol w:w="1417"/>
        <w:gridCol w:w="1276"/>
      </w:tblGrid>
      <w:tr w:rsidR="006D58E8" w:rsidRPr="00195A11" w:rsidTr="00071FEE">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071FEE">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260"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8"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1F2DA2" w:rsidRPr="00195A11" w:rsidTr="00071FEE">
        <w:trPr>
          <w:trHeight w:val="393"/>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1F2DA2" w:rsidRPr="00195A11" w:rsidRDefault="001F2DA2" w:rsidP="00236F1D">
            <w:pPr>
              <w:jc w:val="center"/>
              <w:rPr>
                <w:color w:val="000000" w:themeColor="text1"/>
              </w:rPr>
            </w:pPr>
            <w:r w:rsidRPr="00195A11">
              <w:rPr>
                <w:color w:val="000000" w:themeColor="text1"/>
              </w:rPr>
              <w:t>1</w:t>
            </w:r>
          </w:p>
        </w:tc>
        <w:tc>
          <w:tcPr>
            <w:tcW w:w="3260" w:type="dxa"/>
            <w:tcBorders>
              <w:top w:val="nil"/>
              <w:left w:val="nil"/>
              <w:bottom w:val="single" w:sz="4" w:space="0" w:color="auto"/>
              <w:right w:val="single" w:sz="4" w:space="0" w:color="auto"/>
            </w:tcBorders>
            <w:shd w:val="clear" w:color="auto" w:fill="auto"/>
            <w:noWrap/>
            <w:hideMark/>
          </w:tcPr>
          <w:p w:rsidR="001F2DA2" w:rsidRPr="00E9037C" w:rsidRDefault="001F2DA2" w:rsidP="007F3CB3">
            <w:r w:rsidRPr="00E9037C">
              <w:rPr>
                <w:b/>
              </w:rPr>
              <w:t>Ca (OH)2</w:t>
            </w:r>
            <w:r w:rsidRPr="00E9037C">
              <w:t xml:space="preserve">  pasta za lečenje  dubokih karijesa</w:t>
            </w:r>
            <w:r>
              <w:t xml:space="preserve"> </w:t>
            </w:r>
            <w:r w:rsidRPr="00E9037C">
              <w:t>-</w:t>
            </w:r>
            <w:r>
              <w:t xml:space="preserve"> </w:t>
            </w:r>
            <w:r w:rsidRPr="00E9037C">
              <w:t>kalcipast</w:t>
            </w:r>
          </w:p>
        </w:tc>
        <w:tc>
          <w:tcPr>
            <w:tcW w:w="1418" w:type="dxa"/>
            <w:tcBorders>
              <w:top w:val="nil"/>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r>
      <w:tr w:rsidR="001F2DA2" w:rsidRPr="00195A11" w:rsidTr="00071FEE">
        <w:trPr>
          <w:trHeight w:val="8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1F2DA2" w:rsidRPr="00195A11" w:rsidRDefault="001F2DA2" w:rsidP="00236F1D">
            <w:pPr>
              <w:jc w:val="center"/>
              <w:rPr>
                <w:color w:val="000000" w:themeColor="text1"/>
              </w:rPr>
            </w:pPr>
            <w:r w:rsidRPr="00195A11">
              <w:rPr>
                <w:color w:val="000000" w:themeColor="text1"/>
              </w:rPr>
              <w:t>2</w:t>
            </w:r>
          </w:p>
        </w:tc>
        <w:tc>
          <w:tcPr>
            <w:tcW w:w="3260" w:type="dxa"/>
            <w:tcBorders>
              <w:top w:val="nil"/>
              <w:left w:val="nil"/>
              <w:bottom w:val="single" w:sz="4" w:space="0" w:color="auto"/>
              <w:right w:val="single" w:sz="4" w:space="0" w:color="auto"/>
            </w:tcBorders>
            <w:shd w:val="clear" w:color="auto" w:fill="auto"/>
            <w:noWrap/>
            <w:hideMark/>
          </w:tcPr>
          <w:p w:rsidR="001F2DA2" w:rsidRPr="00E9037C" w:rsidRDefault="001F2DA2" w:rsidP="007F3CB3">
            <w:r w:rsidRPr="00E9037C">
              <w:rPr>
                <w:b/>
              </w:rPr>
              <w:t xml:space="preserve">Na </w:t>
            </w:r>
            <w:r w:rsidRPr="00E9037C">
              <w:t>fluorid srednje koncentracije sa     dodatkom  fluorida</w:t>
            </w:r>
          </w:p>
        </w:tc>
        <w:tc>
          <w:tcPr>
            <w:tcW w:w="1418" w:type="dxa"/>
            <w:tcBorders>
              <w:top w:val="nil"/>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r>
      <w:tr w:rsidR="001F2DA2" w:rsidRPr="00195A11" w:rsidTr="00071FEE">
        <w:trPr>
          <w:trHeight w:val="4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95A11" w:rsidRDefault="001F2DA2" w:rsidP="00236F1D">
            <w:pPr>
              <w:jc w:val="center"/>
              <w:rPr>
                <w:color w:val="000000" w:themeColor="text1"/>
              </w:rPr>
            </w:pPr>
            <w:r w:rsidRPr="00195A11">
              <w:rPr>
                <w:color w:val="000000" w:themeColor="text1"/>
              </w:rPr>
              <w:t>3</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1F2DA2" w:rsidRPr="00E9037C" w:rsidRDefault="001F2DA2" w:rsidP="007F3CB3">
            <w:r w:rsidRPr="00E9037C">
              <w:rPr>
                <w:b/>
              </w:rPr>
              <w:t>Na</w:t>
            </w:r>
            <w:r w:rsidRPr="00E9037C">
              <w:t xml:space="preserve"> fluorid srednje koncentracije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r w:rsidRPr="00195A11">
              <w:rPr>
                <w:color w:val="000000" w:themeColor="text1"/>
              </w:rPr>
              <w:t>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r w:rsidRPr="00195A11">
              <w:rPr>
                <w:color w:val="000000" w:themeColor="text1"/>
              </w:rPr>
              <w:t> </w:t>
            </w: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r w:rsidRPr="00195A11">
              <w:rPr>
                <w:color w:val="000000" w:themeColor="text1"/>
              </w:rPr>
              <w:t> </w:t>
            </w:r>
          </w:p>
        </w:tc>
      </w:tr>
      <w:tr w:rsidR="001F2DA2" w:rsidRPr="00195A11" w:rsidTr="00071FEE">
        <w:trPr>
          <w:trHeight w:val="39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95A11" w:rsidRDefault="001F2DA2" w:rsidP="00236F1D">
            <w:pPr>
              <w:jc w:val="center"/>
              <w:rPr>
                <w:color w:val="000000" w:themeColor="text1"/>
              </w:rPr>
            </w:pPr>
            <w:r w:rsidRPr="00195A11">
              <w:rPr>
                <w:color w:val="000000" w:themeColor="text1"/>
              </w:rPr>
              <w:t>4</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1F2DA2" w:rsidRPr="00E9037C" w:rsidRDefault="001F2DA2" w:rsidP="007F3CB3">
            <w:r w:rsidRPr="00E9037C">
              <w:t>Glass</w:t>
            </w:r>
            <w:r>
              <w:t xml:space="preserve"> </w:t>
            </w:r>
            <w:r w:rsidRPr="00E9037C">
              <w:t>-</w:t>
            </w:r>
            <w:r>
              <w:t xml:space="preserve"> </w:t>
            </w:r>
            <w:r w:rsidRPr="00E9037C">
              <w:t>jonomer cement (prah</w:t>
            </w:r>
            <w:r>
              <w:t xml:space="preserve"> </w:t>
            </w:r>
            <w:r w:rsidRPr="00E9037C">
              <w:t>+</w:t>
            </w:r>
            <w:r>
              <w:t xml:space="preserve"> </w:t>
            </w:r>
            <w:r w:rsidRPr="00E9037C">
              <w:t>tečnost)</w:t>
            </w:r>
            <w:r>
              <w:t xml:space="preserve"> </w:t>
            </w:r>
            <w:r w:rsidRPr="00E9037C">
              <w:t>micron</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r>
      <w:tr w:rsidR="001F2DA2" w:rsidRPr="00195A11" w:rsidTr="00071FEE">
        <w:trPr>
          <w:trHeight w:val="40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95A11" w:rsidRDefault="001F2DA2" w:rsidP="00236F1D">
            <w:pPr>
              <w:jc w:val="center"/>
              <w:rPr>
                <w:color w:val="000000" w:themeColor="text1"/>
              </w:rPr>
            </w:pPr>
            <w:r w:rsidRPr="00195A11">
              <w:rPr>
                <w:color w:val="000000" w:themeColor="text1"/>
              </w:rPr>
              <w:t>5</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1F2DA2" w:rsidRPr="00E9037C" w:rsidRDefault="001F2DA2" w:rsidP="007F3CB3">
            <w:r w:rsidRPr="00E9037C">
              <w:t>Sredstvo za zalivanje fisura</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r>
      <w:tr w:rsidR="001F2DA2" w:rsidRPr="00195A11" w:rsidTr="00071FEE">
        <w:trPr>
          <w:trHeight w:val="55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95A11" w:rsidRDefault="001F2DA2" w:rsidP="00236F1D">
            <w:pPr>
              <w:jc w:val="center"/>
              <w:rPr>
                <w:color w:val="000000" w:themeColor="text1"/>
              </w:rPr>
            </w:pPr>
            <w:r w:rsidRPr="00195A11">
              <w:rPr>
                <w:color w:val="000000" w:themeColor="text1"/>
              </w:rPr>
              <w:t>6</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1F2DA2" w:rsidRPr="00E9037C" w:rsidRDefault="001F2DA2" w:rsidP="007F3CB3">
            <w:r w:rsidRPr="00E9037C">
              <w:t>Pasta za skidanje mekih naslaga</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r>
      <w:tr w:rsidR="001F2DA2" w:rsidRPr="00195A11" w:rsidTr="00071FEE">
        <w:trPr>
          <w:trHeight w:val="556"/>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F2DA2" w:rsidRDefault="001F2DA2" w:rsidP="00236F1D">
            <w:pPr>
              <w:jc w:val="center"/>
              <w:rPr>
                <w:color w:val="000000" w:themeColor="text1"/>
              </w:rPr>
            </w:pPr>
            <w:r>
              <w:rPr>
                <w:color w:val="000000" w:themeColor="text1"/>
              </w:rPr>
              <w:t>7</w:t>
            </w:r>
          </w:p>
        </w:tc>
        <w:tc>
          <w:tcPr>
            <w:tcW w:w="3260" w:type="dxa"/>
            <w:tcBorders>
              <w:top w:val="single" w:sz="4" w:space="0" w:color="auto"/>
              <w:left w:val="nil"/>
              <w:bottom w:val="single" w:sz="4" w:space="0" w:color="auto"/>
              <w:right w:val="single" w:sz="4" w:space="0" w:color="auto"/>
            </w:tcBorders>
            <w:shd w:val="clear" w:color="auto" w:fill="auto"/>
            <w:noWrap/>
            <w:hideMark/>
          </w:tcPr>
          <w:p w:rsidR="001F2DA2" w:rsidRPr="00E9037C" w:rsidRDefault="001F2DA2" w:rsidP="007F3CB3">
            <w:r w:rsidRPr="00E9037C">
              <w:t>Jednokompo</w:t>
            </w:r>
            <w:r>
              <w:t xml:space="preserve">nentni svetlosno polimerizujući </w:t>
            </w:r>
            <w:r w:rsidRPr="00E9037C">
              <w:t>adheziv Ca(OH) CAL</w:t>
            </w:r>
            <w:r>
              <w:t xml:space="preserve"> </w:t>
            </w:r>
            <w:r w:rsidRPr="00E9037C">
              <w:t>-</w:t>
            </w:r>
            <w:r>
              <w:t xml:space="preserve"> </w:t>
            </w:r>
            <w:r w:rsidRPr="00E9037C">
              <w:t>LC</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r>
      <w:tr w:rsidR="001F2DA2" w:rsidRPr="00195A11" w:rsidTr="00071FEE">
        <w:trPr>
          <w:trHeight w:val="5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F2DA2" w:rsidRDefault="001F2DA2" w:rsidP="00236F1D">
            <w:pPr>
              <w:jc w:val="center"/>
              <w:rPr>
                <w:color w:val="000000" w:themeColor="text1"/>
              </w:rPr>
            </w:pPr>
            <w:r>
              <w:rPr>
                <w:color w:val="000000" w:themeColor="text1"/>
              </w:rPr>
              <w:t>8</w:t>
            </w:r>
          </w:p>
        </w:tc>
        <w:tc>
          <w:tcPr>
            <w:tcW w:w="3260" w:type="dxa"/>
            <w:tcBorders>
              <w:top w:val="single" w:sz="4" w:space="0" w:color="auto"/>
              <w:left w:val="nil"/>
              <w:bottom w:val="single" w:sz="4" w:space="0" w:color="auto"/>
              <w:right w:val="single" w:sz="4" w:space="0" w:color="auto"/>
            </w:tcBorders>
            <w:shd w:val="clear" w:color="auto" w:fill="auto"/>
            <w:noWrap/>
            <w:hideMark/>
          </w:tcPr>
          <w:p w:rsidR="001F2DA2" w:rsidRPr="00E9037C" w:rsidRDefault="001F2DA2" w:rsidP="007F3CB3">
            <w:r w:rsidRPr="00E9037C">
              <w:t>Cement za fiber glass kočiće</w:t>
            </w:r>
            <w:r>
              <w:t xml:space="preserve"> </w:t>
            </w:r>
            <w:r w:rsidRPr="00E9037C">
              <w:t>(variolink</w:t>
            </w:r>
            <w:r>
              <w:t xml:space="preserve"> </w:t>
            </w:r>
            <w:r w:rsidRPr="00E9037C">
              <w:t>-</w:t>
            </w:r>
            <w:r>
              <w:t xml:space="preserve"> </w:t>
            </w:r>
            <w:r w:rsidRPr="00E9037C">
              <w:t>katalizator)</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r>
      <w:tr w:rsidR="001F2DA2" w:rsidRPr="00195A11" w:rsidTr="00071FEE">
        <w:trPr>
          <w:trHeight w:val="54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DA2" w:rsidRPr="001F2DA2" w:rsidRDefault="001F2DA2" w:rsidP="00236F1D">
            <w:pPr>
              <w:jc w:val="center"/>
              <w:rPr>
                <w:color w:val="000000" w:themeColor="text1"/>
              </w:rPr>
            </w:pPr>
            <w:r>
              <w:rPr>
                <w:color w:val="000000" w:themeColor="text1"/>
              </w:rPr>
              <w:t>9</w:t>
            </w:r>
          </w:p>
        </w:tc>
        <w:tc>
          <w:tcPr>
            <w:tcW w:w="3260" w:type="dxa"/>
            <w:tcBorders>
              <w:top w:val="single" w:sz="4" w:space="0" w:color="auto"/>
              <w:left w:val="nil"/>
              <w:bottom w:val="single" w:sz="4" w:space="0" w:color="auto"/>
              <w:right w:val="single" w:sz="4" w:space="0" w:color="auto"/>
            </w:tcBorders>
            <w:shd w:val="clear" w:color="auto" w:fill="auto"/>
            <w:noWrap/>
            <w:hideMark/>
          </w:tcPr>
          <w:p w:rsidR="001F2DA2" w:rsidRPr="00E9037C" w:rsidRDefault="00071FEE" w:rsidP="007F3CB3">
            <w:r>
              <w:t xml:space="preserve">Fiber glass kočići </w:t>
            </w:r>
            <w:r w:rsidR="001F2DA2" w:rsidRPr="00E9037C">
              <w:t>veličina 0123</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1F2DA2" w:rsidRPr="00195A11" w:rsidRDefault="001F2DA2"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1F2DA2" w:rsidRPr="00195A11" w:rsidRDefault="001F2DA2" w:rsidP="00236F1D">
            <w:pPr>
              <w:jc w:val="center"/>
              <w:rPr>
                <w:color w:val="000000" w:themeColor="text1"/>
              </w:rPr>
            </w:pPr>
          </w:p>
        </w:tc>
      </w:tr>
    </w:tbl>
    <w:p w:rsidR="006D58E8" w:rsidRPr="00195A11" w:rsidRDefault="006D58E8" w:rsidP="006D58E8">
      <w:pPr>
        <w:rPr>
          <w:b/>
          <w:color w:val="000000" w:themeColor="text1"/>
        </w:rPr>
      </w:pPr>
    </w:p>
    <w:p w:rsidR="006D58E8" w:rsidRPr="001F2DA2" w:rsidRDefault="006D58E8" w:rsidP="006D58E8">
      <w:pPr>
        <w:jc w:val="both"/>
        <w:rPr>
          <w:b/>
          <w:color w:val="000000" w:themeColor="text1"/>
        </w:rPr>
      </w:pPr>
      <w:r w:rsidRPr="00195A11">
        <w:rPr>
          <w:b/>
          <w:color w:val="000000" w:themeColor="text1"/>
        </w:rPr>
        <w:t xml:space="preserve">ПАРТИЈА </w:t>
      </w:r>
      <w:proofErr w:type="gramStart"/>
      <w:r w:rsidRPr="00195A11">
        <w:rPr>
          <w:b/>
          <w:color w:val="000000" w:themeColor="text1"/>
          <w:lang w:val="sr-Cyrl-CS"/>
        </w:rPr>
        <w:t>3</w:t>
      </w:r>
      <w:r w:rsidRPr="00195A11">
        <w:rPr>
          <w:b/>
          <w:color w:val="000000" w:themeColor="text1"/>
        </w:rPr>
        <w:t xml:space="preserve">  -</w:t>
      </w:r>
      <w:proofErr w:type="gramEnd"/>
      <w:r w:rsidRPr="00195A11">
        <w:rPr>
          <w:b/>
          <w:color w:val="000000" w:themeColor="text1"/>
          <w:lang w:val="sr-Cyrl-CS"/>
        </w:rPr>
        <w:t xml:space="preserve"> </w:t>
      </w:r>
      <w:r w:rsidRPr="00195A11">
        <w:rPr>
          <w:b/>
          <w:color w:val="000000" w:themeColor="text1"/>
        </w:rPr>
        <w:t>КОНЗЕРВАТИВА</w:t>
      </w:r>
      <w:r w:rsidR="001F2DA2">
        <w:rPr>
          <w:b/>
          <w:color w:val="000000" w:themeColor="text1"/>
        </w:rPr>
        <w:t xml:space="preserve"> I</w:t>
      </w:r>
    </w:p>
    <w:p w:rsidR="006D58E8" w:rsidRPr="00195A11" w:rsidRDefault="006D58E8" w:rsidP="006D58E8">
      <w:pPr>
        <w:jc w:val="both"/>
        <w:rPr>
          <w:b/>
          <w:color w:val="000000" w:themeColor="text1"/>
        </w:rPr>
      </w:pPr>
    </w:p>
    <w:tbl>
      <w:tblPr>
        <w:tblW w:w="10774" w:type="dxa"/>
        <w:tblInd w:w="-318" w:type="dxa"/>
        <w:tblLayout w:type="fixed"/>
        <w:tblLook w:val="04A0"/>
      </w:tblPr>
      <w:tblGrid>
        <w:gridCol w:w="710"/>
        <w:gridCol w:w="3827"/>
        <w:gridCol w:w="851"/>
        <w:gridCol w:w="1275"/>
        <w:gridCol w:w="1418"/>
        <w:gridCol w:w="1417"/>
        <w:gridCol w:w="1276"/>
      </w:tblGrid>
      <w:tr w:rsidR="006D58E8" w:rsidRPr="00195A11" w:rsidTr="0065688B">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F2DA2">
              <w:rPr>
                <w:b/>
                <w:bCs/>
                <w:color w:val="000000" w:themeColor="text1"/>
                <w:sz w:val="22"/>
                <w:szCs w:val="22"/>
              </w:rPr>
              <w:t xml:space="preserve"> </w:t>
            </w:r>
            <w:r w:rsidRPr="00195A11">
              <w:rPr>
                <w:b/>
                <w:bCs/>
                <w:color w:val="000000" w:themeColor="text1"/>
                <w:sz w:val="22"/>
                <w:szCs w:val="22"/>
              </w:rPr>
              <w:t>мере</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417"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65688B">
        <w:trPr>
          <w:trHeight w:val="26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275"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1F2DA2" w:rsidRPr="00195A11" w:rsidTr="00071FEE">
        <w:trPr>
          <w:trHeight w:val="44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t>1</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Amalgam kapsule  I</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proofErr w:type="gramStart"/>
            <w:r w:rsidRPr="00F12B68">
              <w:t>kaps</w:t>
            </w:r>
            <w:proofErr w:type="gramEnd"/>
            <w:r w:rsidRPr="00F12B68">
              <w:t>.</w:t>
            </w:r>
          </w:p>
        </w:tc>
        <w:tc>
          <w:tcPr>
            <w:tcW w:w="1275" w:type="dxa"/>
            <w:tcBorders>
              <w:top w:val="nil"/>
              <w:left w:val="nil"/>
              <w:bottom w:val="single" w:sz="4" w:space="0" w:color="auto"/>
              <w:right w:val="single" w:sz="4" w:space="0" w:color="auto"/>
            </w:tcBorders>
            <w:shd w:val="clear" w:color="auto" w:fill="auto"/>
            <w:noWrap/>
            <w:hideMark/>
          </w:tcPr>
          <w:p w:rsidR="001F2DA2" w:rsidRPr="00F12B68" w:rsidRDefault="001F2DA2" w:rsidP="007F3CB3">
            <w:pPr>
              <w:jc w:val="center"/>
            </w:pPr>
            <w:r w:rsidRPr="00F12B68">
              <w:t>100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b/>
                <w:color w:val="000000" w:themeColor="text1"/>
                <w:lang w:val="sr-Cyrl-CS"/>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b/>
                <w:color w:val="000000" w:themeColor="text1"/>
                <w:lang w:val="sr-Cyrl-CS"/>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b/>
                <w:color w:val="000000" w:themeColor="text1"/>
              </w:rPr>
            </w:pPr>
          </w:p>
        </w:tc>
      </w:tr>
      <w:tr w:rsidR="001F2DA2" w:rsidRPr="00195A11" w:rsidTr="00071FEE">
        <w:trPr>
          <w:trHeight w:val="14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lastRenderedPageBreak/>
              <w:t>2</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t>А</w:t>
            </w:r>
            <w:r w:rsidRPr="00F12B68">
              <w:t>malgam kapsule   II</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proofErr w:type="gramStart"/>
            <w:r w:rsidRPr="00F12B68">
              <w:t>kaps</w:t>
            </w:r>
            <w:proofErr w:type="gramEnd"/>
            <w:r w:rsidRPr="00F12B68">
              <w:t>.</w:t>
            </w:r>
          </w:p>
        </w:tc>
        <w:tc>
          <w:tcPr>
            <w:tcW w:w="1275" w:type="dxa"/>
            <w:tcBorders>
              <w:top w:val="nil"/>
              <w:left w:val="nil"/>
              <w:bottom w:val="single" w:sz="4" w:space="0" w:color="auto"/>
              <w:right w:val="single" w:sz="4" w:space="0" w:color="auto"/>
            </w:tcBorders>
            <w:shd w:val="clear" w:color="auto" w:fill="auto"/>
            <w:noWrap/>
            <w:hideMark/>
          </w:tcPr>
          <w:p w:rsidR="001F2DA2" w:rsidRPr="00F12B68" w:rsidRDefault="001F2DA2" w:rsidP="007F3CB3">
            <w:pPr>
              <w:jc w:val="center"/>
            </w:pPr>
            <w:r w:rsidRPr="00F12B68">
              <w:t>250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sidRPr="00195A11">
              <w:rPr>
                <w:color w:val="000000" w:themeColor="text1"/>
              </w:rPr>
              <w:t>3</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t>А</w:t>
            </w:r>
            <w:r w:rsidRPr="00F12B68">
              <w:t>malgam  kapsule  III</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Kaps.</w:t>
            </w:r>
          </w:p>
        </w:tc>
        <w:tc>
          <w:tcPr>
            <w:tcW w:w="1275"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100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Pr>
                <w:color w:val="000000" w:themeColor="text1"/>
              </w:rPr>
              <w:t>4</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Sredstvo za privremeno zatvaranje             kaviteta amalgam kapsule</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gram</w:t>
            </w:r>
          </w:p>
        </w:tc>
        <w:tc>
          <w:tcPr>
            <w:tcW w:w="1275"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1000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Pr>
                <w:color w:val="000000" w:themeColor="text1"/>
              </w:rPr>
              <w:t>5</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Cink-fosfatni cement (100gr</w:t>
            </w:r>
            <w:proofErr w:type="gramStart"/>
            <w:r w:rsidRPr="00F12B68">
              <w:t>./</w:t>
            </w:r>
            <w:proofErr w:type="gramEnd"/>
            <w:r w:rsidRPr="00F12B68">
              <w:t>60ml.)</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gr./ml</w:t>
            </w:r>
          </w:p>
        </w:tc>
        <w:tc>
          <w:tcPr>
            <w:tcW w:w="1275" w:type="dxa"/>
            <w:tcBorders>
              <w:top w:val="nil"/>
              <w:left w:val="nil"/>
              <w:bottom w:val="single" w:sz="4" w:space="0" w:color="auto"/>
              <w:right w:val="single" w:sz="4" w:space="0" w:color="auto"/>
            </w:tcBorders>
            <w:shd w:val="clear" w:color="auto" w:fill="auto"/>
            <w:noWrap/>
            <w:hideMark/>
          </w:tcPr>
          <w:p w:rsidR="001F2DA2" w:rsidRPr="00F12B68" w:rsidRDefault="001F2DA2" w:rsidP="007F3CB3">
            <w:pPr>
              <w:jc w:val="center"/>
            </w:pPr>
            <w:r w:rsidRPr="00F12B68">
              <w:t>1020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Pr>
                <w:color w:val="000000" w:themeColor="text1"/>
              </w:rPr>
              <w:t>6</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Cink oksid euqenol</w:t>
            </w:r>
            <w:r>
              <w:t xml:space="preserve"> </w:t>
            </w:r>
            <w:r w:rsidRPr="00F12B68">
              <w:t>(prah+tečnost)   20gr+10ml</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gr./ml.</w:t>
            </w:r>
          </w:p>
        </w:tc>
        <w:tc>
          <w:tcPr>
            <w:tcW w:w="1275"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900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Pr>
                <w:color w:val="000000" w:themeColor="text1"/>
              </w:rPr>
              <w:t>7</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Chlorphenol-camfor ment.</w:t>
            </w:r>
            <w:r>
              <w:t xml:space="preserve"> </w:t>
            </w:r>
            <w:r w:rsidRPr="00F12B68">
              <w:t>-</w:t>
            </w:r>
            <w:r>
              <w:t xml:space="preserve"> </w:t>
            </w:r>
            <w:r w:rsidRPr="00F12B68">
              <w:t>solucio</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milil.</w:t>
            </w:r>
          </w:p>
        </w:tc>
        <w:tc>
          <w:tcPr>
            <w:tcW w:w="1275" w:type="dxa"/>
            <w:tcBorders>
              <w:top w:val="nil"/>
              <w:left w:val="nil"/>
              <w:bottom w:val="single" w:sz="4" w:space="0" w:color="auto"/>
              <w:right w:val="single" w:sz="4" w:space="0" w:color="auto"/>
            </w:tcBorders>
            <w:shd w:val="clear" w:color="auto" w:fill="auto"/>
            <w:noWrap/>
            <w:hideMark/>
          </w:tcPr>
          <w:p w:rsidR="001F2DA2" w:rsidRPr="00F12B68" w:rsidRDefault="001F2DA2" w:rsidP="007F3CB3">
            <w:pPr>
              <w:jc w:val="center"/>
            </w:pPr>
            <w:r w:rsidRPr="00F12B68">
              <w:t>150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Pr>
                <w:color w:val="000000" w:themeColor="text1"/>
              </w:rPr>
              <w:t>8</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Solutio chlumski</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milil.</w:t>
            </w:r>
          </w:p>
        </w:tc>
        <w:tc>
          <w:tcPr>
            <w:tcW w:w="1275" w:type="dxa"/>
            <w:tcBorders>
              <w:top w:val="nil"/>
              <w:left w:val="nil"/>
              <w:bottom w:val="single" w:sz="4" w:space="0" w:color="auto"/>
              <w:right w:val="single" w:sz="4" w:space="0" w:color="auto"/>
            </w:tcBorders>
            <w:shd w:val="clear" w:color="auto" w:fill="auto"/>
            <w:noWrap/>
            <w:hideMark/>
          </w:tcPr>
          <w:p w:rsidR="001F2DA2" w:rsidRPr="00F12B68" w:rsidRDefault="001F2DA2" w:rsidP="007F3CB3">
            <w:pPr>
              <w:jc w:val="center"/>
            </w:pPr>
            <w:r w:rsidRPr="00F12B68">
              <w:t>240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Pr>
                <w:color w:val="000000" w:themeColor="text1"/>
              </w:rPr>
              <w:t>9</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 xml:space="preserve">Sredstvo za definitivno punjenje kanala korena </w:t>
            </w:r>
            <w:proofErr w:type="gramStart"/>
            <w:r w:rsidRPr="00F12B68">
              <w:t>endoseal(</w:t>
            </w:r>
            <w:proofErr w:type="gramEnd"/>
            <w:r w:rsidRPr="00F12B68">
              <w:t>20gr.+10ml.)</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gr./ml</w:t>
            </w:r>
          </w:p>
        </w:tc>
        <w:tc>
          <w:tcPr>
            <w:tcW w:w="1275"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120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1F2DA2" w:rsidRPr="00195A11" w:rsidTr="0065688B">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F2DA2" w:rsidRPr="00195A11" w:rsidRDefault="001F2DA2" w:rsidP="00236F1D">
            <w:pPr>
              <w:jc w:val="center"/>
              <w:rPr>
                <w:color w:val="000000" w:themeColor="text1"/>
              </w:rPr>
            </w:pPr>
            <w:r>
              <w:rPr>
                <w:color w:val="000000" w:themeColor="text1"/>
              </w:rPr>
              <w:t>10</w:t>
            </w:r>
          </w:p>
        </w:tc>
        <w:tc>
          <w:tcPr>
            <w:tcW w:w="3827"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r w:rsidRPr="00F12B68">
              <w:t>Papirni poeni vel.15-45</w:t>
            </w:r>
          </w:p>
        </w:tc>
        <w:tc>
          <w:tcPr>
            <w:tcW w:w="851"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pak.</w:t>
            </w:r>
          </w:p>
        </w:tc>
        <w:tc>
          <w:tcPr>
            <w:tcW w:w="1275" w:type="dxa"/>
            <w:tcBorders>
              <w:top w:val="nil"/>
              <w:left w:val="nil"/>
              <w:bottom w:val="single" w:sz="4" w:space="0" w:color="auto"/>
              <w:right w:val="single" w:sz="4" w:space="0" w:color="auto"/>
            </w:tcBorders>
            <w:shd w:val="clear" w:color="auto" w:fill="auto"/>
            <w:noWrap/>
            <w:vAlign w:val="bottom"/>
            <w:hideMark/>
          </w:tcPr>
          <w:p w:rsidR="001F2DA2" w:rsidRPr="00F12B68" w:rsidRDefault="001F2DA2" w:rsidP="007F3CB3">
            <w:pPr>
              <w:jc w:val="center"/>
            </w:pPr>
            <w:r w:rsidRPr="00F12B68">
              <w:t>10</w:t>
            </w:r>
          </w:p>
        </w:tc>
        <w:tc>
          <w:tcPr>
            <w:tcW w:w="1418"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417"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c>
          <w:tcPr>
            <w:tcW w:w="1276" w:type="dxa"/>
            <w:tcBorders>
              <w:top w:val="nil"/>
              <w:left w:val="nil"/>
              <w:bottom w:val="single" w:sz="4" w:space="0" w:color="auto"/>
              <w:right w:val="single" w:sz="4" w:space="0" w:color="auto"/>
            </w:tcBorders>
          </w:tcPr>
          <w:p w:rsidR="001F2DA2" w:rsidRPr="00195A11" w:rsidRDefault="001F2DA2" w:rsidP="00236F1D">
            <w:pPr>
              <w:jc w:val="center"/>
              <w:rPr>
                <w:color w:val="000000" w:themeColor="text1"/>
              </w:rPr>
            </w:pPr>
          </w:p>
        </w:tc>
      </w:tr>
      <w:tr w:rsidR="006D58E8" w:rsidRPr="00195A11" w:rsidTr="0065688B">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rPr>
          <w:color w:val="000000" w:themeColor="text1"/>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1560"/>
        <w:gridCol w:w="1559"/>
        <w:gridCol w:w="1134"/>
        <w:gridCol w:w="1417"/>
        <w:gridCol w:w="1276"/>
      </w:tblGrid>
      <w:tr w:rsidR="006D58E8" w:rsidRPr="00195A11" w:rsidTr="0065688B">
        <w:trPr>
          <w:trHeight w:val="885"/>
        </w:trPr>
        <w:tc>
          <w:tcPr>
            <w:tcW w:w="710" w:type="dxa"/>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118"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560"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65688B">
        <w:trPr>
          <w:trHeight w:val="285"/>
        </w:trPr>
        <w:tc>
          <w:tcPr>
            <w:tcW w:w="710" w:type="dxa"/>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118" w:type="dxa"/>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560" w:type="dxa"/>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65688B" w:rsidRPr="00195A11" w:rsidTr="0065688B">
        <w:trPr>
          <w:trHeight w:val="453"/>
        </w:trPr>
        <w:tc>
          <w:tcPr>
            <w:tcW w:w="710" w:type="dxa"/>
            <w:shd w:val="clear" w:color="auto" w:fill="auto"/>
            <w:vAlign w:val="center"/>
            <w:hideMark/>
          </w:tcPr>
          <w:p w:rsidR="0065688B" w:rsidRPr="00195A11" w:rsidRDefault="0065688B" w:rsidP="00236F1D">
            <w:pPr>
              <w:jc w:val="center"/>
              <w:rPr>
                <w:color w:val="000000" w:themeColor="text1"/>
              </w:rPr>
            </w:pPr>
            <w:r w:rsidRPr="00195A11">
              <w:rPr>
                <w:color w:val="000000" w:themeColor="text1"/>
              </w:rPr>
              <w:t>1</w:t>
            </w:r>
          </w:p>
        </w:tc>
        <w:tc>
          <w:tcPr>
            <w:tcW w:w="3118" w:type="dxa"/>
            <w:shd w:val="clear" w:color="auto" w:fill="auto"/>
            <w:noWrap/>
            <w:vAlign w:val="bottom"/>
            <w:hideMark/>
          </w:tcPr>
          <w:p w:rsidR="0065688B" w:rsidRPr="00F12B68" w:rsidRDefault="0065688B" w:rsidP="007F3CB3">
            <w:r w:rsidRPr="00F12B68">
              <w:t>Amalgam kapsule  I</w:t>
            </w:r>
          </w:p>
        </w:tc>
        <w:tc>
          <w:tcPr>
            <w:tcW w:w="1560" w:type="dxa"/>
            <w:shd w:val="clear" w:color="000000" w:fill="FFFFFF"/>
            <w:vAlign w:val="bottom"/>
            <w:hideMark/>
          </w:tcPr>
          <w:p w:rsidR="0065688B" w:rsidRPr="00195A11" w:rsidRDefault="0065688B" w:rsidP="00236F1D">
            <w:pPr>
              <w:rPr>
                <w:color w:val="000000" w:themeColor="text1"/>
              </w:rPr>
            </w:pPr>
            <w:r w:rsidRPr="00195A11">
              <w:rPr>
                <w:color w:val="000000" w:themeColor="text1"/>
              </w:rPr>
              <w:t> </w:t>
            </w:r>
          </w:p>
        </w:tc>
        <w:tc>
          <w:tcPr>
            <w:tcW w:w="1559" w:type="dxa"/>
            <w:shd w:val="clear" w:color="000000" w:fill="FFFFFF"/>
            <w:vAlign w:val="bottom"/>
            <w:hideMark/>
          </w:tcPr>
          <w:p w:rsidR="0065688B" w:rsidRPr="00195A11" w:rsidRDefault="0065688B" w:rsidP="00236F1D">
            <w:pPr>
              <w:rPr>
                <w:color w:val="000000" w:themeColor="text1"/>
              </w:rPr>
            </w:pPr>
            <w:r w:rsidRPr="00195A11">
              <w:rPr>
                <w:color w:val="000000" w:themeColor="text1"/>
              </w:rPr>
              <w:t> </w:t>
            </w:r>
          </w:p>
        </w:tc>
        <w:tc>
          <w:tcPr>
            <w:tcW w:w="1134"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c>
          <w:tcPr>
            <w:tcW w:w="1417"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c>
          <w:tcPr>
            <w:tcW w:w="1276"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r>
      <w:tr w:rsidR="0065688B" w:rsidRPr="00195A11" w:rsidTr="0065688B">
        <w:trPr>
          <w:trHeight w:val="403"/>
        </w:trPr>
        <w:tc>
          <w:tcPr>
            <w:tcW w:w="710" w:type="dxa"/>
            <w:shd w:val="clear" w:color="auto" w:fill="auto"/>
            <w:vAlign w:val="center"/>
            <w:hideMark/>
          </w:tcPr>
          <w:p w:rsidR="0065688B" w:rsidRPr="00195A11" w:rsidRDefault="0065688B" w:rsidP="00236F1D">
            <w:pPr>
              <w:jc w:val="center"/>
              <w:rPr>
                <w:color w:val="000000" w:themeColor="text1"/>
              </w:rPr>
            </w:pPr>
            <w:r w:rsidRPr="00195A11">
              <w:rPr>
                <w:color w:val="000000" w:themeColor="text1"/>
              </w:rPr>
              <w:t>2</w:t>
            </w:r>
          </w:p>
        </w:tc>
        <w:tc>
          <w:tcPr>
            <w:tcW w:w="3118" w:type="dxa"/>
            <w:shd w:val="clear" w:color="auto" w:fill="auto"/>
            <w:noWrap/>
            <w:vAlign w:val="bottom"/>
            <w:hideMark/>
          </w:tcPr>
          <w:p w:rsidR="0065688B" w:rsidRPr="00F12B68" w:rsidRDefault="0065688B" w:rsidP="007F3CB3">
            <w:r>
              <w:t>А</w:t>
            </w:r>
            <w:r w:rsidRPr="00F12B68">
              <w:t>malgam kapsule   II</w:t>
            </w:r>
          </w:p>
        </w:tc>
        <w:tc>
          <w:tcPr>
            <w:tcW w:w="1560" w:type="dxa"/>
            <w:shd w:val="clear" w:color="000000" w:fill="FFFFFF"/>
            <w:vAlign w:val="bottom"/>
            <w:hideMark/>
          </w:tcPr>
          <w:p w:rsidR="0065688B" w:rsidRPr="00195A11" w:rsidRDefault="0065688B" w:rsidP="00236F1D">
            <w:pPr>
              <w:rPr>
                <w:color w:val="000000" w:themeColor="text1"/>
              </w:rPr>
            </w:pPr>
            <w:r w:rsidRPr="00195A11">
              <w:rPr>
                <w:color w:val="000000" w:themeColor="text1"/>
              </w:rPr>
              <w:t> </w:t>
            </w:r>
          </w:p>
        </w:tc>
        <w:tc>
          <w:tcPr>
            <w:tcW w:w="1559" w:type="dxa"/>
            <w:shd w:val="clear" w:color="000000" w:fill="FFFFFF"/>
            <w:vAlign w:val="bottom"/>
            <w:hideMark/>
          </w:tcPr>
          <w:p w:rsidR="0065688B" w:rsidRPr="00195A11" w:rsidRDefault="0065688B" w:rsidP="00236F1D">
            <w:pPr>
              <w:rPr>
                <w:color w:val="000000" w:themeColor="text1"/>
              </w:rPr>
            </w:pPr>
            <w:r w:rsidRPr="00195A11">
              <w:rPr>
                <w:color w:val="000000" w:themeColor="text1"/>
              </w:rPr>
              <w:t> </w:t>
            </w:r>
          </w:p>
        </w:tc>
        <w:tc>
          <w:tcPr>
            <w:tcW w:w="1134"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c>
          <w:tcPr>
            <w:tcW w:w="1417"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c>
          <w:tcPr>
            <w:tcW w:w="1276"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r>
      <w:tr w:rsidR="0065688B" w:rsidRPr="00195A11" w:rsidTr="0065688B">
        <w:trPr>
          <w:trHeight w:val="423"/>
        </w:trPr>
        <w:tc>
          <w:tcPr>
            <w:tcW w:w="710" w:type="dxa"/>
            <w:shd w:val="clear" w:color="auto" w:fill="auto"/>
            <w:vAlign w:val="center"/>
            <w:hideMark/>
          </w:tcPr>
          <w:p w:rsidR="0065688B" w:rsidRPr="00195A11" w:rsidRDefault="0065688B" w:rsidP="00236F1D">
            <w:pPr>
              <w:jc w:val="center"/>
              <w:rPr>
                <w:color w:val="000000" w:themeColor="text1"/>
              </w:rPr>
            </w:pPr>
            <w:r w:rsidRPr="00195A11">
              <w:rPr>
                <w:color w:val="000000" w:themeColor="text1"/>
              </w:rPr>
              <w:t>3</w:t>
            </w:r>
          </w:p>
        </w:tc>
        <w:tc>
          <w:tcPr>
            <w:tcW w:w="3118" w:type="dxa"/>
            <w:shd w:val="clear" w:color="auto" w:fill="auto"/>
            <w:noWrap/>
            <w:vAlign w:val="bottom"/>
            <w:hideMark/>
          </w:tcPr>
          <w:p w:rsidR="0065688B" w:rsidRPr="00F12B68" w:rsidRDefault="0065688B" w:rsidP="007F3CB3">
            <w:r>
              <w:t>А</w:t>
            </w:r>
            <w:r w:rsidRPr="00F12B68">
              <w:t>malgam  kapsule  III</w:t>
            </w:r>
          </w:p>
        </w:tc>
        <w:tc>
          <w:tcPr>
            <w:tcW w:w="1560" w:type="dxa"/>
            <w:shd w:val="clear" w:color="000000" w:fill="FFFFFF"/>
            <w:vAlign w:val="bottom"/>
            <w:hideMark/>
          </w:tcPr>
          <w:p w:rsidR="0065688B" w:rsidRPr="00195A11" w:rsidRDefault="0065688B" w:rsidP="00236F1D">
            <w:pPr>
              <w:rPr>
                <w:color w:val="000000" w:themeColor="text1"/>
              </w:rPr>
            </w:pPr>
            <w:r w:rsidRPr="00195A11">
              <w:rPr>
                <w:color w:val="000000" w:themeColor="text1"/>
              </w:rPr>
              <w:t> </w:t>
            </w:r>
          </w:p>
        </w:tc>
        <w:tc>
          <w:tcPr>
            <w:tcW w:w="1559" w:type="dxa"/>
            <w:shd w:val="clear" w:color="000000" w:fill="FFFFFF"/>
            <w:vAlign w:val="bottom"/>
            <w:hideMark/>
          </w:tcPr>
          <w:p w:rsidR="0065688B" w:rsidRPr="00195A11" w:rsidRDefault="0065688B" w:rsidP="00236F1D">
            <w:pPr>
              <w:rPr>
                <w:color w:val="000000" w:themeColor="text1"/>
              </w:rPr>
            </w:pPr>
            <w:r w:rsidRPr="00195A11">
              <w:rPr>
                <w:color w:val="000000" w:themeColor="text1"/>
              </w:rPr>
              <w:t> </w:t>
            </w:r>
          </w:p>
        </w:tc>
        <w:tc>
          <w:tcPr>
            <w:tcW w:w="1134"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c>
          <w:tcPr>
            <w:tcW w:w="1417"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c>
          <w:tcPr>
            <w:tcW w:w="1276" w:type="dxa"/>
            <w:shd w:val="clear" w:color="000000" w:fill="FFFFFF"/>
            <w:hideMark/>
          </w:tcPr>
          <w:p w:rsidR="0065688B" w:rsidRPr="00195A11" w:rsidRDefault="0065688B" w:rsidP="00236F1D">
            <w:pPr>
              <w:jc w:val="center"/>
              <w:rPr>
                <w:color w:val="000000" w:themeColor="text1"/>
              </w:rPr>
            </w:pPr>
            <w:r w:rsidRPr="00195A11">
              <w:rPr>
                <w:color w:val="000000" w:themeColor="text1"/>
              </w:rPr>
              <w:t> </w:t>
            </w:r>
          </w:p>
        </w:tc>
      </w:tr>
      <w:tr w:rsidR="0065688B" w:rsidRPr="00195A11" w:rsidTr="0065688B">
        <w:trPr>
          <w:trHeight w:val="557"/>
        </w:trPr>
        <w:tc>
          <w:tcPr>
            <w:tcW w:w="710" w:type="dxa"/>
            <w:shd w:val="clear" w:color="auto" w:fill="auto"/>
            <w:vAlign w:val="center"/>
            <w:hideMark/>
          </w:tcPr>
          <w:p w:rsidR="0065688B" w:rsidRPr="00195A11" w:rsidRDefault="0065688B" w:rsidP="00236F1D">
            <w:pPr>
              <w:jc w:val="center"/>
              <w:rPr>
                <w:color w:val="000000" w:themeColor="text1"/>
              </w:rPr>
            </w:pPr>
            <w:r>
              <w:rPr>
                <w:color w:val="000000" w:themeColor="text1"/>
              </w:rPr>
              <w:t>4</w:t>
            </w:r>
          </w:p>
        </w:tc>
        <w:tc>
          <w:tcPr>
            <w:tcW w:w="3118" w:type="dxa"/>
            <w:shd w:val="clear" w:color="auto" w:fill="auto"/>
            <w:noWrap/>
            <w:vAlign w:val="bottom"/>
            <w:hideMark/>
          </w:tcPr>
          <w:p w:rsidR="0065688B" w:rsidRPr="00F12B68" w:rsidRDefault="0065688B" w:rsidP="007F3CB3">
            <w:r w:rsidRPr="00F12B68">
              <w:t>Sredstvo za p</w:t>
            </w:r>
            <w:r>
              <w:t>rivremeno zatvaranje</w:t>
            </w:r>
            <w:r w:rsidRPr="00F12B68">
              <w:t xml:space="preserve"> kaviteta amalgam kapsule</w:t>
            </w:r>
          </w:p>
        </w:tc>
        <w:tc>
          <w:tcPr>
            <w:tcW w:w="1560" w:type="dxa"/>
            <w:shd w:val="clear" w:color="000000" w:fill="FFFFFF"/>
            <w:vAlign w:val="bottom"/>
            <w:hideMark/>
          </w:tcPr>
          <w:p w:rsidR="0065688B" w:rsidRPr="00195A11" w:rsidRDefault="0065688B" w:rsidP="00236F1D">
            <w:pPr>
              <w:rPr>
                <w:color w:val="000000" w:themeColor="text1"/>
              </w:rPr>
            </w:pPr>
          </w:p>
        </w:tc>
        <w:tc>
          <w:tcPr>
            <w:tcW w:w="1559" w:type="dxa"/>
            <w:shd w:val="clear" w:color="000000" w:fill="FFFFFF"/>
            <w:vAlign w:val="bottom"/>
            <w:hideMark/>
          </w:tcPr>
          <w:p w:rsidR="0065688B" w:rsidRPr="00195A11" w:rsidRDefault="0065688B" w:rsidP="00236F1D">
            <w:pPr>
              <w:rPr>
                <w:color w:val="000000" w:themeColor="text1"/>
              </w:rPr>
            </w:pPr>
          </w:p>
        </w:tc>
        <w:tc>
          <w:tcPr>
            <w:tcW w:w="1134" w:type="dxa"/>
            <w:shd w:val="clear" w:color="000000" w:fill="FFFFFF"/>
            <w:hideMark/>
          </w:tcPr>
          <w:p w:rsidR="0065688B" w:rsidRPr="00195A11" w:rsidRDefault="0065688B" w:rsidP="00236F1D">
            <w:pPr>
              <w:jc w:val="center"/>
              <w:rPr>
                <w:color w:val="000000" w:themeColor="text1"/>
              </w:rPr>
            </w:pPr>
          </w:p>
        </w:tc>
        <w:tc>
          <w:tcPr>
            <w:tcW w:w="1417" w:type="dxa"/>
            <w:shd w:val="clear" w:color="000000" w:fill="FFFFFF"/>
            <w:hideMark/>
          </w:tcPr>
          <w:p w:rsidR="0065688B" w:rsidRPr="00195A11" w:rsidRDefault="0065688B" w:rsidP="00236F1D">
            <w:pPr>
              <w:jc w:val="center"/>
              <w:rPr>
                <w:color w:val="000000" w:themeColor="text1"/>
              </w:rPr>
            </w:pPr>
          </w:p>
        </w:tc>
        <w:tc>
          <w:tcPr>
            <w:tcW w:w="1276" w:type="dxa"/>
            <w:shd w:val="clear" w:color="000000" w:fill="FFFFFF"/>
            <w:hideMark/>
          </w:tcPr>
          <w:p w:rsidR="0065688B" w:rsidRPr="00195A11" w:rsidRDefault="0065688B" w:rsidP="00236F1D">
            <w:pPr>
              <w:jc w:val="center"/>
              <w:rPr>
                <w:color w:val="000000" w:themeColor="text1"/>
              </w:rPr>
            </w:pPr>
          </w:p>
        </w:tc>
      </w:tr>
      <w:tr w:rsidR="0065688B" w:rsidRPr="00195A11" w:rsidTr="0065688B">
        <w:trPr>
          <w:trHeight w:val="569"/>
        </w:trPr>
        <w:tc>
          <w:tcPr>
            <w:tcW w:w="710" w:type="dxa"/>
            <w:shd w:val="clear" w:color="auto" w:fill="auto"/>
            <w:vAlign w:val="center"/>
            <w:hideMark/>
          </w:tcPr>
          <w:p w:rsidR="0065688B" w:rsidRPr="00195A11" w:rsidRDefault="0065688B" w:rsidP="00236F1D">
            <w:pPr>
              <w:jc w:val="center"/>
              <w:rPr>
                <w:color w:val="000000" w:themeColor="text1"/>
              </w:rPr>
            </w:pPr>
            <w:r>
              <w:rPr>
                <w:color w:val="000000" w:themeColor="text1"/>
              </w:rPr>
              <w:t>5</w:t>
            </w:r>
          </w:p>
        </w:tc>
        <w:tc>
          <w:tcPr>
            <w:tcW w:w="3118" w:type="dxa"/>
            <w:shd w:val="clear" w:color="auto" w:fill="auto"/>
            <w:noWrap/>
            <w:vAlign w:val="bottom"/>
            <w:hideMark/>
          </w:tcPr>
          <w:p w:rsidR="0065688B" w:rsidRPr="00F12B68" w:rsidRDefault="0065688B" w:rsidP="007F3CB3">
            <w:r w:rsidRPr="00F12B68">
              <w:t>Cink-fosfatni cement (100gr</w:t>
            </w:r>
            <w:proofErr w:type="gramStart"/>
            <w:r w:rsidRPr="00F12B68">
              <w:t>./</w:t>
            </w:r>
            <w:proofErr w:type="gramEnd"/>
            <w:r w:rsidRPr="00F12B68">
              <w:t>60ml.)</w:t>
            </w:r>
          </w:p>
        </w:tc>
        <w:tc>
          <w:tcPr>
            <w:tcW w:w="1560" w:type="dxa"/>
            <w:shd w:val="clear" w:color="000000" w:fill="FFFFFF"/>
            <w:vAlign w:val="bottom"/>
            <w:hideMark/>
          </w:tcPr>
          <w:p w:rsidR="0065688B" w:rsidRPr="00195A11" w:rsidRDefault="0065688B" w:rsidP="00236F1D">
            <w:pPr>
              <w:rPr>
                <w:color w:val="000000" w:themeColor="text1"/>
              </w:rPr>
            </w:pPr>
          </w:p>
        </w:tc>
        <w:tc>
          <w:tcPr>
            <w:tcW w:w="1559" w:type="dxa"/>
            <w:shd w:val="clear" w:color="000000" w:fill="FFFFFF"/>
            <w:vAlign w:val="bottom"/>
            <w:hideMark/>
          </w:tcPr>
          <w:p w:rsidR="0065688B" w:rsidRPr="00195A11" w:rsidRDefault="0065688B" w:rsidP="00236F1D">
            <w:pPr>
              <w:rPr>
                <w:color w:val="000000" w:themeColor="text1"/>
              </w:rPr>
            </w:pPr>
          </w:p>
        </w:tc>
        <w:tc>
          <w:tcPr>
            <w:tcW w:w="1134" w:type="dxa"/>
            <w:shd w:val="clear" w:color="000000" w:fill="FFFFFF"/>
            <w:hideMark/>
          </w:tcPr>
          <w:p w:rsidR="0065688B" w:rsidRPr="00195A11" w:rsidRDefault="0065688B" w:rsidP="00236F1D">
            <w:pPr>
              <w:jc w:val="center"/>
              <w:rPr>
                <w:color w:val="000000" w:themeColor="text1"/>
              </w:rPr>
            </w:pPr>
          </w:p>
        </w:tc>
        <w:tc>
          <w:tcPr>
            <w:tcW w:w="1417" w:type="dxa"/>
            <w:shd w:val="clear" w:color="000000" w:fill="FFFFFF"/>
            <w:hideMark/>
          </w:tcPr>
          <w:p w:rsidR="0065688B" w:rsidRPr="00195A11" w:rsidRDefault="0065688B" w:rsidP="00236F1D">
            <w:pPr>
              <w:jc w:val="center"/>
              <w:rPr>
                <w:color w:val="000000" w:themeColor="text1"/>
              </w:rPr>
            </w:pPr>
          </w:p>
        </w:tc>
        <w:tc>
          <w:tcPr>
            <w:tcW w:w="1276" w:type="dxa"/>
            <w:shd w:val="clear" w:color="000000" w:fill="FFFFFF"/>
            <w:hideMark/>
          </w:tcPr>
          <w:p w:rsidR="0065688B" w:rsidRPr="00195A11" w:rsidRDefault="0065688B" w:rsidP="00236F1D">
            <w:pPr>
              <w:jc w:val="center"/>
              <w:rPr>
                <w:color w:val="000000" w:themeColor="text1"/>
              </w:rPr>
            </w:pPr>
          </w:p>
        </w:tc>
      </w:tr>
      <w:tr w:rsidR="0065688B" w:rsidRPr="00195A11" w:rsidTr="0065688B">
        <w:trPr>
          <w:trHeight w:val="563"/>
        </w:trPr>
        <w:tc>
          <w:tcPr>
            <w:tcW w:w="710" w:type="dxa"/>
            <w:shd w:val="clear" w:color="auto" w:fill="auto"/>
            <w:vAlign w:val="center"/>
            <w:hideMark/>
          </w:tcPr>
          <w:p w:rsidR="0065688B" w:rsidRPr="00195A11" w:rsidRDefault="0065688B" w:rsidP="00236F1D">
            <w:pPr>
              <w:jc w:val="center"/>
              <w:rPr>
                <w:color w:val="000000" w:themeColor="text1"/>
              </w:rPr>
            </w:pPr>
            <w:r>
              <w:rPr>
                <w:color w:val="000000" w:themeColor="text1"/>
              </w:rPr>
              <w:t>6</w:t>
            </w:r>
          </w:p>
        </w:tc>
        <w:tc>
          <w:tcPr>
            <w:tcW w:w="3118" w:type="dxa"/>
            <w:shd w:val="clear" w:color="auto" w:fill="auto"/>
            <w:noWrap/>
            <w:vAlign w:val="bottom"/>
            <w:hideMark/>
          </w:tcPr>
          <w:p w:rsidR="0065688B" w:rsidRPr="00F12B68" w:rsidRDefault="0065688B" w:rsidP="007F3CB3">
            <w:r w:rsidRPr="00F12B68">
              <w:t>Cink oksid euqenol</w:t>
            </w:r>
            <w:r>
              <w:t xml:space="preserve"> (prah+tečnost)  </w:t>
            </w:r>
            <w:r w:rsidRPr="00F12B68">
              <w:t>20gr+10ml</w:t>
            </w:r>
          </w:p>
        </w:tc>
        <w:tc>
          <w:tcPr>
            <w:tcW w:w="1560" w:type="dxa"/>
            <w:shd w:val="clear" w:color="000000" w:fill="FFFFFF"/>
            <w:vAlign w:val="bottom"/>
            <w:hideMark/>
          </w:tcPr>
          <w:p w:rsidR="0065688B" w:rsidRPr="00195A11" w:rsidRDefault="0065688B" w:rsidP="00236F1D">
            <w:pPr>
              <w:rPr>
                <w:color w:val="000000" w:themeColor="text1"/>
              </w:rPr>
            </w:pPr>
          </w:p>
        </w:tc>
        <w:tc>
          <w:tcPr>
            <w:tcW w:w="1559" w:type="dxa"/>
            <w:shd w:val="clear" w:color="000000" w:fill="FFFFFF"/>
            <w:vAlign w:val="bottom"/>
            <w:hideMark/>
          </w:tcPr>
          <w:p w:rsidR="0065688B" w:rsidRPr="00195A11" w:rsidRDefault="0065688B" w:rsidP="00236F1D">
            <w:pPr>
              <w:rPr>
                <w:color w:val="000000" w:themeColor="text1"/>
              </w:rPr>
            </w:pPr>
          </w:p>
        </w:tc>
        <w:tc>
          <w:tcPr>
            <w:tcW w:w="1134" w:type="dxa"/>
            <w:shd w:val="clear" w:color="000000" w:fill="FFFFFF"/>
            <w:hideMark/>
          </w:tcPr>
          <w:p w:rsidR="0065688B" w:rsidRPr="00195A11" w:rsidRDefault="0065688B" w:rsidP="00236F1D">
            <w:pPr>
              <w:jc w:val="center"/>
              <w:rPr>
                <w:color w:val="000000" w:themeColor="text1"/>
              </w:rPr>
            </w:pPr>
          </w:p>
        </w:tc>
        <w:tc>
          <w:tcPr>
            <w:tcW w:w="1417" w:type="dxa"/>
            <w:shd w:val="clear" w:color="000000" w:fill="FFFFFF"/>
            <w:hideMark/>
          </w:tcPr>
          <w:p w:rsidR="0065688B" w:rsidRPr="00195A11" w:rsidRDefault="0065688B" w:rsidP="00236F1D">
            <w:pPr>
              <w:jc w:val="center"/>
              <w:rPr>
                <w:color w:val="000000" w:themeColor="text1"/>
              </w:rPr>
            </w:pPr>
          </w:p>
        </w:tc>
        <w:tc>
          <w:tcPr>
            <w:tcW w:w="1276" w:type="dxa"/>
            <w:shd w:val="clear" w:color="000000" w:fill="FFFFFF"/>
            <w:hideMark/>
          </w:tcPr>
          <w:p w:rsidR="0065688B" w:rsidRPr="00195A11" w:rsidRDefault="0065688B" w:rsidP="00236F1D">
            <w:pPr>
              <w:jc w:val="center"/>
              <w:rPr>
                <w:color w:val="000000" w:themeColor="text1"/>
              </w:rPr>
            </w:pPr>
          </w:p>
        </w:tc>
      </w:tr>
      <w:tr w:rsidR="0065688B" w:rsidRPr="00195A11" w:rsidTr="0065688B">
        <w:trPr>
          <w:trHeight w:val="557"/>
        </w:trPr>
        <w:tc>
          <w:tcPr>
            <w:tcW w:w="710" w:type="dxa"/>
            <w:shd w:val="clear" w:color="auto" w:fill="auto"/>
            <w:vAlign w:val="center"/>
            <w:hideMark/>
          </w:tcPr>
          <w:p w:rsidR="0065688B" w:rsidRPr="00195A11" w:rsidRDefault="0065688B" w:rsidP="00236F1D">
            <w:pPr>
              <w:jc w:val="center"/>
              <w:rPr>
                <w:color w:val="000000" w:themeColor="text1"/>
              </w:rPr>
            </w:pPr>
            <w:r>
              <w:rPr>
                <w:color w:val="000000" w:themeColor="text1"/>
              </w:rPr>
              <w:t>7</w:t>
            </w:r>
          </w:p>
        </w:tc>
        <w:tc>
          <w:tcPr>
            <w:tcW w:w="3118" w:type="dxa"/>
            <w:shd w:val="clear" w:color="auto" w:fill="auto"/>
            <w:noWrap/>
            <w:vAlign w:val="bottom"/>
            <w:hideMark/>
          </w:tcPr>
          <w:p w:rsidR="0065688B" w:rsidRPr="00F12B68" w:rsidRDefault="0065688B" w:rsidP="007F3CB3">
            <w:r w:rsidRPr="00F12B68">
              <w:t>Chlorphenol-camfor ment.</w:t>
            </w:r>
            <w:r>
              <w:t xml:space="preserve"> </w:t>
            </w:r>
            <w:r w:rsidRPr="00F12B68">
              <w:t>-</w:t>
            </w:r>
            <w:r>
              <w:t xml:space="preserve"> </w:t>
            </w:r>
            <w:r w:rsidRPr="00F12B68">
              <w:t>solucio</w:t>
            </w:r>
          </w:p>
        </w:tc>
        <w:tc>
          <w:tcPr>
            <w:tcW w:w="1560" w:type="dxa"/>
            <w:shd w:val="clear" w:color="000000" w:fill="FFFFFF"/>
            <w:vAlign w:val="bottom"/>
            <w:hideMark/>
          </w:tcPr>
          <w:p w:rsidR="0065688B" w:rsidRPr="00195A11" w:rsidRDefault="0065688B" w:rsidP="00236F1D">
            <w:pPr>
              <w:rPr>
                <w:color w:val="000000" w:themeColor="text1"/>
              </w:rPr>
            </w:pPr>
          </w:p>
        </w:tc>
        <w:tc>
          <w:tcPr>
            <w:tcW w:w="1559" w:type="dxa"/>
            <w:shd w:val="clear" w:color="000000" w:fill="FFFFFF"/>
            <w:vAlign w:val="bottom"/>
            <w:hideMark/>
          </w:tcPr>
          <w:p w:rsidR="0065688B" w:rsidRPr="00195A11" w:rsidRDefault="0065688B" w:rsidP="00236F1D">
            <w:pPr>
              <w:rPr>
                <w:color w:val="000000" w:themeColor="text1"/>
              </w:rPr>
            </w:pPr>
          </w:p>
        </w:tc>
        <w:tc>
          <w:tcPr>
            <w:tcW w:w="1134" w:type="dxa"/>
            <w:shd w:val="clear" w:color="000000" w:fill="FFFFFF"/>
            <w:hideMark/>
          </w:tcPr>
          <w:p w:rsidR="0065688B" w:rsidRPr="00195A11" w:rsidRDefault="0065688B" w:rsidP="00236F1D">
            <w:pPr>
              <w:jc w:val="center"/>
              <w:rPr>
                <w:color w:val="000000" w:themeColor="text1"/>
              </w:rPr>
            </w:pPr>
          </w:p>
        </w:tc>
        <w:tc>
          <w:tcPr>
            <w:tcW w:w="1417" w:type="dxa"/>
            <w:shd w:val="clear" w:color="000000" w:fill="FFFFFF"/>
            <w:hideMark/>
          </w:tcPr>
          <w:p w:rsidR="0065688B" w:rsidRPr="00195A11" w:rsidRDefault="0065688B" w:rsidP="00236F1D">
            <w:pPr>
              <w:jc w:val="center"/>
              <w:rPr>
                <w:color w:val="000000" w:themeColor="text1"/>
              </w:rPr>
            </w:pPr>
          </w:p>
        </w:tc>
        <w:tc>
          <w:tcPr>
            <w:tcW w:w="1276" w:type="dxa"/>
            <w:shd w:val="clear" w:color="000000" w:fill="FFFFFF"/>
            <w:hideMark/>
          </w:tcPr>
          <w:p w:rsidR="0065688B" w:rsidRPr="00195A11" w:rsidRDefault="0065688B" w:rsidP="00236F1D">
            <w:pPr>
              <w:jc w:val="center"/>
              <w:rPr>
                <w:color w:val="000000" w:themeColor="text1"/>
              </w:rPr>
            </w:pPr>
          </w:p>
        </w:tc>
      </w:tr>
      <w:tr w:rsidR="0065688B" w:rsidRPr="00195A11" w:rsidTr="0065688B">
        <w:trPr>
          <w:trHeight w:val="423"/>
        </w:trPr>
        <w:tc>
          <w:tcPr>
            <w:tcW w:w="710" w:type="dxa"/>
            <w:shd w:val="clear" w:color="auto" w:fill="auto"/>
            <w:vAlign w:val="center"/>
            <w:hideMark/>
          </w:tcPr>
          <w:p w:rsidR="0065688B" w:rsidRPr="00195A11" w:rsidRDefault="0065688B" w:rsidP="00236F1D">
            <w:pPr>
              <w:jc w:val="center"/>
              <w:rPr>
                <w:color w:val="000000" w:themeColor="text1"/>
              </w:rPr>
            </w:pPr>
            <w:r>
              <w:rPr>
                <w:color w:val="000000" w:themeColor="text1"/>
              </w:rPr>
              <w:t>8</w:t>
            </w:r>
          </w:p>
        </w:tc>
        <w:tc>
          <w:tcPr>
            <w:tcW w:w="3118" w:type="dxa"/>
            <w:shd w:val="clear" w:color="auto" w:fill="auto"/>
            <w:noWrap/>
            <w:vAlign w:val="bottom"/>
            <w:hideMark/>
          </w:tcPr>
          <w:p w:rsidR="0065688B" w:rsidRPr="00F12B68" w:rsidRDefault="0065688B" w:rsidP="007F3CB3">
            <w:r w:rsidRPr="00F12B68">
              <w:t>Solutio chlumski</w:t>
            </w:r>
          </w:p>
        </w:tc>
        <w:tc>
          <w:tcPr>
            <w:tcW w:w="1560" w:type="dxa"/>
            <w:shd w:val="clear" w:color="000000" w:fill="FFFFFF"/>
            <w:vAlign w:val="bottom"/>
            <w:hideMark/>
          </w:tcPr>
          <w:p w:rsidR="0065688B" w:rsidRPr="00195A11" w:rsidRDefault="0065688B" w:rsidP="00236F1D">
            <w:pPr>
              <w:rPr>
                <w:color w:val="000000" w:themeColor="text1"/>
              </w:rPr>
            </w:pPr>
          </w:p>
        </w:tc>
        <w:tc>
          <w:tcPr>
            <w:tcW w:w="1559" w:type="dxa"/>
            <w:shd w:val="clear" w:color="000000" w:fill="FFFFFF"/>
            <w:vAlign w:val="bottom"/>
            <w:hideMark/>
          </w:tcPr>
          <w:p w:rsidR="0065688B" w:rsidRPr="00195A11" w:rsidRDefault="0065688B" w:rsidP="00236F1D">
            <w:pPr>
              <w:rPr>
                <w:color w:val="000000" w:themeColor="text1"/>
              </w:rPr>
            </w:pPr>
          </w:p>
        </w:tc>
        <w:tc>
          <w:tcPr>
            <w:tcW w:w="1134" w:type="dxa"/>
            <w:shd w:val="clear" w:color="000000" w:fill="FFFFFF"/>
            <w:hideMark/>
          </w:tcPr>
          <w:p w:rsidR="0065688B" w:rsidRPr="00195A11" w:rsidRDefault="0065688B" w:rsidP="00236F1D">
            <w:pPr>
              <w:jc w:val="center"/>
              <w:rPr>
                <w:color w:val="000000" w:themeColor="text1"/>
              </w:rPr>
            </w:pPr>
          </w:p>
        </w:tc>
        <w:tc>
          <w:tcPr>
            <w:tcW w:w="1417" w:type="dxa"/>
            <w:shd w:val="clear" w:color="000000" w:fill="FFFFFF"/>
            <w:hideMark/>
          </w:tcPr>
          <w:p w:rsidR="0065688B" w:rsidRPr="00195A11" w:rsidRDefault="0065688B" w:rsidP="00236F1D">
            <w:pPr>
              <w:jc w:val="center"/>
              <w:rPr>
                <w:color w:val="000000" w:themeColor="text1"/>
              </w:rPr>
            </w:pPr>
          </w:p>
        </w:tc>
        <w:tc>
          <w:tcPr>
            <w:tcW w:w="1276" w:type="dxa"/>
            <w:shd w:val="clear" w:color="000000" w:fill="FFFFFF"/>
            <w:hideMark/>
          </w:tcPr>
          <w:p w:rsidR="0065688B" w:rsidRPr="00195A11" w:rsidRDefault="0065688B" w:rsidP="00236F1D">
            <w:pPr>
              <w:jc w:val="center"/>
              <w:rPr>
                <w:color w:val="000000" w:themeColor="text1"/>
              </w:rPr>
            </w:pPr>
          </w:p>
        </w:tc>
      </w:tr>
      <w:tr w:rsidR="0065688B" w:rsidRPr="00195A11" w:rsidTr="0065688B">
        <w:trPr>
          <w:trHeight w:val="415"/>
        </w:trPr>
        <w:tc>
          <w:tcPr>
            <w:tcW w:w="710" w:type="dxa"/>
            <w:shd w:val="clear" w:color="auto" w:fill="auto"/>
            <w:vAlign w:val="center"/>
            <w:hideMark/>
          </w:tcPr>
          <w:p w:rsidR="0065688B" w:rsidRPr="00195A11" w:rsidRDefault="0065688B" w:rsidP="00236F1D">
            <w:pPr>
              <w:jc w:val="center"/>
              <w:rPr>
                <w:color w:val="000000" w:themeColor="text1"/>
              </w:rPr>
            </w:pPr>
            <w:r>
              <w:rPr>
                <w:color w:val="000000" w:themeColor="text1"/>
              </w:rPr>
              <w:t>9</w:t>
            </w:r>
          </w:p>
        </w:tc>
        <w:tc>
          <w:tcPr>
            <w:tcW w:w="3118" w:type="dxa"/>
            <w:shd w:val="clear" w:color="auto" w:fill="auto"/>
            <w:noWrap/>
            <w:vAlign w:val="bottom"/>
            <w:hideMark/>
          </w:tcPr>
          <w:p w:rsidR="0065688B" w:rsidRPr="00F12B68" w:rsidRDefault="0065688B" w:rsidP="007F3CB3">
            <w:r w:rsidRPr="00F12B68">
              <w:t xml:space="preserve">Sredstvo za definitivno punjenje kanala korena </w:t>
            </w:r>
            <w:proofErr w:type="gramStart"/>
            <w:r w:rsidRPr="00F12B68">
              <w:t>endoseal(</w:t>
            </w:r>
            <w:proofErr w:type="gramEnd"/>
            <w:r w:rsidRPr="00F12B68">
              <w:t>20gr.+10ml.)</w:t>
            </w:r>
          </w:p>
        </w:tc>
        <w:tc>
          <w:tcPr>
            <w:tcW w:w="1560" w:type="dxa"/>
            <w:shd w:val="clear" w:color="000000" w:fill="FFFFFF"/>
            <w:vAlign w:val="bottom"/>
            <w:hideMark/>
          </w:tcPr>
          <w:p w:rsidR="0065688B" w:rsidRPr="00195A11" w:rsidRDefault="0065688B" w:rsidP="00236F1D">
            <w:pPr>
              <w:rPr>
                <w:color w:val="000000" w:themeColor="text1"/>
              </w:rPr>
            </w:pPr>
          </w:p>
        </w:tc>
        <w:tc>
          <w:tcPr>
            <w:tcW w:w="1559" w:type="dxa"/>
            <w:shd w:val="clear" w:color="000000" w:fill="FFFFFF"/>
            <w:vAlign w:val="bottom"/>
            <w:hideMark/>
          </w:tcPr>
          <w:p w:rsidR="0065688B" w:rsidRPr="00195A11" w:rsidRDefault="0065688B" w:rsidP="00236F1D">
            <w:pPr>
              <w:rPr>
                <w:color w:val="000000" w:themeColor="text1"/>
              </w:rPr>
            </w:pPr>
          </w:p>
        </w:tc>
        <w:tc>
          <w:tcPr>
            <w:tcW w:w="1134" w:type="dxa"/>
            <w:shd w:val="clear" w:color="000000" w:fill="FFFFFF"/>
            <w:hideMark/>
          </w:tcPr>
          <w:p w:rsidR="0065688B" w:rsidRPr="00195A11" w:rsidRDefault="0065688B" w:rsidP="00236F1D">
            <w:pPr>
              <w:jc w:val="center"/>
              <w:rPr>
                <w:color w:val="000000" w:themeColor="text1"/>
              </w:rPr>
            </w:pPr>
          </w:p>
        </w:tc>
        <w:tc>
          <w:tcPr>
            <w:tcW w:w="1417" w:type="dxa"/>
            <w:shd w:val="clear" w:color="000000" w:fill="FFFFFF"/>
            <w:hideMark/>
          </w:tcPr>
          <w:p w:rsidR="0065688B" w:rsidRPr="00195A11" w:rsidRDefault="0065688B" w:rsidP="00236F1D">
            <w:pPr>
              <w:jc w:val="center"/>
              <w:rPr>
                <w:color w:val="000000" w:themeColor="text1"/>
              </w:rPr>
            </w:pPr>
          </w:p>
        </w:tc>
        <w:tc>
          <w:tcPr>
            <w:tcW w:w="1276" w:type="dxa"/>
            <w:shd w:val="clear" w:color="000000" w:fill="FFFFFF"/>
            <w:hideMark/>
          </w:tcPr>
          <w:p w:rsidR="0065688B" w:rsidRPr="00195A11" w:rsidRDefault="0065688B" w:rsidP="00236F1D">
            <w:pPr>
              <w:jc w:val="center"/>
              <w:rPr>
                <w:color w:val="000000" w:themeColor="text1"/>
              </w:rPr>
            </w:pPr>
          </w:p>
        </w:tc>
      </w:tr>
      <w:tr w:rsidR="0065688B" w:rsidRPr="00195A11" w:rsidTr="0065688B">
        <w:trPr>
          <w:trHeight w:val="427"/>
        </w:trPr>
        <w:tc>
          <w:tcPr>
            <w:tcW w:w="710" w:type="dxa"/>
            <w:shd w:val="clear" w:color="auto" w:fill="auto"/>
            <w:vAlign w:val="center"/>
            <w:hideMark/>
          </w:tcPr>
          <w:p w:rsidR="0065688B" w:rsidRPr="00195A11" w:rsidRDefault="0065688B" w:rsidP="00236F1D">
            <w:pPr>
              <w:jc w:val="center"/>
              <w:rPr>
                <w:color w:val="000000" w:themeColor="text1"/>
              </w:rPr>
            </w:pPr>
            <w:r>
              <w:rPr>
                <w:color w:val="000000" w:themeColor="text1"/>
              </w:rPr>
              <w:t>10</w:t>
            </w:r>
          </w:p>
        </w:tc>
        <w:tc>
          <w:tcPr>
            <w:tcW w:w="3118" w:type="dxa"/>
            <w:shd w:val="clear" w:color="auto" w:fill="auto"/>
            <w:noWrap/>
            <w:vAlign w:val="bottom"/>
            <w:hideMark/>
          </w:tcPr>
          <w:p w:rsidR="0065688B" w:rsidRPr="00F12B68" w:rsidRDefault="0065688B" w:rsidP="007F3CB3">
            <w:r w:rsidRPr="00F12B68">
              <w:t>Papirni poeni vel.15-45</w:t>
            </w:r>
          </w:p>
        </w:tc>
        <w:tc>
          <w:tcPr>
            <w:tcW w:w="1560" w:type="dxa"/>
            <w:shd w:val="clear" w:color="000000" w:fill="FFFFFF"/>
            <w:vAlign w:val="bottom"/>
            <w:hideMark/>
          </w:tcPr>
          <w:p w:rsidR="0065688B" w:rsidRPr="00195A11" w:rsidRDefault="0065688B" w:rsidP="00236F1D">
            <w:pPr>
              <w:rPr>
                <w:color w:val="000000" w:themeColor="text1"/>
              </w:rPr>
            </w:pPr>
          </w:p>
        </w:tc>
        <w:tc>
          <w:tcPr>
            <w:tcW w:w="1559" w:type="dxa"/>
            <w:shd w:val="clear" w:color="000000" w:fill="FFFFFF"/>
            <w:vAlign w:val="bottom"/>
            <w:hideMark/>
          </w:tcPr>
          <w:p w:rsidR="0065688B" w:rsidRPr="00195A11" w:rsidRDefault="0065688B" w:rsidP="00236F1D">
            <w:pPr>
              <w:rPr>
                <w:color w:val="000000" w:themeColor="text1"/>
              </w:rPr>
            </w:pPr>
          </w:p>
        </w:tc>
        <w:tc>
          <w:tcPr>
            <w:tcW w:w="1134" w:type="dxa"/>
            <w:shd w:val="clear" w:color="000000" w:fill="FFFFFF"/>
            <w:hideMark/>
          </w:tcPr>
          <w:p w:rsidR="0065688B" w:rsidRPr="00195A11" w:rsidRDefault="0065688B" w:rsidP="00236F1D">
            <w:pPr>
              <w:jc w:val="center"/>
              <w:rPr>
                <w:color w:val="000000" w:themeColor="text1"/>
              </w:rPr>
            </w:pPr>
          </w:p>
        </w:tc>
        <w:tc>
          <w:tcPr>
            <w:tcW w:w="1417" w:type="dxa"/>
            <w:shd w:val="clear" w:color="000000" w:fill="FFFFFF"/>
            <w:hideMark/>
          </w:tcPr>
          <w:p w:rsidR="0065688B" w:rsidRPr="00195A11" w:rsidRDefault="0065688B" w:rsidP="00236F1D">
            <w:pPr>
              <w:jc w:val="center"/>
              <w:rPr>
                <w:color w:val="000000" w:themeColor="text1"/>
              </w:rPr>
            </w:pPr>
          </w:p>
        </w:tc>
        <w:tc>
          <w:tcPr>
            <w:tcW w:w="1276" w:type="dxa"/>
            <w:shd w:val="clear" w:color="000000" w:fill="FFFFFF"/>
            <w:hideMark/>
          </w:tcPr>
          <w:p w:rsidR="0065688B" w:rsidRPr="00195A11" w:rsidRDefault="0065688B" w:rsidP="00236F1D">
            <w:pPr>
              <w:jc w:val="center"/>
              <w:rPr>
                <w:color w:val="000000" w:themeColor="text1"/>
              </w:rPr>
            </w:pPr>
          </w:p>
        </w:tc>
      </w:tr>
    </w:tbl>
    <w:p w:rsidR="006D58E8" w:rsidRDefault="006D58E8" w:rsidP="006D58E8">
      <w:pPr>
        <w:jc w:val="both"/>
        <w:rPr>
          <w:color w:val="000000" w:themeColor="text1"/>
        </w:rPr>
      </w:pPr>
    </w:p>
    <w:p w:rsidR="0065688B" w:rsidRDefault="0065688B" w:rsidP="006D58E8">
      <w:pPr>
        <w:jc w:val="both"/>
        <w:rPr>
          <w:color w:val="000000" w:themeColor="text1"/>
        </w:rPr>
      </w:pPr>
    </w:p>
    <w:p w:rsidR="0065688B" w:rsidRDefault="0065688B" w:rsidP="006D58E8">
      <w:pPr>
        <w:jc w:val="both"/>
        <w:rPr>
          <w:color w:val="000000" w:themeColor="text1"/>
        </w:rPr>
      </w:pPr>
    </w:p>
    <w:p w:rsidR="0065688B" w:rsidRPr="0065688B" w:rsidRDefault="0065688B" w:rsidP="006D58E8">
      <w:pPr>
        <w:jc w:val="both"/>
        <w:rPr>
          <w:color w:val="000000" w:themeColor="text1"/>
        </w:rPr>
      </w:pPr>
    </w:p>
    <w:p w:rsidR="005C1888" w:rsidRDefault="006D58E8">
      <w:r w:rsidRPr="00195A11">
        <w:rPr>
          <w:b/>
          <w:color w:val="000000" w:themeColor="text1"/>
        </w:rPr>
        <w:lastRenderedPageBreak/>
        <w:t>ПАРТИЈА 4</w:t>
      </w:r>
      <w:r w:rsidRPr="00195A11">
        <w:rPr>
          <w:b/>
          <w:color w:val="000000" w:themeColor="text1"/>
          <w:lang w:val="sr-Cyrl-CS"/>
        </w:rPr>
        <w:t xml:space="preserve"> –</w:t>
      </w:r>
      <w:r w:rsidRPr="00195A11">
        <w:rPr>
          <w:b/>
          <w:color w:val="000000" w:themeColor="text1"/>
        </w:rPr>
        <w:t xml:space="preserve"> </w:t>
      </w:r>
      <w:r w:rsidR="005C1888">
        <w:rPr>
          <w:b/>
          <w:noProof/>
          <w:color w:val="000000" w:themeColor="text1"/>
        </w:rPr>
        <w:t>КОНЗЕРВАТИВА – КОМПОЗИТНИ ИСПУНИ</w:t>
      </w:r>
    </w:p>
    <w:p w:rsidR="006D58E8" w:rsidRPr="00195A11" w:rsidRDefault="006D58E8" w:rsidP="006D58E8">
      <w:pPr>
        <w:jc w:val="both"/>
        <w:rPr>
          <w:b/>
          <w:color w:val="000000" w:themeColor="text1"/>
        </w:rPr>
      </w:pPr>
    </w:p>
    <w:tbl>
      <w:tblPr>
        <w:tblW w:w="10774" w:type="dxa"/>
        <w:tblInd w:w="-318" w:type="dxa"/>
        <w:tblLayout w:type="fixed"/>
        <w:tblLook w:val="04A0"/>
      </w:tblPr>
      <w:tblGrid>
        <w:gridCol w:w="710"/>
        <w:gridCol w:w="3969"/>
        <w:gridCol w:w="850"/>
        <w:gridCol w:w="1276"/>
        <w:gridCol w:w="1418"/>
        <w:gridCol w:w="1275"/>
        <w:gridCol w:w="1276"/>
      </w:tblGrid>
      <w:tr w:rsidR="006D58E8" w:rsidRPr="00195A11" w:rsidTr="00A223F0">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5C1888">
              <w:rPr>
                <w:b/>
                <w:bCs/>
                <w:color w:val="000000" w:themeColor="text1"/>
                <w:sz w:val="22"/>
                <w:szCs w:val="22"/>
              </w:rPr>
              <w:t xml:space="preserve"> </w:t>
            </w:r>
            <w:r w:rsidRPr="00195A11">
              <w:rPr>
                <w:b/>
                <w:bCs/>
                <w:color w:val="000000" w:themeColor="text1"/>
                <w:sz w:val="22"/>
                <w:szCs w:val="22"/>
              </w:rPr>
              <w:t>мере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A223F0">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A223F0" w:rsidRPr="00195A11" w:rsidTr="00A223F0">
        <w:trPr>
          <w:trHeight w:val="5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223F0" w:rsidRPr="00195A11" w:rsidRDefault="00A223F0" w:rsidP="00236F1D">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r w:rsidRPr="00F12B68">
              <w:t>Kompozitni materijal za definitivne ispune</w:t>
            </w:r>
          </w:p>
        </w:tc>
        <w:tc>
          <w:tcPr>
            <w:tcW w:w="850"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gram</w:t>
            </w:r>
          </w:p>
        </w:tc>
        <w:tc>
          <w:tcPr>
            <w:tcW w:w="1276"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800</w:t>
            </w:r>
          </w:p>
        </w:tc>
        <w:tc>
          <w:tcPr>
            <w:tcW w:w="1418"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5"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6"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r>
      <w:tr w:rsidR="00A223F0" w:rsidRPr="00195A11" w:rsidTr="00A223F0">
        <w:trPr>
          <w:trHeight w:val="47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223F0" w:rsidRPr="00195A11" w:rsidRDefault="00A223F0" w:rsidP="00236F1D">
            <w:pPr>
              <w:jc w:val="center"/>
              <w:rPr>
                <w:color w:val="000000" w:themeColor="text1"/>
              </w:rPr>
            </w:pPr>
            <w:r w:rsidRPr="00195A11">
              <w:rPr>
                <w:color w:val="000000" w:themeColor="text1"/>
              </w:rPr>
              <w:t>2</w:t>
            </w:r>
          </w:p>
        </w:tc>
        <w:tc>
          <w:tcPr>
            <w:tcW w:w="3969"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r w:rsidRPr="00F12B68">
              <w:t>Kiselina za nagrizanje gleđi</w:t>
            </w:r>
          </w:p>
        </w:tc>
        <w:tc>
          <w:tcPr>
            <w:tcW w:w="850"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gram</w:t>
            </w:r>
          </w:p>
        </w:tc>
        <w:tc>
          <w:tcPr>
            <w:tcW w:w="1276"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150</w:t>
            </w:r>
          </w:p>
        </w:tc>
        <w:tc>
          <w:tcPr>
            <w:tcW w:w="1418"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5"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6"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r>
      <w:tr w:rsidR="00A223F0" w:rsidRPr="00195A11" w:rsidTr="00A223F0">
        <w:trPr>
          <w:trHeight w:val="40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223F0" w:rsidRPr="00195A11" w:rsidRDefault="00A223F0" w:rsidP="00236F1D">
            <w:pPr>
              <w:jc w:val="center"/>
              <w:rPr>
                <w:color w:val="000000" w:themeColor="text1"/>
              </w:rPr>
            </w:pPr>
            <w:r>
              <w:rPr>
                <w:color w:val="000000" w:themeColor="text1"/>
              </w:rPr>
              <w:t>3</w:t>
            </w:r>
          </w:p>
        </w:tc>
        <w:tc>
          <w:tcPr>
            <w:tcW w:w="3969"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r w:rsidRPr="00F12B68">
              <w:t>Tečni kompozit</w:t>
            </w:r>
          </w:p>
        </w:tc>
        <w:tc>
          <w:tcPr>
            <w:tcW w:w="850"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gram</w:t>
            </w:r>
          </w:p>
        </w:tc>
        <w:tc>
          <w:tcPr>
            <w:tcW w:w="1276"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60</w:t>
            </w:r>
          </w:p>
        </w:tc>
        <w:tc>
          <w:tcPr>
            <w:tcW w:w="1418"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5"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6"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r>
      <w:tr w:rsidR="00A223F0" w:rsidRPr="00195A11" w:rsidTr="00A223F0">
        <w:trPr>
          <w:trHeight w:val="413"/>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223F0" w:rsidRPr="00195A11" w:rsidRDefault="00A223F0" w:rsidP="00236F1D">
            <w:pPr>
              <w:jc w:val="center"/>
              <w:rPr>
                <w:color w:val="000000" w:themeColor="text1"/>
              </w:rPr>
            </w:pPr>
            <w:r>
              <w:rPr>
                <w:color w:val="000000" w:themeColor="text1"/>
              </w:rPr>
              <w:t>4</w:t>
            </w:r>
          </w:p>
        </w:tc>
        <w:tc>
          <w:tcPr>
            <w:tcW w:w="3969"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r w:rsidRPr="00F12B68">
              <w:t>Jednokomponentni adheziv-bond</w:t>
            </w:r>
          </w:p>
        </w:tc>
        <w:tc>
          <w:tcPr>
            <w:tcW w:w="850"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gram</w:t>
            </w:r>
          </w:p>
        </w:tc>
        <w:tc>
          <w:tcPr>
            <w:tcW w:w="1276" w:type="dxa"/>
            <w:tcBorders>
              <w:top w:val="nil"/>
              <w:left w:val="nil"/>
              <w:bottom w:val="single" w:sz="4" w:space="0" w:color="auto"/>
              <w:right w:val="single" w:sz="4" w:space="0" w:color="auto"/>
            </w:tcBorders>
            <w:shd w:val="clear" w:color="auto" w:fill="auto"/>
            <w:noWrap/>
            <w:vAlign w:val="bottom"/>
            <w:hideMark/>
          </w:tcPr>
          <w:p w:rsidR="00A223F0" w:rsidRPr="00F12B68" w:rsidRDefault="00A223F0" w:rsidP="007F3CB3">
            <w:pPr>
              <w:jc w:val="center"/>
            </w:pPr>
            <w:r w:rsidRPr="00F12B68">
              <w:t>125</w:t>
            </w:r>
          </w:p>
        </w:tc>
        <w:tc>
          <w:tcPr>
            <w:tcW w:w="1418"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5"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c>
          <w:tcPr>
            <w:tcW w:w="1276" w:type="dxa"/>
            <w:tcBorders>
              <w:top w:val="nil"/>
              <w:left w:val="nil"/>
              <w:bottom w:val="single" w:sz="4" w:space="0" w:color="auto"/>
              <w:right w:val="single" w:sz="4" w:space="0" w:color="auto"/>
            </w:tcBorders>
          </w:tcPr>
          <w:p w:rsidR="00A223F0" w:rsidRPr="00195A11" w:rsidRDefault="00A223F0" w:rsidP="00236F1D">
            <w:pPr>
              <w:jc w:val="center"/>
              <w:rPr>
                <w:color w:val="000000" w:themeColor="text1"/>
              </w:rPr>
            </w:pPr>
          </w:p>
        </w:tc>
      </w:tr>
      <w:tr w:rsidR="006D58E8" w:rsidRPr="00195A11" w:rsidTr="00A223F0">
        <w:trPr>
          <w:trHeight w:val="360"/>
        </w:trPr>
        <w:tc>
          <w:tcPr>
            <w:tcW w:w="68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rPr>
          <w:color w:val="000000" w:themeColor="text1"/>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1418"/>
        <w:gridCol w:w="1559"/>
        <w:gridCol w:w="1134"/>
        <w:gridCol w:w="1417"/>
        <w:gridCol w:w="1276"/>
      </w:tblGrid>
      <w:tr w:rsidR="006D58E8" w:rsidRPr="00195A11" w:rsidTr="0049587B">
        <w:trPr>
          <w:trHeight w:val="885"/>
        </w:trPr>
        <w:tc>
          <w:tcPr>
            <w:tcW w:w="710" w:type="dxa"/>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260"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8"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49587B">
        <w:trPr>
          <w:trHeight w:val="285"/>
        </w:trPr>
        <w:tc>
          <w:tcPr>
            <w:tcW w:w="710" w:type="dxa"/>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260" w:type="dxa"/>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8" w:type="dxa"/>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49587B" w:rsidRPr="00195A11" w:rsidTr="0049587B">
        <w:trPr>
          <w:trHeight w:val="434"/>
        </w:trPr>
        <w:tc>
          <w:tcPr>
            <w:tcW w:w="710" w:type="dxa"/>
            <w:shd w:val="clear" w:color="auto" w:fill="auto"/>
            <w:vAlign w:val="center"/>
            <w:hideMark/>
          </w:tcPr>
          <w:p w:rsidR="0049587B" w:rsidRPr="0049587B" w:rsidRDefault="0049587B" w:rsidP="0049587B">
            <w:pPr>
              <w:jc w:val="center"/>
              <w:rPr>
                <w:color w:val="000000" w:themeColor="text1"/>
              </w:rPr>
            </w:pPr>
            <w:r w:rsidRPr="0049587B">
              <w:rPr>
                <w:color w:val="000000" w:themeColor="text1"/>
              </w:rPr>
              <w:t>1</w:t>
            </w:r>
          </w:p>
        </w:tc>
        <w:tc>
          <w:tcPr>
            <w:tcW w:w="3260" w:type="dxa"/>
            <w:shd w:val="clear" w:color="auto" w:fill="auto"/>
            <w:noWrap/>
            <w:vAlign w:val="bottom"/>
            <w:hideMark/>
          </w:tcPr>
          <w:p w:rsidR="0049587B" w:rsidRPr="00F12B68" w:rsidRDefault="0049587B" w:rsidP="007F3CB3">
            <w:r w:rsidRPr="00F12B68">
              <w:t>Kompozitni materijal za definitivne ispune</w:t>
            </w:r>
          </w:p>
        </w:tc>
        <w:tc>
          <w:tcPr>
            <w:tcW w:w="1418" w:type="dxa"/>
            <w:shd w:val="clear" w:color="000000" w:fill="FFFFFF"/>
            <w:vAlign w:val="bottom"/>
            <w:hideMark/>
          </w:tcPr>
          <w:p w:rsidR="0049587B" w:rsidRPr="00195A11" w:rsidRDefault="0049587B" w:rsidP="00236F1D">
            <w:pPr>
              <w:rPr>
                <w:color w:val="000000" w:themeColor="text1"/>
              </w:rPr>
            </w:pPr>
            <w:r w:rsidRPr="00195A11">
              <w:rPr>
                <w:color w:val="000000" w:themeColor="text1"/>
              </w:rPr>
              <w:t> </w:t>
            </w:r>
          </w:p>
        </w:tc>
        <w:tc>
          <w:tcPr>
            <w:tcW w:w="1559" w:type="dxa"/>
            <w:shd w:val="clear" w:color="000000" w:fill="FFFFFF"/>
            <w:vAlign w:val="bottom"/>
            <w:hideMark/>
          </w:tcPr>
          <w:p w:rsidR="0049587B" w:rsidRPr="00195A11" w:rsidRDefault="0049587B" w:rsidP="00236F1D">
            <w:pPr>
              <w:rPr>
                <w:color w:val="000000" w:themeColor="text1"/>
              </w:rPr>
            </w:pPr>
            <w:r w:rsidRPr="00195A11">
              <w:rPr>
                <w:color w:val="000000" w:themeColor="text1"/>
              </w:rPr>
              <w:t> </w:t>
            </w:r>
          </w:p>
        </w:tc>
        <w:tc>
          <w:tcPr>
            <w:tcW w:w="1134" w:type="dxa"/>
            <w:shd w:val="clear" w:color="000000" w:fill="FFFFFF"/>
            <w:hideMark/>
          </w:tcPr>
          <w:p w:rsidR="0049587B" w:rsidRPr="00195A11" w:rsidRDefault="0049587B" w:rsidP="00236F1D">
            <w:pPr>
              <w:jc w:val="center"/>
              <w:rPr>
                <w:color w:val="000000" w:themeColor="text1"/>
              </w:rPr>
            </w:pPr>
            <w:r w:rsidRPr="00195A11">
              <w:rPr>
                <w:color w:val="000000" w:themeColor="text1"/>
              </w:rPr>
              <w:t> </w:t>
            </w:r>
          </w:p>
        </w:tc>
        <w:tc>
          <w:tcPr>
            <w:tcW w:w="1417" w:type="dxa"/>
            <w:shd w:val="clear" w:color="000000" w:fill="FFFFFF"/>
            <w:hideMark/>
          </w:tcPr>
          <w:p w:rsidR="0049587B" w:rsidRPr="00195A11" w:rsidRDefault="0049587B" w:rsidP="00236F1D">
            <w:pPr>
              <w:jc w:val="center"/>
              <w:rPr>
                <w:color w:val="000000" w:themeColor="text1"/>
              </w:rPr>
            </w:pPr>
            <w:r w:rsidRPr="00195A11">
              <w:rPr>
                <w:color w:val="000000" w:themeColor="text1"/>
              </w:rPr>
              <w:t> </w:t>
            </w:r>
          </w:p>
        </w:tc>
        <w:tc>
          <w:tcPr>
            <w:tcW w:w="1276" w:type="dxa"/>
            <w:shd w:val="clear" w:color="000000" w:fill="FFFFFF"/>
            <w:hideMark/>
          </w:tcPr>
          <w:p w:rsidR="0049587B" w:rsidRPr="00195A11" w:rsidRDefault="0049587B" w:rsidP="00236F1D">
            <w:pPr>
              <w:jc w:val="center"/>
              <w:rPr>
                <w:color w:val="000000" w:themeColor="text1"/>
              </w:rPr>
            </w:pPr>
            <w:r w:rsidRPr="00195A11">
              <w:rPr>
                <w:color w:val="000000" w:themeColor="text1"/>
              </w:rPr>
              <w:t> </w:t>
            </w:r>
          </w:p>
        </w:tc>
      </w:tr>
      <w:tr w:rsidR="0049587B" w:rsidRPr="00195A11" w:rsidTr="0049587B">
        <w:trPr>
          <w:trHeight w:val="442"/>
        </w:trPr>
        <w:tc>
          <w:tcPr>
            <w:tcW w:w="710" w:type="dxa"/>
            <w:shd w:val="clear" w:color="auto" w:fill="auto"/>
            <w:vAlign w:val="center"/>
            <w:hideMark/>
          </w:tcPr>
          <w:p w:rsidR="0049587B" w:rsidRPr="0049587B" w:rsidRDefault="0049587B" w:rsidP="0049587B">
            <w:pPr>
              <w:jc w:val="center"/>
              <w:rPr>
                <w:color w:val="000000" w:themeColor="text1"/>
              </w:rPr>
            </w:pPr>
            <w:r w:rsidRPr="0049587B">
              <w:rPr>
                <w:color w:val="000000" w:themeColor="text1"/>
              </w:rPr>
              <w:t>2</w:t>
            </w:r>
          </w:p>
        </w:tc>
        <w:tc>
          <w:tcPr>
            <w:tcW w:w="3260" w:type="dxa"/>
            <w:shd w:val="clear" w:color="auto" w:fill="auto"/>
            <w:noWrap/>
            <w:vAlign w:val="bottom"/>
            <w:hideMark/>
          </w:tcPr>
          <w:p w:rsidR="0049587B" w:rsidRPr="00F12B68" w:rsidRDefault="0049587B" w:rsidP="007F3CB3">
            <w:r w:rsidRPr="00F12B68">
              <w:t>Kiselina za nagrizanje gleđi</w:t>
            </w:r>
          </w:p>
        </w:tc>
        <w:tc>
          <w:tcPr>
            <w:tcW w:w="1418" w:type="dxa"/>
            <w:shd w:val="clear" w:color="000000" w:fill="FFFFFF"/>
            <w:vAlign w:val="bottom"/>
            <w:hideMark/>
          </w:tcPr>
          <w:p w:rsidR="0049587B" w:rsidRPr="00195A11" w:rsidRDefault="0049587B" w:rsidP="00236F1D">
            <w:pPr>
              <w:rPr>
                <w:color w:val="000000" w:themeColor="text1"/>
              </w:rPr>
            </w:pPr>
            <w:r w:rsidRPr="00195A11">
              <w:rPr>
                <w:color w:val="000000" w:themeColor="text1"/>
              </w:rPr>
              <w:t> </w:t>
            </w:r>
          </w:p>
        </w:tc>
        <w:tc>
          <w:tcPr>
            <w:tcW w:w="1559" w:type="dxa"/>
            <w:shd w:val="clear" w:color="000000" w:fill="FFFFFF"/>
            <w:vAlign w:val="bottom"/>
            <w:hideMark/>
          </w:tcPr>
          <w:p w:rsidR="0049587B" w:rsidRPr="00195A11" w:rsidRDefault="0049587B" w:rsidP="00236F1D">
            <w:pPr>
              <w:rPr>
                <w:color w:val="000000" w:themeColor="text1"/>
              </w:rPr>
            </w:pPr>
            <w:r w:rsidRPr="00195A11">
              <w:rPr>
                <w:color w:val="000000" w:themeColor="text1"/>
              </w:rPr>
              <w:t> </w:t>
            </w:r>
          </w:p>
        </w:tc>
        <w:tc>
          <w:tcPr>
            <w:tcW w:w="1134" w:type="dxa"/>
            <w:shd w:val="clear" w:color="000000" w:fill="FFFFFF"/>
            <w:hideMark/>
          </w:tcPr>
          <w:p w:rsidR="0049587B" w:rsidRPr="00195A11" w:rsidRDefault="0049587B" w:rsidP="00236F1D">
            <w:pPr>
              <w:jc w:val="center"/>
              <w:rPr>
                <w:color w:val="000000" w:themeColor="text1"/>
              </w:rPr>
            </w:pPr>
            <w:r w:rsidRPr="00195A11">
              <w:rPr>
                <w:color w:val="000000" w:themeColor="text1"/>
              </w:rPr>
              <w:t> </w:t>
            </w:r>
          </w:p>
        </w:tc>
        <w:tc>
          <w:tcPr>
            <w:tcW w:w="1417" w:type="dxa"/>
            <w:shd w:val="clear" w:color="000000" w:fill="FFFFFF"/>
            <w:hideMark/>
          </w:tcPr>
          <w:p w:rsidR="0049587B" w:rsidRPr="00195A11" w:rsidRDefault="0049587B" w:rsidP="00236F1D">
            <w:pPr>
              <w:jc w:val="center"/>
              <w:rPr>
                <w:color w:val="000000" w:themeColor="text1"/>
              </w:rPr>
            </w:pPr>
            <w:r w:rsidRPr="00195A11">
              <w:rPr>
                <w:color w:val="000000" w:themeColor="text1"/>
              </w:rPr>
              <w:t> </w:t>
            </w:r>
          </w:p>
        </w:tc>
        <w:tc>
          <w:tcPr>
            <w:tcW w:w="1276" w:type="dxa"/>
            <w:shd w:val="clear" w:color="000000" w:fill="FFFFFF"/>
            <w:hideMark/>
          </w:tcPr>
          <w:p w:rsidR="0049587B" w:rsidRPr="00195A11" w:rsidRDefault="0049587B" w:rsidP="00236F1D">
            <w:pPr>
              <w:jc w:val="center"/>
              <w:rPr>
                <w:color w:val="000000" w:themeColor="text1"/>
              </w:rPr>
            </w:pPr>
            <w:r w:rsidRPr="00195A11">
              <w:rPr>
                <w:color w:val="000000" w:themeColor="text1"/>
              </w:rPr>
              <w:t> </w:t>
            </w:r>
          </w:p>
        </w:tc>
      </w:tr>
      <w:tr w:rsidR="0049587B" w:rsidRPr="00195A11" w:rsidTr="0049587B">
        <w:trPr>
          <w:trHeight w:val="420"/>
        </w:trPr>
        <w:tc>
          <w:tcPr>
            <w:tcW w:w="710" w:type="dxa"/>
            <w:shd w:val="clear" w:color="auto" w:fill="auto"/>
            <w:vAlign w:val="center"/>
            <w:hideMark/>
          </w:tcPr>
          <w:p w:rsidR="0049587B" w:rsidRPr="0049587B" w:rsidRDefault="0049587B" w:rsidP="0049587B">
            <w:pPr>
              <w:jc w:val="center"/>
              <w:rPr>
                <w:color w:val="000000" w:themeColor="text1"/>
              </w:rPr>
            </w:pPr>
            <w:r w:rsidRPr="0049587B">
              <w:rPr>
                <w:color w:val="000000" w:themeColor="text1"/>
              </w:rPr>
              <w:t>3</w:t>
            </w:r>
          </w:p>
        </w:tc>
        <w:tc>
          <w:tcPr>
            <w:tcW w:w="3260" w:type="dxa"/>
            <w:shd w:val="clear" w:color="auto" w:fill="auto"/>
            <w:noWrap/>
            <w:vAlign w:val="bottom"/>
            <w:hideMark/>
          </w:tcPr>
          <w:p w:rsidR="0049587B" w:rsidRPr="00F12B68" w:rsidRDefault="0049587B" w:rsidP="007F3CB3">
            <w:r w:rsidRPr="00F12B68">
              <w:t>Tečni kompozit</w:t>
            </w:r>
          </w:p>
        </w:tc>
        <w:tc>
          <w:tcPr>
            <w:tcW w:w="1418" w:type="dxa"/>
            <w:shd w:val="clear" w:color="000000" w:fill="FFFFFF"/>
            <w:vAlign w:val="bottom"/>
            <w:hideMark/>
          </w:tcPr>
          <w:p w:rsidR="0049587B" w:rsidRPr="00195A11" w:rsidRDefault="0049587B" w:rsidP="00236F1D">
            <w:pPr>
              <w:rPr>
                <w:color w:val="000000" w:themeColor="text1"/>
              </w:rPr>
            </w:pPr>
          </w:p>
        </w:tc>
        <w:tc>
          <w:tcPr>
            <w:tcW w:w="1559" w:type="dxa"/>
            <w:shd w:val="clear" w:color="000000" w:fill="FFFFFF"/>
            <w:vAlign w:val="bottom"/>
            <w:hideMark/>
          </w:tcPr>
          <w:p w:rsidR="0049587B" w:rsidRPr="00195A11" w:rsidRDefault="0049587B" w:rsidP="00236F1D">
            <w:pPr>
              <w:rPr>
                <w:color w:val="000000" w:themeColor="text1"/>
              </w:rPr>
            </w:pPr>
          </w:p>
        </w:tc>
        <w:tc>
          <w:tcPr>
            <w:tcW w:w="1134" w:type="dxa"/>
            <w:shd w:val="clear" w:color="000000" w:fill="FFFFFF"/>
            <w:hideMark/>
          </w:tcPr>
          <w:p w:rsidR="0049587B" w:rsidRPr="00195A11" w:rsidRDefault="0049587B" w:rsidP="00236F1D">
            <w:pPr>
              <w:jc w:val="center"/>
              <w:rPr>
                <w:color w:val="000000" w:themeColor="text1"/>
              </w:rPr>
            </w:pPr>
          </w:p>
        </w:tc>
        <w:tc>
          <w:tcPr>
            <w:tcW w:w="1417" w:type="dxa"/>
            <w:shd w:val="clear" w:color="000000" w:fill="FFFFFF"/>
            <w:hideMark/>
          </w:tcPr>
          <w:p w:rsidR="0049587B" w:rsidRPr="00195A11" w:rsidRDefault="0049587B" w:rsidP="00236F1D">
            <w:pPr>
              <w:jc w:val="center"/>
              <w:rPr>
                <w:color w:val="000000" w:themeColor="text1"/>
              </w:rPr>
            </w:pPr>
          </w:p>
        </w:tc>
        <w:tc>
          <w:tcPr>
            <w:tcW w:w="1276" w:type="dxa"/>
            <w:shd w:val="clear" w:color="000000" w:fill="FFFFFF"/>
            <w:hideMark/>
          </w:tcPr>
          <w:p w:rsidR="0049587B" w:rsidRPr="00195A11" w:rsidRDefault="0049587B" w:rsidP="00236F1D">
            <w:pPr>
              <w:jc w:val="center"/>
              <w:rPr>
                <w:color w:val="000000" w:themeColor="text1"/>
              </w:rPr>
            </w:pPr>
          </w:p>
        </w:tc>
      </w:tr>
      <w:tr w:rsidR="0049587B" w:rsidRPr="00195A11" w:rsidTr="0049587B">
        <w:trPr>
          <w:trHeight w:val="411"/>
        </w:trPr>
        <w:tc>
          <w:tcPr>
            <w:tcW w:w="710" w:type="dxa"/>
            <w:shd w:val="clear" w:color="auto" w:fill="auto"/>
            <w:vAlign w:val="center"/>
            <w:hideMark/>
          </w:tcPr>
          <w:p w:rsidR="0049587B" w:rsidRPr="0049587B" w:rsidRDefault="0049587B" w:rsidP="0049587B">
            <w:pPr>
              <w:jc w:val="center"/>
              <w:rPr>
                <w:color w:val="000000" w:themeColor="text1"/>
              </w:rPr>
            </w:pPr>
            <w:r w:rsidRPr="0049587B">
              <w:rPr>
                <w:color w:val="000000" w:themeColor="text1"/>
              </w:rPr>
              <w:t>4</w:t>
            </w:r>
          </w:p>
        </w:tc>
        <w:tc>
          <w:tcPr>
            <w:tcW w:w="3260" w:type="dxa"/>
            <w:shd w:val="clear" w:color="auto" w:fill="auto"/>
            <w:noWrap/>
            <w:vAlign w:val="bottom"/>
            <w:hideMark/>
          </w:tcPr>
          <w:p w:rsidR="0049587B" w:rsidRPr="00F12B68" w:rsidRDefault="0049587B" w:rsidP="007F3CB3">
            <w:r w:rsidRPr="00F12B68">
              <w:t>Jednokomponentni adheziv-bond</w:t>
            </w:r>
          </w:p>
        </w:tc>
        <w:tc>
          <w:tcPr>
            <w:tcW w:w="1418" w:type="dxa"/>
            <w:shd w:val="clear" w:color="000000" w:fill="FFFFFF"/>
            <w:vAlign w:val="bottom"/>
            <w:hideMark/>
          </w:tcPr>
          <w:p w:rsidR="0049587B" w:rsidRPr="00195A11" w:rsidRDefault="0049587B" w:rsidP="00236F1D">
            <w:pPr>
              <w:rPr>
                <w:color w:val="000000" w:themeColor="text1"/>
              </w:rPr>
            </w:pPr>
          </w:p>
        </w:tc>
        <w:tc>
          <w:tcPr>
            <w:tcW w:w="1559" w:type="dxa"/>
            <w:shd w:val="clear" w:color="000000" w:fill="FFFFFF"/>
            <w:vAlign w:val="bottom"/>
            <w:hideMark/>
          </w:tcPr>
          <w:p w:rsidR="0049587B" w:rsidRPr="00195A11" w:rsidRDefault="0049587B" w:rsidP="00236F1D">
            <w:pPr>
              <w:rPr>
                <w:color w:val="000000" w:themeColor="text1"/>
              </w:rPr>
            </w:pPr>
          </w:p>
        </w:tc>
        <w:tc>
          <w:tcPr>
            <w:tcW w:w="1134" w:type="dxa"/>
            <w:shd w:val="clear" w:color="000000" w:fill="FFFFFF"/>
            <w:hideMark/>
          </w:tcPr>
          <w:p w:rsidR="0049587B" w:rsidRPr="00195A11" w:rsidRDefault="0049587B" w:rsidP="00236F1D">
            <w:pPr>
              <w:jc w:val="center"/>
              <w:rPr>
                <w:color w:val="000000" w:themeColor="text1"/>
              </w:rPr>
            </w:pPr>
          </w:p>
        </w:tc>
        <w:tc>
          <w:tcPr>
            <w:tcW w:w="1417" w:type="dxa"/>
            <w:shd w:val="clear" w:color="000000" w:fill="FFFFFF"/>
            <w:hideMark/>
          </w:tcPr>
          <w:p w:rsidR="0049587B" w:rsidRPr="00195A11" w:rsidRDefault="0049587B" w:rsidP="00236F1D">
            <w:pPr>
              <w:jc w:val="center"/>
              <w:rPr>
                <w:color w:val="000000" w:themeColor="text1"/>
              </w:rPr>
            </w:pPr>
          </w:p>
        </w:tc>
        <w:tc>
          <w:tcPr>
            <w:tcW w:w="1276" w:type="dxa"/>
            <w:shd w:val="clear" w:color="000000" w:fill="FFFFFF"/>
            <w:hideMark/>
          </w:tcPr>
          <w:p w:rsidR="0049587B" w:rsidRPr="00195A11" w:rsidRDefault="0049587B" w:rsidP="00236F1D">
            <w:pPr>
              <w:jc w:val="center"/>
              <w:rPr>
                <w:color w:val="000000" w:themeColor="text1"/>
              </w:rPr>
            </w:pPr>
          </w:p>
        </w:tc>
      </w:tr>
    </w:tbl>
    <w:p w:rsidR="006D58E8" w:rsidRPr="00195A11" w:rsidRDefault="006D58E8" w:rsidP="006D58E8">
      <w:pPr>
        <w:rPr>
          <w:color w:val="000000" w:themeColor="text1"/>
          <w:lang w:val="sr-Cyrl-CS"/>
        </w:rPr>
      </w:pPr>
    </w:p>
    <w:p w:rsidR="0049587B" w:rsidRDefault="006D58E8">
      <w:r w:rsidRPr="00195A11">
        <w:rPr>
          <w:b/>
          <w:color w:val="000000" w:themeColor="text1"/>
          <w:lang w:val="sr-Cyrl-CS"/>
        </w:rPr>
        <w:t xml:space="preserve">ПАРТИЈА 5 –  </w:t>
      </w:r>
      <w:r w:rsidR="0049587B">
        <w:rPr>
          <w:b/>
          <w:noProof/>
          <w:color w:val="000000" w:themeColor="text1"/>
        </w:rPr>
        <w:t>КОНЗЕРВАТИВА – ПОМОЋНИ МАТЕРИИЈАЛ</w:t>
      </w:r>
    </w:p>
    <w:p w:rsidR="006D58E8" w:rsidRPr="00195A11" w:rsidRDefault="006D58E8" w:rsidP="006D58E8">
      <w:pPr>
        <w:rPr>
          <w:b/>
          <w:color w:val="000000" w:themeColor="text1"/>
        </w:rPr>
      </w:pPr>
    </w:p>
    <w:tbl>
      <w:tblPr>
        <w:tblW w:w="10774" w:type="dxa"/>
        <w:tblInd w:w="-318" w:type="dxa"/>
        <w:tblLayout w:type="fixed"/>
        <w:tblLook w:val="04A0"/>
      </w:tblPr>
      <w:tblGrid>
        <w:gridCol w:w="710"/>
        <w:gridCol w:w="3969"/>
        <w:gridCol w:w="992"/>
        <w:gridCol w:w="1134"/>
        <w:gridCol w:w="1418"/>
        <w:gridCol w:w="1275"/>
        <w:gridCol w:w="1276"/>
      </w:tblGrid>
      <w:tr w:rsidR="006D58E8" w:rsidRPr="00195A11" w:rsidTr="009B1588">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9B1588">
              <w:rPr>
                <w:b/>
                <w:bCs/>
                <w:color w:val="000000" w:themeColor="text1"/>
                <w:sz w:val="22"/>
                <w:szCs w:val="22"/>
              </w:rPr>
              <w:t xml:space="preserve"> </w:t>
            </w:r>
            <w:r w:rsidRPr="00195A11">
              <w:rPr>
                <w:b/>
                <w:bCs/>
                <w:color w:val="000000" w:themeColor="text1"/>
                <w:sz w:val="22"/>
                <w:szCs w:val="22"/>
              </w:rPr>
              <w:t>мере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9B1588">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9B1588" w:rsidRPr="00195A11" w:rsidTr="007F3CB3">
        <w:trPr>
          <w:trHeight w:val="5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PVC -</w:t>
            </w:r>
            <w:r>
              <w:t xml:space="preserve"> </w:t>
            </w:r>
            <w:r w:rsidRPr="00F12B68">
              <w:t>sisaljke  a100</w:t>
            </w:r>
          </w:p>
        </w:tc>
        <w:tc>
          <w:tcPr>
            <w:tcW w:w="992"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pak.</w:t>
            </w:r>
          </w:p>
        </w:tc>
        <w:tc>
          <w:tcPr>
            <w:tcW w:w="1134"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100</w:t>
            </w:r>
          </w:p>
        </w:tc>
        <w:tc>
          <w:tcPr>
            <w:tcW w:w="1418"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55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sidRPr="00195A11">
              <w:rPr>
                <w:color w:val="000000" w:themeColor="text1"/>
              </w:rPr>
              <w:t>2</w:t>
            </w:r>
          </w:p>
        </w:tc>
        <w:tc>
          <w:tcPr>
            <w:tcW w:w="3969"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Metalne trake za poliranje</w:t>
            </w:r>
          </w:p>
        </w:tc>
        <w:tc>
          <w:tcPr>
            <w:tcW w:w="992"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100</w:t>
            </w:r>
          </w:p>
        </w:tc>
        <w:tc>
          <w:tcPr>
            <w:tcW w:w="1418"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sidRPr="00195A11">
              <w:rPr>
                <w:color w:val="000000" w:themeColor="text1"/>
              </w:rPr>
              <w:t>3</w:t>
            </w:r>
          </w:p>
        </w:tc>
        <w:tc>
          <w:tcPr>
            <w:tcW w:w="3969"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Silikonske gumice za poliranje kopozita</w:t>
            </w:r>
          </w:p>
        </w:tc>
        <w:tc>
          <w:tcPr>
            <w:tcW w:w="992"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80</w:t>
            </w:r>
          </w:p>
        </w:tc>
        <w:tc>
          <w:tcPr>
            <w:tcW w:w="1418"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nil"/>
              <w:left w:val="nil"/>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sidRPr="00195A11">
              <w:rPr>
                <w:color w:val="000000" w:themeColor="text1"/>
              </w:rPr>
              <w:t>4</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Trake- poliester polirne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300</w:t>
            </w:r>
          </w:p>
        </w:tc>
        <w:tc>
          <w:tcPr>
            <w:tcW w:w="1418"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Pr>
                <w:color w:val="000000" w:themeColor="text1"/>
              </w:rPr>
              <w:t>5</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Boreri -</w:t>
            </w:r>
            <w:r>
              <w:t xml:space="preserve"> </w:t>
            </w:r>
            <w:r w:rsidRPr="00F12B68">
              <w:t xml:space="preserve">dijamant fisurni za </w:t>
            </w:r>
            <w:r>
              <w:t xml:space="preserve">turbine </w:t>
            </w:r>
            <w:r w:rsidRPr="00F12B68">
              <w:t>0,12</w:t>
            </w:r>
            <w:r>
              <w:t xml:space="preserve"> </w:t>
            </w:r>
            <w:r w:rsidRPr="00F12B68">
              <w:t>-</w:t>
            </w:r>
            <w:r>
              <w:t xml:space="preserve"> </w:t>
            </w:r>
            <w:r w:rsidRPr="00F12B68">
              <w:t>0,18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20</w:t>
            </w:r>
          </w:p>
        </w:tc>
        <w:tc>
          <w:tcPr>
            <w:tcW w:w="1418"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Pr>
                <w:color w:val="000000" w:themeColor="text1"/>
              </w:rPr>
              <w:t>6</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Boreri -</w:t>
            </w:r>
            <w:r>
              <w:t xml:space="preserve"> </w:t>
            </w:r>
            <w:r w:rsidRPr="00F12B68">
              <w:t>dijamant plamičasti za turbinu 0,12</w:t>
            </w:r>
            <w:r>
              <w:t xml:space="preserve"> </w:t>
            </w:r>
            <w:r w:rsidRPr="00F12B68">
              <w:t>-</w:t>
            </w:r>
            <w:r>
              <w:t xml:space="preserve"> </w:t>
            </w:r>
            <w:r w:rsidRPr="00F12B68">
              <w:t>0,18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30</w:t>
            </w:r>
          </w:p>
        </w:tc>
        <w:tc>
          <w:tcPr>
            <w:tcW w:w="1418"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Pr>
                <w:color w:val="000000" w:themeColor="text1"/>
              </w:rPr>
              <w:lastRenderedPageBreak/>
              <w:t>7</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Boreri karbidni za nasadnik okrugli raznih veličina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15</w:t>
            </w:r>
          </w:p>
        </w:tc>
        <w:tc>
          <w:tcPr>
            <w:tcW w:w="1418"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Pr>
                <w:color w:val="000000" w:themeColor="text1"/>
              </w:rPr>
              <w:t>8</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 xml:space="preserve">Boreri dijamant okrugli za </w:t>
            </w:r>
            <w:r>
              <w:t xml:space="preserve">turbine </w:t>
            </w:r>
            <w:r w:rsidRPr="00F12B68">
              <w:t>0,12</w:t>
            </w:r>
            <w:r>
              <w:t xml:space="preserve"> </w:t>
            </w:r>
            <w:r w:rsidRPr="00F12B68">
              <w:t>-</w:t>
            </w:r>
            <w:r>
              <w:t xml:space="preserve"> </w:t>
            </w:r>
            <w:r w:rsidRPr="00F12B68">
              <w:t>0,21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50</w:t>
            </w:r>
          </w:p>
        </w:tc>
        <w:tc>
          <w:tcPr>
            <w:tcW w:w="1418"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r>
      <w:tr w:rsidR="009B1588"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588" w:rsidRPr="00195A11" w:rsidRDefault="009B1588" w:rsidP="009B1588">
            <w:pPr>
              <w:jc w:val="center"/>
              <w:rPr>
                <w:color w:val="000000" w:themeColor="text1"/>
              </w:rPr>
            </w:pPr>
            <w:r>
              <w:rPr>
                <w:color w:val="000000" w:themeColor="text1"/>
              </w:rPr>
              <w:t>9</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pPr>
            <w:r w:rsidRPr="00F12B68">
              <w:t>Četkice za uklanjanje mekih naslaga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proofErr w:type="gramStart"/>
            <w:r w:rsidRPr="00F12B68">
              <w:t>kom</w:t>
            </w:r>
            <w:proofErr w:type="gramEnd"/>
            <w:r w:rsidRPr="00F12B68">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1588" w:rsidRPr="00F12B68" w:rsidRDefault="009B1588" w:rsidP="009B1588">
            <w:pPr>
              <w:tabs>
                <w:tab w:val="left" w:pos="5520"/>
              </w:tabs>
              <w:jc w:val="center"/>
            </w:pPr>
            <w:r w:rsidRPr="00F12B68">
              <w:t>50</w:t>
            </w:r>
          </w:p>
        </w:tc>
        <w:tc>
          <w:tcPr>
            <w:tcW w:w="1418"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9B1588" w:rsidRPr="00195A11" w:rsidRDefault="009B1588" w:rsidP="009B1588">
            <w:pPr>
              <w:jc w:val="center"/>
              <w:rPr>
                <w:color w:val="000000" w:themeColor="text1"/>
              </w:rPr>
            </w:pPr>
          </w:p>
        </w:tc>
      </w:tr>
      <w:tr w:rsidR="006D58E8" w:rsidRPr="00195A11" w:rsidTr="009B1588">
        <w:trPr>
          <w:trHeight w:val="360"/>
        </w:trPr>
        <w:tc>
          <w:tcPr>
            <w:tcW w:w="68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rPr>
          <w:i/>
          <w:iCs/>
          <w:color w:val="000000" w:themeColor="text1"/>
          <w:lang w:val="sr-Cyrl-CS"/>
        </w:rPr>
      </w:pPr>
    </w:p>
    <w:tbl>
      <w:tblPr>
        <w:tblW w:w="10774" w:type="dxa"/>
        <w:tblInd w:w="-318" w:type="dxa"/>
        <w:tblLayout w:type="fixed"/>
        <w:tblLook w:val="04A0"/>
      </w:tblPr>
      <w:tblGrid>
        <w:gridCol w:w="710"/>
        <w:gridCol w:w="3544"/>
        <w:gridCol w:w="1417"/>
        <w:gridCol w:w="1276"/>
        <w:gridCol w:w="1134"/>
        <w:gridCol w:w="1417"/>
        <w:gridCol w:w="1276"/>
      </w:tblGrid>
      <w:tr w:rsidR="006D58E8" w:rsidRPr="00195A11" w:rsidTr="009B1588">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9B1588">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544"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7"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9B1588" w:rsidRPr="00195A11" w:rsidTr="007F3CB3">
        <w:trPr>
          <w:trHeight w:val="367"/>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sidRPr="009B1588">
              <w:rPr>
                <w:color w:val="000000" w:themeColor="text1"/>
              </w:rPr>
              <w:t>1</w:t>
            </w:r>
          </w:p>
        </w:tc>
        <w:tc>
          <w:tcPr>
            <w:tcW w:w="3544"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PVC -</w:t>
            </w:r>
            <w:r>
              <w:t xml:space="preserve"> </w:t>
            </w:r>
            <w:r w:rsidRPr="00F12B68">
              <w:t>sisaljke  a100</w:t>
            </w:r>
          </w:p>
        </w:tc>
        <w:tc>
          <w:tcPr>
            <w:tcW w:w="1417"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r w:rsidRPr="00195A11">
              <w:rPr>
                <w:color w:val="000000" w:themeColor="text1"/>
              </w:rPr>
              <w:t> </w:t>
            </w:r>
          </w:p>
        </w:tc>
      </w:tr>
      <w:tr w:rsidR="009B1588" w:rsidRPr="00195A11" w:rsidTr="007F3CB3">
        <w:trPr>
          <w:trHeight w:val="41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sidRPr="009B1588">
              <w:rPr>
                <w:color w:val="000000" w:themeColor="text1"/>
              </w:rPr>
              <w:t>2</w:t>
            </w:r>
          </w:p>
        </w:tc>
        <w:tc>
          <w:tcPr>
            <w:tcW w:w="3544"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Metalne trake za poliranje</w:t>
            </w:r>
          </w:p>
        </w:tc>
        <w:tc>
          <w:tcPr>
            <w:tcW w:w="1417"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r w:rsidRPr="00195A11">
              <w:rPr>
                <w:color w:val="000000" w:themeColor="text1"/>
              </w:rPr>
              <w:t> </w:t>
            </w:r>
          </w:p>
        </w:tc>
      </w:tr>
      <w:tr w:rsidR="009B1588" w:rsidRPr="00195A11" w:rsidTr="007F3CB3">
        <w:trPr>
          <w:trHeight w:val="407"/>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sidRPr="009B1588">
              <w:rPr>
                <w:color w:val="000000" w:themeColor="text1"/>
              </w:rPr>
              <w:t>3</w:t>
            </w:r>
          </w:p>
        </w:tc>
        <w:tc>
          <w:tcPr>
            <w:tcW w:w="3544" w:type="dxa"/>
            <w:tcBorders>
              <w:top w:val="nil"/>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Silikonske gumice za poliranje kopozita</w:t>
            </w:r>
          </w:p>
        </w:tc>
        <w:tc>
          <w:tcPr>
            <w:tcW w:w="1417"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r w:rsidRPr="00195A11">
              <w:rPr>
                <w:color w:val="000000" w:themeColor="text1"/>
              </w:rPr>
              <w:t> </w:t>
            </w:r>
          </w:p>
        </w:tc>
      </w:tr>
      <w:tr w:rsidR="009B1588" w:rsidRPr="00195A11" w:rsidTr="007F3CB3">
        <w:trPr>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sidRPr="009B1588">
              <w:rPr>
                <w:color w:val="000000" w:themeColor="text1"/>
              </w:rPr>
              <w:t>4</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Trake- poliester polirne</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p>
        </w:tc>
      </w:tr>
      <w:tr w:rsidR="009B1588" w:rsidRPr="00195A11" w:rsidTr="007F3CB3">
        <w:trPr>
          <w:trHeight w:val="40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Pr>
                <w:color w:val="000000" w:themeColor="text1"/>
              </w:rPr>
              <w:t>5</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Boreri -</w:t>
            </w:r>
            <w:r>
              <w:t xml:space="preserve"> </w:t>
            </w:r>
            <w:r w:rsidRPr="00F12B68">
              <w:t xml:space="preserve">dijamant fisurni za </w:t>
            </w:r>
            <w:r>
              <w:t xml:space="preserve">turbine </w:t>
            </w:r>
            <w:r w:rsidRPr="00F12B68">
              <w:t>0,12</w:t>
            </w:r>
            <w:r>
              <w:t xml:space="preserve"> </w:t>
            </w:r>
            <w:r w:rsidRPr="00F12B68">
              <w:t>-</w:t>
            </w:r>
            <w:r>
              <w:t xml:space="preserve"> </w:t>
            </w:r>
            <w:r w:rsidRPr="00F12B68">
              <w:t>0,18</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p>
        </w:tc>
      </w:tr>
      <w:tr w:rsidR="009B1588" w:rsidRPr="00195A11" w:rsidTr="007F3CB3">
        <w:trPr>
          <w:trHeight w:val="42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Pr>
                <w:color w:val="000000" w:themeColor="text1"/>
              </w:rPr>
              <w:t>6</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Boreri -</w:t>
            </w:r>
            <w:r>
              <w:t xml:space="preserve"> </w:t>
            </w:r>
            <w:r w:rsidRPr="00F12B68">
              <w:t>dijamant plamičasti za turbinu 0,12</w:t>
            </w:r>
            <w:r>
              <w:t xml:space="preserve"> </w:t>
            </w:r>
            <w:r w:rsidRPr="00F12B68">
              <w:t>-</w:t>
            </w:r>
            <w:r>
              <w:t xml:space="preserve"> </w:t>
            </w:r>
            <w:r w:rsidRPr="00F12B68">
              <w:t>0,18</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p>
        </w:tc>
      </w:tr>
      <w:tr w:rsidR="009B1588" w:rsidRPr="00195A11" w:rsidTr="007F3CB3">
        <w:trPr>
          <w:trHeight w:val="27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Pr>
                <w:color w:val="000000" w:themeColor="text1"/>
              </w:rPr>
              <w:t>7</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Boreri karbidni za nasadnik okrugli raznih veličina</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p>
        </w:tc>
      </w:tr>
      <w:tr w:rsidR="009B1588" w:rsidRPr="00195A11" w:rsidTr="007F3CB3">
        <w:trPr>
          <w:trHeight w:val="42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Pr>
                <w:color w:val="000000" w:themeColor="text1"/>
              </w:rPr>
              <w:t>8</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 xml:space="preserve">Boreri dijamant okrugli za </w:t>
            </w:r>
            <w:r>
              <w:t xml:space="preserve">turbine </w:t>
            </w:r>
            <w:r w:rsidRPr="00F12B68">
              <w:t>0,12</w:t>
            </w:r>
            <w:r>
              <w:t xml:space="preserve"> </w:t>
            </w:r>
            <w:r w:rsidRPr="00F12B68">
              <w:t>-</w:t>
            </w:r>
            <w:r>
              <w:t xml:space="preserve"> </w:t>
            </w:r>
            <w:r w:rsidRPr="00F12B68">
              <w:t>0,21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p>
        </w:tc>
      </w:tr>
      <w:tr w:rsidR="009B1588" w:rsidRPr="00195A11" w:rsidTr="007F3CB3">
        <w:trPr>
          <w:trHeight w:val="41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588" w:rsidRPr="009B1588" w:rsidRDefault="009B1588" w:rsidP="009B1588">
            <w:pPr>
              <w:jc w:val="center"/>
              <w:rPr>
                <w:color w:val="000000" w:themeColor="text1"/>
              </w:rPr>
            </w:pPr>
            <w:r>
              <w:rPr>
                <w:color w:val="000000" w:themeColor="text1"/>
              </w:rPr>
              <w:t>9</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9B1588" w:rsidRPr="00F12B68" w:rsidRDefault="009B1588" w:rsidP="007F3CB3">
            <w:pPr>
              <w:tabs>
                <w:tab w:val="left" w:pos="5520"/>
              </w:tabs>
            </w:pPr>
            <w:r w:rsidRPr="00F12B68">
              <w:t>Četkice za uklanjanje mekih naslaga</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B1588" w:rsidRPr="00195A11" w:rsidRDefault="009B1588"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9B1588" w:rsidRPr="00195A11" w:rsidRDefault="009B1588" w:rsidP="00236F1D">
            <w:pPr>
              <w:jc w:val="center"/>
              <w:rPr>
                <w:color w:val="000000" w:themeColor="text1"/>
              </w:rPr>
            </w:pPr>
          </w:p>
        </w:tc>
      </w:tr>
    </w:tbl>
    <w:p w:rsidR="006D58E8" w:rsidRPr="00195A11" w:rsidRDefault="006D58E8" w:rsidP="006D58E8">
      <w:pPr>
        <w:rPr>
          <w:i/>
          <w:iCs/>
          <w:color w:val="000000" w:themeColor="text1"/>
          <w:lang w:val="sr-Cyrl-CS"/>
        </w:rPr>
      </w:pPr>
    </w:p>
    <w:p w:rsidR="004B77A0" w:rsidRDefault="006D58E8" w:rsidP="006D58E8">
      <w:pPr>
        <w:rPr>
          <w:b/>
          <w:color w:val="000000" w:themeColor="text1"/>
        </w:rPr>
      </w:pPr>
      <w:r w:rsidRPr="00195A11">
        <w:rPr>
          <w:b/>
          <w:color w:val="000000" w:themeColor="text1"/>
          <w:lang w:val="sr-Cyrl-CS"/>
        </w:rPr>
        <w:t xml:space="preserve">ПАРТИЈА 6 –  </w:t>
      </w:r>
      <w:r w:rsidR="004B77A0">
        <w:rPr>
          <w:b/>
          <w:color w:val="000000" w:themeColor="text1"/>
        </w:rPr>
        <w:t>ПРОТЕТИКА ОРДИНАЦИЈА</w:t>
      </w:r>
    </w:p>
    <w:p w:rsidR="00071FEE" w:rsidRPr="00071FEE" w:rsidRDefault="00071FEE" w:rsidP="006D58E8">
      <w:pPr>
        <w:rPr>
          <w:b/>
          <w:color w:val="000000" w:themeColor="text1"/>
        </w:rPr>
      </w:pPr>
    </w:p>
    <w:tbl>
      <w:tblPr>
        <w:tblW w:w="10774" w:type="dxa"/>
        <w:tblInd w:w="-318" w:type="dxa"/>
        <w:tblLayout w:type="fixed"/>
        <w:tblLook w:val="04A0"/>
      </w:tblPr>
      <w:tblGrid>
        <w:gridCol w:w="142"/>
        <w:gridCol w:w="568"/>
        <w:gridCol w:w="142"/>
        <w:gridCol w:w="3402"/>
        <w:gridCol w:w="567"/>
        <w:gridCol w:w="850"/>
        <w:gridCol w:w="142"/>
        <w:gridCol w:w="992"/>
        <w:gridCol w:w="284"/>
        <w:gridCol w:w="992"/>
        <w:gridCol w:w="142"/>
        <w:gridCol w:w="1275"/>
        <w:gridCol w:w="1276"/>
      </w:tblGrid>
      <w:tr w:rsidR="006D58E8" w:rsidRPr="00195A11" w:rsidTr="003B69EC">
        <w:trPr>
          <w:trHeight w:val="733"/>
        </w:trPr>
        <w:tc>
          <w:tcPr>
            <w:tcW w:w="7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4B77A0">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gridSpan w:val="3"/>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3B69EC">
        <w:trPr>
          <w:trHeight w:val="261"/>
        </w:trPr>
        <w:tc>
          <w:tcPr>
            <w:tcW w:w="710" w:type="dxa"/>
            <w:gridSpan w:val="2"/>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1" w:type="dxa"/>
            <w:gridSpan w:val="3"/>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992" w:type="dxa"/>
            <w:gridSpan w:val="2"/>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gridSpan w:val="3"/>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4B77A0" w:rsidRPr="00195A11" w:rsidTr="003B69EC">
        <w:trPr>
          <w:trHeight w:val="245"/>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1</w:t>
            </w:r>
          </w:p>
        </w:tc>
        <w:tc>
          <w:tcPr>
            <w:tcW w:w="4111" w:type="dxa"/>
            <w:gridSpan w:val="3"/>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pPr>
            <w:r w:rsidRPr="00F12B68">
              <w:t>Ireverzibilni hidrokoloidni materij. za otiske  alginat-heka</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gram</w:t>
            </w:r>
          </w:p>
        </w:tc>
        <w:tc>
          <w:tcPr>
            <w:tcW w:w="992" w:type="dxa"/>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54.360</w:t>
            </w:r>
          </w:p>
        </w:tc>
        <w:tc>
          <w:tcPr>
            <w:tcW w:w="1418" w:type="dxa"/>
            <w:gridSpan w:val="3"/>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3B69EC">
        <w:trPr>
          <w:trHeight w:val="253"/>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2</w:t>
            </w:r>
          </w:p>
        </w:tc>
        <w:tc>
          <w:tcPr>
            <w:tcW w:w="4111" w:type="dxa"/>
            <w:gridSpan w:val="3"/>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pPr>
            <w:r w:rsidRPr="00F12B68">
              <w:t>Kondenzacioni solucioni materij. ređe viskoznosti  a 155ml. galesil</w:t>
            </w:r>
            <w:r>
              <w:t xml:space="preserve"> </w:t>
            </w:r>
            <w:r w:rsidRPr="00F12B68">
              <w:t>- c</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milil.</w:t>
            </w:r>
          </w:p>
        </w:tc>
        <w:tc>
          <w:tcPr>
            <w:tcW w:w="992" w:type="dxa"/>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1550</w:t>
            </w:r>
          </w:p>
        </w:tc>
        <w:tc>
          <w:tcPr>
            <w:tcW w:w="1418" w:type="dxa"/>
            <w:gridSpan w:val="3"/>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3B69EC">
        <w:trPr>
          <w:trHeight w:val="106"/>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3</w:t>
            </w:r>
          </w:p>
        </w:tc>
        <w:tc>
          <w:tcPr>
            <w:tcW w:w="4111" w:type="dxa"/>
            <w:gridSpan w:val="3"/>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pPr>
            <w:r w:rsidRPr="00F12B68">
              <w:t>Kondenzacioni soluci</w:t>
            </w:r>
            <w:r>
              <w:t>oni materij. gušce viskoznosti</w:t>
            </w:r>
            <w:r w:rsidRPr="00F12B68">
              <w:t xml:space="preserve"> optosil</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milil.</w:t>
            </w:r>
          </w:p>
        </w:tc>
        <w:tc>
          <w:tcPr>
            <w:tcW w:w="992" w:type="dxa"/>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6300</w:t>
            </w:r>
          </w:p>
        </w:tc>
        <w:tc>
          <w:tcPr>
            <w:tcW w:w="1418" w:type="dxa"/>
            <w:gridSpan w:val="3"/>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3B69EC">
        <w:trPr>
          <w:trHeight w:val="114"/>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4B77A0" w:rsidRPr="004B77A0" w:rsidRDefault="004B77A0" w:rsidP="00236F1D">
            <w:pPr>
              <w:jc w:val="center"/>
              <w:rPr>
                <w:color w:val="000000" w:themeColor="text1"/>
              </w:rPr>
            </w:pPr>
            <w:r>
              <w:rPr>
                <w:color w:val="000000" w:themeColor="text1"/>
              </w:rPr>
              <w:t>4</w:t>
            </w:r>
          </w:p>
        </w:tc>
        <w:tc>
          <w:tcPr>
            <w:tcW w:w="4111" w:type="dxa"/>
            <w:gridSpan w:val="3"/>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pPr>
            <w:r w:rsidRPr="00F12B68">
              <w:t>Konac za retrakciju gingive</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proofErr w:type="gramStart"/>
            <w:r w:rsidRPr="00F12B68">
              <w:t>kom</w:t>
            </w:r>
            <w:proofErr w:type="gramEnd"/>
            <w:r w:rsidRPr="00F12B68">
              <w:t>.</w:t>
            </w:r>
          </w:p>
        </w:tc>
        <w:tc>
          <w:tcPr>
            <w:tcW w:w="992" w:type="dxa"/>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5</w:t>
            </w:r>
          </w:p>
        </w:tc>
        <w:tc>
          <w:tcPr>
            <w:tcW w:w="1418" w:type="dxa"/>
            <w:gridSpan w:val="3"/>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3B69EC">
        <w:trPr>
          <w:trHeight w:val="118"/>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4B77A0" w:rsidRPr="004B77A0" w:rsidRDefault="004B77A0" w:rsidP="00236F1D">
            <w:pPr>
              <w:jc w:val="center"/>
              <w:rPr>
                <w:color w:val="000000" w:themeColor="text1"/>
              </w:rPr>
            </w:pPr>
            <w:r>
              <w:rPr>
                <w:color w:val="000000" w:themeColor="text1"/>
              </w:rPr>
              <w:t>5</w:t>
            </w:r>
          </w:p>
        </w:tc>
        <w:tc>
          <w:tcPr>
            <w:tcW w:w="4111" w:type="dxa"/>
            <w:gridSpan w:val="3"/>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pPr>
            <w:r w:rsidRPr="00F12B68">
              <w:t>Tečnost za retrakciju gingive</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proofErr w:type="gramStart"/>
            <w:r w:rsidRPr="00F12B68">
              <w:t>kom</w:t>
            </w:r>
            <w:proofErr w:type="gramEnd"/>
            <w:r w:rsidRPr="00F12B68">
              <w:t>.</w:t>
            </w:r>
          </w:p>
        </w:tc>
        <w:tc>
          <w:tcPr>
            <w:tcW w:w="992" w:type="dxa"/>
            <w:tcBorders>
              <w:top w:val="nil"/>
              <w:left w:val="nil"/>
              <w:bottom w:val="single" w:sz="4" w:space="0" w:color="auto"/>
              <w:right w:val="single" w:sz="4" w:space="0" w:color="auto"/>
            </w:tcBorders>
            <w:shd w:val="clear" w:color="auto" w:fill="auto"/>
            <w:noWrap/>
            <w:vAlign w:val="bottom"/>
            <w:hideMark/>
          </w:tcPr>
          <w:p w:rsidR="004B77A0" w:rsidRPr="00F12B68" w:rsidRDefault="004B77A0" w:rsidP="007F3CB3">
            <w:pPr>
              <w:tabs>
                <w:tab w:val="left" w:pos="5520"/>
              </w:tabs>
              <w:jc w:val="center"/>
            </w:pPr>
            <w:r w:rsidRPr="00F12B68">
              <w:t>5</w:t>
            </w:r>
          </w:p>
        </w:tc>
        <w:tc>
          <w:tcPr>
            <w:tcW w:w="1418" w:type="dxa"/>
            <w:gridSpan w:val="3"/>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6D58E8" w:rsidRPr="00195A11" w:rsidTr="003B69EC">
        <w:trPr>
          <w:trHeight w:val="70"/>
        </w:trPr>
        <w:tc>
          <w:tcPr>
            <w:tcW w:w="680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gridSpan w:val="3"/>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r w:rsidR="006D58E8" w:rsidRPr="00195A11" w:rsidTr="003B6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885"/>
        </w:trPr>
        <w:tc>
          <w:tcPr>
            <w:tcW w:w="710" w:type="dxa"/>
            <w:gridSpan w:val="2"/>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lastRenderedPageBreak/>
              <w:t>Р. б.</w:t>
            </w:r>
          </w:p>
        </w:tc>
        <w:tc>
          <w:tcPr>
            <w:tcW w:w="3402"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7" w:type="dxa"/>
            <w:gridSpan w:val="2"/>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gridSpan w:val="3"/>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992"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gridSpan w:val="2"/>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3B6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285"/>
        </w:trPr>
        <w:tc>
          <w:tcPr>
            <w:tcW w:w="710" w:type="dxa"/>
            <w:gridSpan w:val="2"/>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402" w:type="dxa"/>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7" w:type="dxa"/>
            <w:gridSpan w:val="2"/>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gridSpan w:val="3"/>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992"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gridSpan w:val="2"/>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4B77A0" w:rsidRPr="00195A11" w:rsidTr="003B6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526"/>
        </w:trPr>
        <w:tc>
          <w:tcPr>
            <w:tcW w:w="710" w:type="dxa"/>
            <w:gridSpan w:val="2"/>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1</w:t>
            </w:r>
          </w:p>
        </w:tc>
        <w:tc>
          <w:tcPr>
            <w:tcW w:w="3402" w:type="dxa"/>
            <w:shd w:val="clear" w:color="auto" w:fill="auto"/>
            <w:noWrap/>
            <w:vAlign w:val="bottom"/>
            <w:hideMark/>
          </w:tcPr>
          <w:p w:rsidR="004B77A0" w:rsidRPr="00F12B68" w:rsidRDefault="004B77A0" w:rsidP="007F3CB3">
            <w:pPr>
              <w:tabs>
                <w:tab w:val="left" w:pos="5520"/>
              </w:tabs>
            </w:pPr>
            <w:r w:rsidRPr="00F12B68">
              <w:t>Ireverzibilni hidrokoloidni materij. za otiske  alginat-heka</w:t>
            </w:r>
          </w:p>
        </w:tc>
        <w:tc>
          <w:tcPr>
            <w:tcW w:w="1417" w:type="dxa"/>
            <w:gridSpan w:val="2"/>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gridSpan w:val="3"/>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992" w:type="dxa"/>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gridSpan w:val="2"/>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3B6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392"/>
        </w:trPr>
        <w:tc>
          <w:tcPr>
            <w:tcW w:w="710" w:type="dxa"/>
            <w:gridSpan w:val="2"/>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2</w:t>
            </w:r>
          </w:p>
        </w:tc>
        <w:tc>
          <w:tcPr>
            <w:tcW w:w="3402" w:type="dxa"/>
            <w:shd w:val="clear" w:color="auto" w:fill="auto"/>
            <w:noWrap/>
            <w:vAlign w:val="bottom"/>
            <w:hideMark/>
          </w:tcPr>
          <w:p w:rsidR="004B77A0" w:rsidRPr="00F12B68" w:rsidRDefault="004B77A0" w:rsidP="007F3CB3">
            <w:pPr>
              <w:tabs>
                <w:tab w:val="left" w:pos="5520"/>
              </w:tabs>
            </w:pPr>
            <w:r w:rsidRPr="00F12B68">
              <w:t>Kondenzacioni solucio</w:t>
            </w:r>
            <w:r>
              <w:t xml:space="preserve">ni materij. ređe viskoznosti a </w:t>
            </w:r>
            <w:r w:rsidRPr="00F12B68">
              <w:t>155ml. galesil</w:t>
            </w:r>
            <w:r>
              <w:t xml:space="preserve"> </w:t>
            </w:r>
            <w:r w:rsidRPr="00F12B68">
              <w:t>- c</w:t>
            </w:r>
          </w:p>
        </w:tc>
        <w:tc>
          <w:tcPr>
            <w:tcW w:w="1417" w:type="dxa"/>
            <w:gridSpan w:val="2"/>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gridSpan w:val="3"/>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992" w:type="dxa"/>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gridSpan w:val="2"/>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3B6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687"/>
        </w:trPr>
        <w:tc>
          <w:tcPr>
            <w:tcW w:w="710" w:type="dxa"/>
            <w:gridSpan w:val="2"/>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3</w:t>
            </w:r>
          </w:p>
        </w:tc>
        <w:tc>
          <w:tcPr>
            <w:tcW w:w="3402" w:type="dxa"/>
            <w:shd w:val="clear" w:color="auto" w:fill="auto"/>
            <w:noWrap/>
            <w:vAlign w:val="bottom"/>
            <w:hideMark/>
          </w:tcPr>
          <w:p w:rsidR="004B77A0" w:rsidRPr="00F12B68" w:rsidRDefault="004B77A0" w:rsidP="007F3CB3">
            <w:pPr>
              <w:tabs>
                <w:tab w:val="left" w:pos="5520"/>
              </w:tabs>
            </w:pPr>
            <w:r w:rsidRPr="00F12B68">
              <w:t>Kondenzacioni soluci</w:t>
            </w:r>
            <w:r>
              <w:t>oni materij. gušce viskoznosti</w:t>
            </w:r>
            <w:r w:rsidRPr="00F12B68">
              <w:t xml:space="preserve"> optosil</w:t>
            </w:r>
          </w:p>
        </w:tc>
        <w:tc>
          <w:tcPr>
            <w:tcW w:w="1417" w:type="dxa"/>
            <w:gridSpan w:val="2"/>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gridSpan w:val="3"/>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992" w:type="dxa"/>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gridSpan w:val="2"/>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3B6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416"/>
        </w:trPr>
        <w:tc>
          <w:tcPr>
            <w:tcW w:w="710" w:type="dxa"/>
            <w:gridSpan w:val="2"/>
            <w:shd w:val="clear" w:color="auto" w:fill="auto"/>
            <w:vAlign w:val="center"/>
            <w:hideMark/>
          </w:tcPr>
          <w:p w:rsidR="004B77A0" w:rsidRPr="004B77A0" w:rsidRDefault="004B77A0" w:rsidP="004B77A0">
            <w:pPr>
              <w:jc w:val="center"/>
              <w:rPr>
                <w:color w:val="000000" w:themeColor="text1"/>
              </w:rPr>
            </w:pPr>
            <w:r>
              <w:rPr>
                <w:color w:val="000000" w:themeColor="text1"/>
              </w:rPr>
              <w:t>4</w:t>
            </w:r>
          </w:p>
        </w:tc>
        <w:tc>
          <w:tcPr>
            <w:tcW w:w="3402" w:type="dxa"/>
            <w:shd w:val="clear" w:color="auto" w:fill="auto"/>
            <w:noWrap/>
            <w:vAlign w:val="bottom"/>
            <w:hideMark/>
          </w:tcPr>
          <w:p w:rsidR="004B77A0" w:rsidRPr="00F12B68" w:rsidRDefault="004B77A0" w:rsidP="007F3CB3">
            <w:pPr>
              <w:tabs>
                <w:tab w:val="left" w:pos="5520"/>
              </w:tabs>
            </w:pPr>
            <w:r w:rsidRPr="00F12B68">
              <w:t>Konac za retrakciju gingive</w:t>
            </w:r>
          </w:p>
        </w:tc>
        <w:tc>
          <w:tcPr>
            <w:tcW w:w="1417" w:type="dxa"/>
            <w:gridSpan w:val="2"/>
            <w:shd w:val="clear" w:color="000000" w:fill="FFFFFF"/>
            <w:vAlign w:val="center"/>
            <w:hideMark/>
          </w:tcPr>
          <w:p w:rsidR="004B77A0" w:rsidRPr="00195A11" w:rsidRDefault="004B77A0" w:rsidP="00236F1D">
            <w:pPr>
              <w:rPr>
                <w:color w:val="000000" w:themeColor="text1"/>
              </w:rPr>
            </w:pPr>
          </w:p>
        </w:tc>
        <w:tc>
          <w:tcPr>
            <w:tcW w:w="1418" w:type="dxa"/>
            <w:gridSpan w:val="3"/>
            <w:shd w:val="clear" w:color="000000" w:fill="FFFFFF"/>
            <w:vAlign w:val="center"/>
            <w:hideMark/>
          </w:tcPr>
          <w:p w:rsidR="004B77A0" w:rsidRPr="00195A11" w:rsidRDefault="004B77A0" w:rsidP="00236F1D">
            <w:pPr>
              <w:rPr>
                <w:color w:val="000000" w:themeColor="text1"/>
              </w:rPr>
            </w:pPr>
          </w:p>
        </w:tc>
        <w:tc>
          <w:tcPr>
            <w:tcW w:w="992" w:type="dxa"/>
            <w:shd w:val="clear" w:color="000000" w:fill="FFFFFF"/>
            <w:vAlign w:val="center"/>
            <w:hideMark/>
          </w:tcPr>
          <w:p w:rsidR="004B77A0" w:rsidRPr="00195A11" w:rsidRDefault="004B77A0" w:rsidP="00236F1D">
            <w:pPr>
              <w:rPr>
                <w:color w:val="000000" w:themeColor="text1"/>
              </w:rPr>
            </w:pPr>
          </w:p>
        </w:tc>
        <w:tc>
          <w:tcPr>
            <w:tcW w:w="1417" w:type="dxa"/>
            <w:gridSpan w:val="2"/>
            <w:shd w:val="clear" w:color="000000" w:fill="FFFFFF"/>
            <w:vAlign w:val="center"/>
            <w:hideMark/>
          </w:tcPr>
          <w:p w:rsidR="004B77A0" w:rsidRPr="00195A11" w:rsidRDefault="004B77A0" w:rsidP="00236F1D">
            <w:pPr>
              <w:rPr>
                <w:color w:val="000000" w:themeColor="text1"/>
              </w:rPr>
            </w:pPr>
          </w:p>
        </w:tc>
        <w:tc>
          <w:tcPr>
            <w:tcW w:w="1276" w:type="dxa"/>
            <w:shd w:val="clear" w:color="000000" w:fill="FFFFFF"/>
            <w:hideMark/>
          </w:tcPr>
          <w:p w:rsidR="004B77A0" w:rsidRPr="00195A11" w:rsidRDefault="004B77A0" w:rsidP="00236F1D">
            <w:pPr>
              <w:jc w:val="center"/>
              <w:rPr>
                <w:color w:val="000000" w:themeColor="text1"/>
              </w:rPr>
            </w:pPr>
          </w:p>
        </w:tc>
      </w:tr>
      <w:tr w:rsidR="004B77A0" w:rsidRPr="00195A11" w:rsidTr="003B6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407"/>
        </w:trPr>
        <w:tc>
          <w:tcPr>
            <w:tcW w:w="710" w:type="dxa"/>
            <w:gridSpan w:val="2"/>
            <w:shd w:val="clear" w:color="auto" w:fill="auto"/>
            <w:vAlign w:val="center"/>
            <w:hideMark/>
          </w:tcPr>
          <w:p w:rsidR="004B77A0" w:rsidRPr="004B77A0" w:rsidRDefault="004B77A0" w:rsidP="004B77A0">
            <w:pPr>
              <w:jc w:val="center"/>
              <w:rPr>
                <w:color w:val="000000" w:themeColor="text1"/>
              </w:rPr>
            </w:pPr>
            <w:r>
              <w:rPr>
                <w:color w:val="000000" w:themeColor="text1"/>
              </w:rPr>
              <w:t>5</w:t>
            </w:r>
          </w:p>
        </w:tc>
        <w:tc>
          <w:tcPr>
            <w:tcW w:w="3402" w:type="dxa"/>
            <w:shd w:val="clear" w:color="auto" w:fill="auto"/>
            <w:noWrap/>
            <w:vAlign w:val="bottom"/>
            <w:hideMark/>
          </w:tcPr>
          <w:p w:rsidR="004B77A0" w:rsidRPr="00F12B68" w:rsidRDefault="004B77A0" w:rsidP="007F3CB3">
            <w:pPr>
              <w:tabs>
                <w:tab w:val="left" w:pos="5520"/>
              </w:tabs>
            </w:pPr>
            <w:r w:rsidRPr="00F12B68">
              <w:t>Tečnost za retrakciju gingive</w:t>
            </w:r>
          </w:p>
        </w:tc>
        <w:tc>
          <w:tcPr>
            <w:tcW w:w="1417" w:type="dxa"/>
            <w:gridSpan w:val="2"/>
            <w:shd w:val="clear" w:color="000000" w:fill="FFFFFF"/>
            <w:vAlign w:val="center"/>
            <w:hideMark/>
          </w:tcPr>
          <w:p w:rsidR="004B77A0" w:rsidRPr="00195A11" w:rsidRDefault="004B77A0" w:rsidP="00236F1D">
            <w:pPr>
              <w:rPr>
                <w:color w:val="000000" w:themeColor="text1"/>
              </w:rPr>
            </w:pPr>
          </w:p>
        </w:tc>
        <w:tc>
          <w:tcPr>
            <w:tcW w:w="1418" w:type="dxa"/>
            <w:gridSpan w:val="3"/>
            <w:shd w:val="clear" w:color="000000" w:fill="FFFFFF"/>
            <w:vAlign w:val="center"/>
            <w:hideMark/>
          </w:tcPr>
          <w:p w:rsidR="004B77A0" w:rsidRPr="00195A11" w:rsidRDefault="004B77A0" w:rsidP="00236F1D">
            <w:pPr>
              <w:rPr>
                <w:color w:val="000000" w:themeColor="text1"/>
              </w:rPr>
            </w:pPr>
          </w:p>
        </w:tc>
        <w:tc>
          <w:tcPr>
            <w:tcW w:w="992" w:type="dxa"/>
            <w:shd w:val="clear" w:color="000000" w:fill="FFFFFF"/>
            <w:vAlign w:val="center"/>
            <w:hideMark/>
          </w:tcPr>
          <w:p w:rsidR="004B77A0" w:rsidRPr="00195A11" w:rsidRDefault="004B77A0" w:rsidP="00236F1D">
            <w:pPr>
              <w:rPr>
                <w:color w:val="000000" w:themeColor="text1"/>
              </w:rPr>
            </w:pPr>
          </w:p>
        </w:tc>
        <w:tc>
          <w:tcPr>
            <w:tcW w:w="1417" w:type="dxa"/>
            <w:gridSpan w:val="2"/>
            <w:shd w:val="clear" w:color="000000" w:fill="FFFFFF"/>
            <w:vAlign w:val="center"/>
            <w:hideMark/>
          </w:tcPr>
          <w:p w:rsidR="004B77A0" w:rsidRPr="00195A11" w:rsidRDefault="004B77A0" w:rsidP="00236F1D">
            <w:pPr>
              <w:rPr>
                <w:color w:val="000000" w:themeColor="text1"/>
              </w:rPr>
            </w:pPr>
          </w:p>
        </w:tc>
        <w:tc>
          <w:tcPr>
            <w:tcW w:w="1276" w:type="dxa"/>
            <w:shd w:val="clear" w:color="000000" w:fill="FFFFFF"/>
            <w:hideMark/>
          </w:tcPr>
          <w:p w:rsidR="004B77A0" w:rsidRPr="00195A11" w:rsidRDefault="004B77A0" w:rsidP="00236F1D">
            <w:pPr>
              <w:jc w:val="center"/>
              <w:rPr>
                <w:color w:val="000000" w:themeColor="text1"/>
              </w:rPr>
            </w:pPr>
          </w:p>
        </w:tc>
      </w:tr>
    </w:tbl>
    <w:p w:rsidR="006D58E8" w:rsidRPr="00195A11" w:rsidRDefault="006D58E8" w:rsidP="006D58E8">
      <w:pPr>
        <w:jc w:val="both"/>
        <w:rPr>
          <w:b/>
          <w:bCs/>
          <w:iCs/>
          <w:color w:val="000000" w:themeColor="text1"/>
          <w:u w:val="single"/>
        </w:rPr>
      </w:pPr>
    </w:p>
    <w:p w:rsidR="006D58E8" w:rsidRPr="004B77A0" w:rsidRDefault="006D58E8" w:rsidP="006D58E8">
      <w:pPr>
        <w:rPr>
          <w:b/>
          <w:color w:val="000000" w:themeColor="text1"/>
        </w:rPr>
      </w:pPr>
      <w:r w:rsidRPr="00195A11">
        <w:rPr>
          <w:b/>
          <w:color w:val="000000" w:themeColor="text1"/>
          <w:lang w:val="sr-Cyrl-CS"/>
        </w:rPr>
        <w:t xml:space="preserve">ПАРТИЈА 7 –  </w:t>
      </w:r>
      <w:r w:rsidR="004B77A0">
        <w:rPr>
          <w:b/>
          <w:color w:val="000000" w:themeColor="text1"/>
        </w:rPr>
        <w:t>ПРОТЕТИКА</w:t>
      </w:r>
    </w:p>
    <w:p w:rsidR="006D58E8" w:rsidRPr="00195A11" w:rsidRDefault="006D58E8" w:rsidP="006D58E8">
      <w:pPr>
        <w:rPr>
          <w:b/>
          <w:color w:val="000000" w:themeColor="text1"/>
        </w:rPr>
      </w:pPr>
    </w:p>
    <w:tbl>
      <w:tblPr>
        <w:tblW w:w="10632" w:type="dxa"/>
        <w:tblInd w:w="-176" w:type="dxa"/>
        <w:tblLayout w:type="fixed"/>
        <w:tblLook w:val="04A0"/>
      </w:tblPr>
      <w:tblGrid>
        <w:gridCol w:w="710"/>
        <w:gridCol w:w="3827"/>
        <w:gridCol w:w="850"/>
        <w:gridCol w:w="1134"/>
        <w:gridCol w:w="1418"/>
        <w:gridCol w:w="1276"/>
        <w:gridCol w:w="1417"/>
      </w:tblGrid>
      <w:tr w:rsidR="006D58E8" w:rsidRPr="00195A11" w:rsidTr="004B77A0">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4B77A0">
              <w:rPr>
                <w:b/>
                <w:bCs/>
                <w:color w:val="000000" w:themeColor="text1"/>
                <w:sz w:val="22"/>
                <w:szCs w:val="22"/>
              </w:rPr>
              <w:t xml:space="preserve"> </w:t>
            </w:r>
            <w:r w:rsidRPr="00195A11">
              <w:rPr>
                <w:b/>
                <w:bCs/>
                <w:color w:val="000000" w:themeColor="text1"/>
                <w:sz w:val="22"/>
                <w:szCs w:val="22"/>
              </w:rPr>
              <w:t>мере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417"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4B77A0">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417"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4B77A0" w:rsidRPr="00195A11" w:rsidTr="004B77A0">
        <w:trPr>
          <w:trHeight w:val="497"/>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1</w:t>
            </w:r>
          </w:p>
        </w:tc>
        <w:tc>
          <w:tcPr>
            <w:tcW w:w="3827"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Adicioni sil</w:t>
            </w:r>
            <w:r>
              <w:t xml:space="preserve">ikon niske viskoznosti za </w:t>
            </w:r>
            <w:r w:rsidRPr="00757DE7">
              <w:t>korektivni otisak</w:t>
            </w:r>
          </w:p>
        </w:tc>
        <w:tc>
          <w:tcPr>
            <w:tcW w:w="850"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pak.</w:t>
            </w:r>
          </w:p>
        </w:tc>
        <w:tc>
          <w:tcPr>
            <w:tcW w:w="1134"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4B77A0">
              <w:rPr>
                <w:sz w:val="22"/>
              </w:rPr>
              <w:t>2 ketridža po 50 ml.</w:t>
            </w:r>
          </w:p>
        </w:tc>
        <w:tc>
          <w:tcPr>
            <w:tcW w:w="1418"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417"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4B77A0">
        <w:trPr>
          <w:trHeight w:val="55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lang w:val="sr-Cyrl-CS"/>
              </w:rPr>
            </w:pPr>
            <w:r w:rsidRPr="00195A11">
              <w:rPr>
                <w:color w:val="000000" w:themeColor="text1"/>
                <w:lang w:val="sr-Cyrl-CS"/>
              </w:rPr>
              <w:t>2</w:t>
            </w:r>
          </w:p>
        </w:tc>
        <w:tc>
          <w:tcPr>
            <w:tcW w:w="3827"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Cement za cementiranje privremenih kruna-cavex tempor. ili odgovarajući</w:t>
            </w:r>
          </w:p>
        </w:tc>
        <w:tc>
          <w:tcPr>
            <w:tcW w:w="850"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proofErr w:type="gramStart"/>
            <w:r w:rsidRPr="00757DE7">
              <w:t>kom</w:t>
            </w:r>
            <w:proofErr w:type="gramEnd"/>
            <w:r w:rsidRPr="00757DE7">
              <w:t>.</w:t>
            </w:r>
          </w:p>
        </w:tc>
        <w:tc>
          <w:tcPr>
            <w:tcW w:w="1134"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1</w:t>
            </w:r>
          </w:p>
        </w:tc>
        <w:tc>
          <w:tcPr>
            <w:tcW w:w="1418"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417"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4B77A0">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lang w:val="sr-Cyrl-CS"/>
              </w:rPr>
            </w:pPr>
            <w:r w:rsidRPr="00195A11">
              <w:rPr>
                <w:color w:val="000000" w:themeColor="text1"/>
                <w:lang w:val="sr-Cyrl-CS"/>
              </w:rPr>
              <w:t>3</w:t>
            </w:r>
          </w:p>
        </w:tc>
        <w:tc>
          <w:tcPr>
            <w:tcW w:w="3827"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Cement za cementiranje stalnih kruna</w:t>
            </w:r>
            <w:r>
              <w:t xml:space="preserve"> (fuji</w:t>
            </w:r>
            <w:r w:rsidRPr="00757DE7">
              <w:t>) ili odgovarajući</w:t>
            </w:r>
          </w:p>
        </w:tc>
        <w:tc>
          <w:tcPr>
            <w:tcW w:w="850"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proofErr w:type="gramStart"/>
            <w:r w:rsidRPr="00757DE7">
              <w:t>kom</w:t>
            </w:r>
            <w:proofErr w:type="gramEnd"/>
            <w:r w:rsidRPr="00757DE7">
              <w:t>.</w:t>
            </w:r>
          </w:p>
        </w:tc>
        <w:tc>
          <w:tcPr>
            <w:tcW w:w="1134"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rPr>
                <w:u w:val="single"/>
              </w:rPr>
            </w:pPr>
            <w:r w:rsidRPr="00757DE7">
              <w:t>1</w:t>
            </w:r>
          </w:p>
        </w:tc>
        <w:tc>
          <w:tcPr>
            <w:tcW w:w="1418"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417"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6D58E8" w:rsidRPr="00195A11" w:rsidTr="004B77A0">
        <w:trPr>
          <w:trHeight w:val="360"/>
        </w:trPr>
        <w:tc>
          <w:tcPr>
            <w:tcW w:w="652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jc w:val="both"/>
        <w:rPr>
          <w:b/>
          <w:color w:val="000000" w:themeColor="text1"/>
        </w:rPr>
      </w:pPr>
    </w:p>
    <w:tbl>
      <w:tblPr>
        <w:tblW w:w="10632" w:type="dxa"/>
        <w:tblInd w:w="-176" w:type="dxa"/>
        <w:tblLayout w:type="fixed"/>
        <w:tblLook w:val="04A0"/>
      </w:tblPr>
      <w:tblGrid>
        <w:gridCol w:w="710"/>
        <w:gridCol w:w="3402"/>
        <w:gridCol w:w="1417"/>
        <w:gridCol w:w="1418"/>
        <w:gridCol w:w="992"/>
        <w:gridCol w:w="1417"/>
        <w:gridCol w:w="1276"/>
      </w:tblGrid>
      <w:tr w:rsidR="006D58E8" w:rsidRPr="00195A11" w:rsidTr="004B77A0">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4B77A0">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402"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7"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992"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4B77A0" w:rsidRPr="00195A11" w:rsidTr="004B77A0">
        <w:trPr>
          <w:trHeight w:val="52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Adicioni sil</w:t>
            </w:r>
            <w:r>
              <w:t xml:space="preserve">ikon niske viskoznosti za </w:t>
            </w:r>
            <w:r w:rsidRPr="00757DE7">
              <w:t>korektivni otisak</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992"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4B77A0">
        <w:trPr>
          <w:trHeight w:val="2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Cement za cementiranje privremenih kruna-cavex tempor. ili odgovarajući</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992"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4B77A0">
        <w:trPr>
          <w:trHeight w:val="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3</w:t>
            </w:r>
          </w:p>
        </w:tc>
        <w:tc>
          <w:tcPr>
            <w:tcW w:w="3402"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Cement za cementiranje stalnih kruna</w:t>
            </w:r>
            <w:r>
              <w:t xml:space="preserve"> (fuji</w:t>
            </w:r>
            <w:r w:rsidRPr="00757DE7">
              <w:t>) ili odgovarajući</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992"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bl>
    <w:p w:rsidR="003B69EC" w:rsidRDefault="003B69EC" w:rsidP="006D58E8">
      <w:pPr>
        <w:rPr>
          <w:b/>
          <w:color w:val="000000" w:themeColor="text1"/>
        </w:rPr>
      </w:pPr>
    </w:p>
    <w:p w:rsidR="003B69EC" w:rsidRDefault="003B69EC" w:rsidP="006D58E8">
      <w:pPr>
        <w:rPr>
          <w:b/>
          <w:color w:val="000000" w:themeColor="text1"/>
        </w:rPr>
      </w:pPr>
    </w:p>
    <w:p w:rsidR="006D58E8" w:rsidRPr="004B77A0" w:rsidRDefault="004B77A0" w:rsidP="006D58E8">
      <w:pPr>
        <w:rPr>
          <w:b/>
          <w:color w:val="000000" w:themeColor="text1"/>
        </w:rPr>
      </w:pPr>
      <w:r>
        <w:rPr>
          <w:b/>
          <w:color w:val="000000" w:themeColor="text1"/>
          <w:lang w:val="sr-Cyrl-CS"/>
        </w:rPr>
        <w:lastRenderedPageBreak/>
        <w:t xml:space="preserve">ПАРТИЈА 8 – </w:t>
      </w:r>
      <w:r>
        <w:rPr>
          <w:b/>
          <w:color w:val="000000" w:themeColor="text1"/>
        </w:rPr>
        <w:t>РТГ</w:t>
      </w:r>
    </w:p>
    <w:p w:rsidR="006D58E8" w:rsidRPr="00195A11" w:rsidRDefault="006D58E8" w:rsidP="006D58E8">
      <w:pPr>
        <w:rPr>
          <w:b/>
          <w:color w:val="000000" w:themeColor="text1"/>
        </w:rPr>
      </w:pPr>
    </w:p>
    <w:tbl>
      <w:tblPr>
        <w:tblW w:w="10632" w:type="dxa"/>
        <w:tblInd w:w="-176" w:type="dxa"/>
        <w:tblLayout w:type="fixed"/>
        <w:tblLook w:val="04A0"/>
      </w:tblPr>
      <w:tblGrid>
        <w:gridCol w:w="710"/>
        <w:gridCol w:w="3969"/>
        <w:gridCol w:w="850"/>
        <w:gridCol w:w="1134"/>
        <w:gridCol w:w="1418"/>
        <w:gridCol w:w="1275"/>
        <w:gridCol w:w="1276"/>
      </w:tblGrid>
      <w:tr w:rsidR="006D58E8" w:rsidRPr="00195A11" w:rsidTr="004B77A0">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4B77A0">
              <w:rPr>
                <w:b/>
                <w:bCs/>
                <w:color w:val="000000" w:themeColor="text1"/>
                <w:sz w:val="22"/>
                <w:szCs w:val="22"/>
              </w:rPr>
              <w:t xml:space="preserve"> </w:t>
            </w:r>
            <w:r w:rsidRPr="00195A11">
              <w:rPr>
                <w:b/>
                <w:bCs/>
                <w:color w:val="000000" w:themeColor="text1"/>
                <w:sz w:val="22"/>
                <w:szCs w:val="22"/>
              </w:rPr>
              <w:t>мере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4B77A0">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4B77A0" w:rsidRPr="00195A11" w:rsidTr="004B77A0">
        <w:trPr>
          <w:trHeight w:val="449"/>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RTG FILM    3x4  intraoralni</w:t>
            </w:r>
          </w:p>
        </w:tc>
        <w:tc>
          <w:tcPr>
            <w:tcW w:w="850"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kom</w:t>
            </w:r>
          </w:p>
        </w:tc>
        <w:tc>
          <w:tcPr>
            <w:tcW w:w="1134"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4000</w:t>
            </w:r>
          </w:p>
        </w:tc>
        <w:tc>
          <w:tcPr>
            <w:tcW w:w="1418"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4B77A0">
        <w:trPr>
          <w:trHeight w:val="427"/>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2</w:t>
            </w:r>
          </w:p>
        </w:tc>
        <w:tc>
          <w:tcPr>
            <w:tcW w:w="3969"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t xml:space="preserve">RTG FILM  15x30 </w:t>
            </w:r>
            <w:r w:rsidRPr="00757DE7">
              <w:t xml:space="preserve"> OPT</w:t>
            </w:r>
          </w:p>
        </w:tc>
        <w:tc>
          <w:tcPr>
            <w:tcW w:w="850"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kom</w:t>
            </w:r>
          </w:p>
        </w:tc>
        <w:tc>
          <w:tcPr>
            <w:tcW w:w="1134"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1000</w:t>
            </w:r>
          </w:p>
        </w:tc>
        <w:tc>
          <w:tcPr>
            <w:tcW w:w="1418"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7F3CB3">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3</w:t>
            </w:r>
          </w:p>
        </w:tc>
        <w:tc>
          <w:tcPr>
            <w:tcW w:w="3969"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t xml:space="preserve">Razvijač </w:t>
            </w:r>
            <w:r w:rsidRPr="00757DE7">
              <w:t>RTG</w:t>
            </w:r>
            <w:r>
              <w:t xml:space="preserve"> </w:t>
            </w:r>
            <w:r w:rsidRPr="00757DE7">
              <w:t xml:space="preserve">filma </w:t>
            </w:r>
          </w:p>
        </w:tc>
        <w:tc>
          <w:tcPr>
            <w:tcW w:w="850"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l</w:t>
            </w:r>
          </w:p>
        </w:tc>
        <w:tc>
          <w:tcPr>
            <w:tcW w:w="1134"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6</w:t>
            </w:r>
          </w:p>
        </w:tc>
        <w:tc>
          <w:tcPr>
            <w:tcW w:w="1418"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nil"/>
              <w:left w:val="nil"/>
              <w:bottom w:val="single" w:sz="4" w:space="0" w:color="auto"/>
              <w:right w:val="single" w:sz="4" w:space="0" w:color="auto"/>
            </w:tcBorders>
          </w:tcPr>
          <w:p w:rsidR="004B77A0" w:rsidRPr="00195A11" w:rsidRDefault="004B77A0" w:rsidP="00236F1D">
            <w:pPr>
              <w:jc w:val="center"/>
              <w:rPr>
                <w:color w:val="000000" w:themeColor="text1"/>
              </w:rPr>
            </w:pPr>
          </w:p>
        </w:tc>
      </w:tr>
      <w:tr w:rsidR="004B77A0"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7A0" w:rsidRPr="00195A11" w:rsidRDefault="004B77A0" w:rsidP="00236F1D">
            <w:pPr>
              <w:jc w:val="center"/>
              <w:rPr>
                <w:color w:val="000000" w:themeColor="text1"/>
              </w:rPr>
            </w:pPr>
            <w:r w:rsidRPr="00195A11">
              <w:rPr>
                <w:color w:val="000000" w:themeColor="text1"/>
              </w:rPr>
              <w:t>4</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7A0" w:rsidRPr="00757DE7" w:rsidRDefault="004B77A0" w:rsidP="007F3CB3">
            <w:r>
              <w:t xml:space="preserve">Fixir </w:t>
            </w:r>
            <w:r w:rsidRPr="00757DE7">
              <w:t xml:space="preserve"> RTG filma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7A0" w:rsidRPr="00757DE7" w:rsidRDefault="004B77A0" w:rsidP="007F3CB3">
            <w:pPr>
              <w:jc w:val="center"/>
            </w:pPr>
            <w:r w:rsidRPr="00757DE7">
              <w:t>6</w:t>
            </w:r>
          </w:p>
        </w:tc>
        <w:tc>
          <w:tcPr>
            <w:tcW w:w="1418" w:type="dxa"/>
            <w:tcBorders>
              <w:top w:val="single" w:sz="4" w:space="0" w:color="auto"/>
              <w:left w:val="single" w:sz="4" w:space="0" w:color="auto"/>
              <w:bottom w:val="single" w:sz="4" w:space="0" w:color="auto"/>
              <w:right w:val="single" w:sz="4" w:space="0" w:color="auto"/>
            </w:tcBorders>
          </w:tcPr>
          <w:p w:rsidR="004B77A0" w:rsidRPr="00195A11" w:rsidRDefault="004B77A0"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4B77A0" w:rsidRPr="00195A11" w:rsidRDefault="004B77A0"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4B77A0" w:rsidRPr="00195A11" w:rsidRDefault="004B77A0" w:rsidP="00236F1D">
            <w:pPr>
              <w:jc w:val="center"/>
              <w:rPr>
                <w:color w:val="000000" w:themeColor="text1"/>
              </w:rPr>
            </w:pPr>
          </w:p>
        </w:tc>
      </w:tr>
      <w:tr w:rsidR="006D58E8" w:rsidRPr="00195A11" w:rsidTr="004B77A0">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jc w:val="both"/>
        <w:rPr>
          <w:b/>
          <w:color w:val="000000" w:themeColor="text1"/>
        </w:rPr>
      </w:pPr>
    </w:p>
    <w:tbl>
      <w:tblPr>
        <w:tblW w:w="10632" w:type="dxa"/>
        <w:tblInd w:w="-176" w:type="dxa"/>
        <w:tblLayout w:type="fixed"/>
        <w:tblLook w:val="04A0"/>
      </w:tblPr>
      <w:tblGrid>
        <w:gridCol w:w="710"/>
        <w:gridCol w:w="3118"/>
        <w:gridCol w:w="1559"/>
        <w:gridCol w:w="1418"/>
        <w:gridCol w:w="1134"/>
        <w:gridCol w:w="1417"/>
        <w:gridCol w:w="1276"/>
      </w:tblGrid>
      <w:tr w:rsidR="006D58E8" w:rsidRPr="00195A11" w:rsidTr="004B77A0">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118"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4B77A0">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118"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559"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4B77A0" w:rsidRPr="00195A11" w:rsidTr="001C516A">
        <w:trPr>
          <w:trHeight w:val="40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1</w:t>
            </w:r>
          </w:p>
        </w:tc>
        <w:tc>
          <w:tcPr>
            <w:tcW w:w="3118"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rsidRPr="00757DE7">
              <w:t>RTG FILM    3x4  intraoralni</w:t>
            </w:r>
          </w:p>
        </w:tc>
        <w:tc>
          <w:tcPr>
            <w:tcW w:w="1559"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1C516A">
        <w:trPr>
          <w:trHeight w:val="407"/>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2</w:t>
            </w:r>
          </w:p>
        </w:tc>
        <w:tc>
          <w:tcPr>
            <w:tcW w:w="3118"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t xml:space="preserve">RTG FILM  15x30 </w:t>
            </w:r>
            <w:r w:rsidRPr="00757DE7">
              <w:t xml:space="preserve"> OPT</w:t>
            </w:r>
          </w:p>
        </w:tc>
        <w:tc>
          <w:tcPr>
            <w:tcW w:w="1559"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1C516A">
        <w:trPr>
          <w:trHeight w:val="4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3</w:t>
            </w:r>
          </w:p>
        </w:tc>
        <w:tc>
          <w:tcPr>
            <w:tcW w:w="3118" w:type="dxa"/>
            <w:tcBorders>
              <w:top w:val="nil"/>
              <w:left w:val="nil"/>
              <w:bottom w:val="single" w:sz="4" w:space="0" w:color="auto"/>
              <w:right w:val="single" w:sz="4" w:space="0" w:color="auto"/>
            </w:tcBorders>
            <w:shd w:val="clear" w:color="auto" w:fill="auto"/>
            <w:noWrap/>
            <w:vAlign w:val="bottom"/>
            <w:hideMark/>
          </w:tcPr>
          <w:p w:rsidR="004B77A0" w:rsidRPr="00757DE7" w:rsidRDefault="004B77A0" w:rsidP="007F3CB3">
            <w:r>
              <w:t xml:space="preserve">Razvijač </w:t>
            </w:r>
            <w:r w:rsidRPr="00757DE7">
              <w:t>RTG</w:t>
            </w:r>
            <w:r>
              <w:t xml:space="preserve"> </w:t>
            </w:r>
            <w:r w:rsidRPr="00757DE7">
              <w:t xml:space="preserve">filma </w:t>
            </w:r>
          </w:p>
        </w:tc>
        <w:tc>
          <w:tcPr>
            <w:tcW w:w="1559"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4B77A0" w:rsidRPr="00195A11" w:rsidRDefault="004B77A0" w:rsidP="00236F1D">
            <w:pPr>
              <w:jc w:val="center"/>
              <w:rPr>
                <w:color w:val="000000" w:themeColor="text1"/>
              </w:rPr>
            </w:pPr>
            <w:r w:rsidRPr="00195A11">
              <w:rPr>
                <w:color w:val="000000" w:themeColor="text1"/>
              </w:rPr>
              <w:t> </w:t>
            </w:r>
          </w:p>
        </w:tc>
      </w:tr>
      <w:tr w:rsidR="004B77A0" w:rsidRPr="00195A11" w:rsidTr="001C516A">
        <w:trPr>
          <w:trHeight w:val="42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7A0" w:rsidRPr="004B77A0" w:rsidRDefault="004B77A0" w:rsidP="004B77A0">
            <w:pPr>
              <w:jc w:val="center"/>
              <w:rPr>
                <w:color w:val="000000" w:themeColor="text1"/>
              </w:rPr>
            </w:pPr>
            <w:r w:rsidRPr="004B77A0">
              <w:rPr>
                <w:color w:val="000000" w:themeColor="text1"/>
              </w:rPr>
              <w:t>4</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4B77A0" w:rsidRPr="00757DE7" w:rsidRDefault="004B77A0" w:rsidP="007F3CB3">
            <w:r>
              <w:t xml:space="preserve">Fixir </w:t>
            </w:r>
            <w:r w:rsidRPr="00757DE7">
              <w:t xml:space="preserve"> RTG filma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4B77A0" w:rsidRPr="00195A11" w:rsidRDefault="004B77A0"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4B77A0" w:rsidRPr="00195A11" w:rsidRDefault="004B77A0" w:rsidP="00236F1D">
            <w:pPr>
              <w:jc w:val="center"/>
              <w:rPr>
                <w:color w:val="000000" w:themeColor="text1"/>
              </w:rPr>
            </w:pPr>
          </w:p>
        </w:tc>
      </w:tr>
    </w:tbl>
    <w:p w:rsidR="006D58E8" w:rsidRPr="00195A11" w:rsidRDefault="006D58E8" w:rsidP="006D58E8">
      <w:pPr>
        <w:jc w:val="both"/>
        <w:rPr>
          <w:b/>
          <w:bCs/>
          <w:iCs/>
          <w:color w:val="000000" w:themeColor="text1"/>
          <w:u w:val="single"/>
        </w:rPr>
      </w:pPr>
    </w:p>
    <w:p w:rsidR="006D58E8" w:rsidRPr="001C516A" w:rsidRDefault="006D58E8" w:rsidP="006D58E8">
      <w:pPr>
        <w:rPr>
          <w:b/>
          <w:color w:val="000000" w:themeColor="text1"/>
        </w:rPr>
      </w:pPr>
      <w:r w:rsidRPr="00195A11">
        <w:rPr>
          <w:b/>
          <w:color w:val="000000" w:themeColor="text1"/>
          <w:lang w:val="sr-Cyrl-CS"/>
        </w:rPr>
        <w:t xml:space="preserve">ПАРТИЈА 9 –  </w:t>
      </w:r>
      <w:r w:rsidRPr="00195A11">
        <w:rPr>
          <w:b/>
          <w:color w:val="000000" w:themeColor="text1"/>
        </w:rPr>
        <w:t xml:space="preserve">ЗУБНА </w:t>
      </w:r>
      <w:r w:rsidR="001C516A">
        <w:rPr>
          <w:b/>
          <w:color w:val="000000" w:themeColor="text1"/>
        </w:rPr>
        <w:t>КЕРАМИКА</w:t>
      </w:r>
    </w:p>
    <w:p w:rsidR="006D58E8" w:rsidRPr="00195A11" w:rsidRDefault="006D58E8" w:rsidP="006D58E8">
      <w:pPr>
        <w:rPr>
          <w:b/>
          <w:color w:val="000000" w:themeColor="text1"/>
        </w:rPr>
      </w:pPr>
    </w:p>
    <w:tbl>
      <w:tblPr>
        <w:tblW w:w="10632" w:type="dxa"/>
        <w:tblInd w:w="-176" w:type="dxa"/>
        <w:tblLayout w:type="fixed"/>
        <w:tblLook w:val="04A0"/>
      </w:tblPr>
      <w:tblGrid>
        <w:gridCol w:w="710"/>
        <w:gridCol w:w="3827"/>
        <w:gridCol w:w="850"/>
        <w:gridCol w:w="1276"/>
        <w:gridCol w:w="1418"/>
        <w:gridCol w:w="1275"/>
        <w:gridCol w:w="1276"/>
      </w:tblGrid>
      <w:tr w:rsidR="006D58E8" w:rsidRPr="00195A11" w:rsidTr="001C516A">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C516A">
              <w:rPr>
                <w:b/>
                <w:bCs/>
                <w:color w:val="000000" w:themeColor="text1"/>
                <w:sz w:val="22"/>
                <w:szCs w:val="22"/>
              </w:rPr>
              <w:t xml:space="preserve"> </w:t>
            </w:r>
            <w:r w:rsidRPr="00195A11">
              <w:rPr>
                <w:b/>
                <w:bCs/>
                <w:color w:val="000000" w:themeColor="text1"/>
                <w:sz w:val="22"/>
                <w:szCs w:val="22"/>
              </w:rPr>
              <w:t>мере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1C516A">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C516A" w:rsidRPr="00195A11" w:rsidTr="001C516A">
        <w:trPr>
          <w:trHeight w:val="35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C516A" w:rsidRPr="00195A11" w:rsidRDefault="001C516A" w:rsidP="00236F1D">
            <w:pPr>
              <w:jc w:val="center"/>
              <w:rPr>
                <w:color w:val="000000" w:themeColor="text1"/>
              </w:rPr>
            </w:pPr>
            <w:r w:rsidRPr="00195A11">
              <w:rPr>
                <w:color w:val="000000" w:themeColor="text1"/>
              </w:rPr>
              <w:t>1</w:t>
            </w:r>
          </w:p>
        </w:tc>
        <w:tc>
          <w:tcPr>
            <w:tcW w:w="3827"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r w:rsidRPr="009A3D58">
              <w:t>Zubna keramika</w:t>
            </w:r>
          </w:p>
        </w:tc>
        <w:tc>
          <w:tcPr>
            <w:tcW w:w="850"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pPr>
              <w:jc w:val="center"/>
            </w:pPr>
            <w:r w:rsidRPr="009A3D58">
              <w:t>gram</w:t>
            </w:r>
          </w:p>
        </w:tc>
        <w:tc>
          <w:tcPr>
            <w:tcW w:w="1276"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pPr>
              <w:jc w:val="center"/>
            </w:pPr>
            <w:r w:rsidRPr="009A3D58">
              <w:t>100</w:t>
            </w:r>
          </w:p>
        </w:tc>
        <w:tc>
          <w:tcPr>
            <w:tcW w:w="1418"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c>
          <w:tcPr>
            <w:tcW w:w="1275"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c>
          <w:tcPr>
            <w:tcW w:w="1276"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r>
      <w:tr w:rsidR="001C516A" w:rsidRPr="00195A11" w:rsidTr="001C516A">
        <w:trPr>
          <w:trHeight w:val="429"/>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C516A" w:rsidRPr="00195A11" w:rsidRDefault="001C516A" w:rsidP="00236F1D">
            <w:pPr>
              <w:jc w:val="center"/>
              <w:rPr>
                <w:color w:val="000000" w:themeColor="text1"/>
              </w:rPr>
            </w:pPr>
            <w:r w:rsidRPr="00195A11">
              <w:rPr>
                <w:color w:val="000000" w:themeColor="text1"/>
              </w:rPr>
              <w:t>2</w:t>
            </w:r>
          </w:p>
        </w:tc>
        <w:tc>
          <w:tcPr>
            <w:tcW w:w="3827"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r w:rsidRPr="009A3D58">
              <w:t>Incizalna keramika</w:t>
            </w:r>
          </w:p>
        </w:tc>
        <w:tc>
          <w:tcPr>
            <w:tcW w:w="850"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pPr>
              <w:jc w:val="center"/>
            </w:pPr>
            <w:r w:rsidRPr="009A3D58">
              <w:t>gram</w:t>
            </w:r>
          </w:p>
        </w:tc>
        <w:tc>
          <w:tcPr>
            <w:tcW w:w="1276"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pPr>
              <w:jc w:val="center"/>
            </w:pPr>
            <w:r w:rsidRPr="009A3D58">
              <w:t>60</w:t>
            </w:r>
          </w:p>
        </w:tc>
        <w:tc>
          <w:tcPr>
            <w:tcW w:w="1418"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c>
          <w:tcPr>
            <w:tcW w:w="1275"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c>
          <w:tcPr>
            <w:tcW w:w="1276"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r>
      <w:tr w:rsidR="001C516A" w:rsidRPr="00195A11" w:rsidTr="007F3CB3">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C516A" w:rsidRPr="00195A11" w:rsidRDefault="001C516A" w:rsidP="00236F1D">
            <w:pPr>
              <w:jc w:val="center"/>
              <w:rPr>
                <w:color w:val="000000" w:themeColor="text1"/>
              </w:rPr>
            </w:pPr>
            <w:r w:rsidRPr="00195A11">
              <w:rPr>
                <w:color w:val="000000" w:themeColor="text1"/>
              </w:rPr>
              <w:t>3</w:t>
            </w:r>
          </w:p>
        </w:tc>
        <w:tc>
          <w:tcPr>
            <w:tcW w:w="3827"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r w:rsidRPr="009A3D58">
              <w:t>Opaker  pasta</w:t>
            </w:r>
          </w:p>
        </w:tc>
        <w:tc>
          <w:tcPr>
            <w:tcW w:w="850"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pPr>
              <w:jc w:val="center"/>
            </w:pPr>
            <w:r w:rsidRPr="009A3D58">
              <w:t>gram</w:t>
            </w:r>
          </w:p>
        </w:tc>
        <w:tc>
          <w:tcPr>
            <w:tcW w:w="1276"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pPr>
              <w:jc w:val="center"/>
            </w:pPr>
            <w:r w:rsidRPr="009A3D58">
              <w:t>15</w:t>
            </w:r>
          </w:p>
        </w:tc>
        <w:tc>
          <w:tcPr>
            <w:tcW w:w="1418"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c>
          <w:tcPr>
            <w:tcW w:w="1275"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c>
          <w:tcPr>
            <w:tcW w:w="1276" w:type="dxa"/>
            <w:tcBorders>
              <w:top w:val="nil"/>
              <w:left w:val="nil"/>
              <w:bottom w:val="single" w:sz="4" w:space="0" w:color="auto"/>
              <w:right w:val="single" w:sz="4" w:space="0" w:color="auto"/>
            </w:tcBorders>
          </w:tcPr>
          <w:p w:rsidR="001C516A" w:rsidRPr="00195A11" w:rsidRDefault="001C516A" w:rsidP="00236F1D">
            <w:pPr>
              <w:jc w:val="center"/>
              <w:rPr>
                <w:color w:val="000000" w:themeColor="text1"/>
              </w:rPr>
            </w:pPr>
          </w:p>
        </w:tc>
      </w:tr>
      <w:tr w:rsidR="006D58E8" w:rsidRPr="00195A11" w:rsidTr="001C516A">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jc w:val="both"/>
        <w:rPr>
          <w:b/>
          <w:color w:val="000000" w:themeColor="text1"/>
        </w:rPr>
      </w:pPr>
    </w:p>
    <w:tbl>
      <w:tblPr>
        <w:tblW w:w="10632" w:type="dxa"/>
        <w:tblInd w:w="-176" w:type="dxa"/>
        <w:tblLayout w:type="fixed"/>
        <w:tblLook w:val="04A0"/>
      </w:tblPr>
      <w:tblGrid>
        <w:gridCol w:w="710"/>
        <w:gridCol w:w="3260"/>
        <w:gridCol w:w="1417"/>
        <w:gridCol w:w="1560"/>
        <w:gridCol w:w="1134"/>
        <w:gridCol w:w="1275"/>
        <w:gridCol w:w="1276"/>
      </w:tblGrid>
      <w:tr w:rsidR="006D58E8" w:rsidRPr="00195A11" w:rsidTr="001C516A">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1C516A">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260"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7"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60"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1C516A" w:rsidRPr="00195A11" w:rsidTr="001C516A">
        <w:trPr>
          <w:trHeight w:val="3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1C516A" w:rsidRPr="001C516A" w:rsidRDefault="001C516A" w:rsidP="001C516A">
            <w:pPr>
              <w:jc w:val="center"/>
              <w:rPr>
                <w:color w:val="000000" w:themeColor="text1"/>
              </w:rPr>
            </w:pPr>
            <w:r w:rsidRPr="001C516A">
              <w:rPr>
                <w:color w:val="000000" w:themeColor="text1"/>
              </w:rPr>
              <w:t>1</w:t>
            </w:r>
          </w:p>
        </w:tc>
        <w:tc>
          <w:tcPr>
            <w:tcW w:w="3260"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r w:rsidRPr="009A3D58">
              <w:t>Zubna keramika</w:t>
            </w:r>
          </w:p>
        </w:tc>
        <w:tc>
          <w:tcPr>
            <w:tcW w:w="1417"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560"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275"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1C516A" w:rsidRPr="00195A11" w:rsidRDefault="001C516A" w:rsidP="00236F1D">
            <w:pPr>
              <w:jc w:val="center"/>
              <w:rPr>
                <w:color w:val="000000" w:themeColor="text1"/>
              </w:rPr>
            </w:pPr>
            <w:r w:rsidRPr="00195A11">
              <w:rPr>
                <w:color w:val="000000" w:themeColor="text1"/>
              </w:rPr>
              <w:t> </w:t>
            </w:r>
          </w:p>
        </w:tc>
      </w:tr>
      <w:tr w:rsidR="001C516A" w:rsidRPr="00195A11" w:rsidTr="001C516A">
        <w:trPr>
          <w:trHeight w:val="37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1C516A" w:rsidRPr="001C516A" w:rsidRDefault="001C516A" w:rsidP="001C516A">
            <w:pPr>
              <w:jc w:val="center"/>
              <w:rPr>
                <w:color w:val="000000" w:themeColor="text1"/>
              </w:rPr>
            </w:pPr>
            <w:r w:rsidRPr="001C516A">
              <w:rPr>
                <w:color w:val="000000" w:themeColor="text1"/>
              </w:rPr>
              <w:t>2</w:t>
            </w:r>
          </w:p>
        </w:tc>
        <w:tc>
          <w:tcPr>
            <w:tcW w:w="3260"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r w:rsidRPr="009A3D58">
              <w:t>Incizalna keramika</w:t>
            </w:r>
          </w:p>
        </w:tc>
        <w:tc>
          <w:tcPr>
            <w:tcW w:w="1417"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560"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275"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1C516A" w:rsidRPr="00195A11" w:rsidRDefault="001C516A" w:rsidP="00236F1D">
            <w:pPr>
              <w:jc w:val="center"/>
              <w:rPr>
                <w:color w:val="000000" w:themeColor="text1"/>
              </w:rPr>
            </w:pPr>
            <w:r w:rsidRPr="00195A11">
              <w:rPr>
                <w:color w:val="000000" w:themeColor="text1"/>
              </w:rPr>
              <w:t> </w:t>
            </w:r>
          </w:p>
        </w:tc>
      </w:tr>
      <w:tr w:rsidR="001C516A" w:rsidRPr="00195A11" w:rsidTr="0002684F">
        <w:trPr>
          <w:trHeight w:val="404"/>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1C516A" w:rsidRPr="001C516A" w:rsidRDefault="001C516A" w:rsidP="001C516A">
            <w:pPr>
              <w:jc w:val="center"/>
              <w:rPr>
                <w:color w:val="000000" w:themeColor="text1"/>
              </w:rPr>
            </w:pPr>
            <w:r w:rsidRPr="001C516A">
              <w:rPr>
                <w:color w:val="000000" w:themeColor="text1"/>
              </w:rPr>
              <w:lastRenderedPageBreak/>
              <w:t>3</w:t>
            </w:r>
          </w:p>
        </w:tc>
        <w:tc>
          <w:tcPr>
            <w:tcW w:w="3260" w:type="dxa"/>
            <w:tcBorders>
              <w:top w:val="nil"/>
              <w:left w:val="nil"/>
              <w:bottom w:val="single" w:sz="4" w:space="0" w:color="auto"/>
              <w:right w:val="single" w:sz="4" w:space="0" w:color="auto"/>
            </w:tcBorders>
            <w:shd w:val="clear" w:color="auto" w:fill="auto"/>
            <w:noWrap/>
            <w:vAlign w:val="bottom"/>
            <w:hideMark/>
          </w:tcPr>
          <w:p w:rsidR="001C516A" w:rsidRPr="009A3D58" w:rsidRDefault="001C516A" w:rsidP="007F3CB3">
            <w:r w:rsidRPr="009A3D58">
              <w:t>Opaker  pasta</w:t>
            </w:r>
          </w:p>
        </w:tc>
        <w:tc>
          <w:tcPr>
            <w:tcW w:w="1417"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560"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275" w:type="dxa"/>
            <w:tcBorders>
              <w:top w:val="nil"/>
              <w:left w:val="nil"/>
              <w:bottom w:val="single" w:sz="4" w:space="0" w:color="auto"/>
              <w:right w:val="single" w:sz="4" w:space="0" w:color="auto"/>
            </w:tcBorders>
            <w:shd w:val="clear" w:color="000000" w:fill="FFFFFF"/>
            <w:vAlign w:val="center"/>
            <w:hideMark/>
          </w:tcPr>
          <w:p w:rsidR="001C516A" w:rsidRPr="00195A11" w:rsidRDefault="001C516A"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1C516A" w:rsidRPr="00195A11" w:rsidRDefault="001C516A" w:rsidP="00236F1D">
            <w:pPr>
              <w:jc w:val="center"/>
              <w:rPr>
                <w:color w:val="000000" w:themeColor="text1"/>
              </w:rPr>
            </w:pPr>
            <w:r w:rsidRPr="00195A11">
              <w:rPr>
                <w:color w:val="000000" w:themeColor="text1"/>
              </w:rPr>
              <w:t> </w:t>
            </w:r>
          </w:p>
        </w:tc>
      </w:tr>
    </w:tbl>
    <w:p w:rsidR="006D58E8" w:rsidRPr="00195A11" w:rsidRDefault="006D58E8" w:rsidP="006D58E8">
      <w:pPr>
        <w:jc w:val="both"/>
        <w:rPr>
          <w:b/>
          <w:bCs/>
          <w:iCs/>
          <w:color w:val="000000" w:themeColor="text1"/>
          <w:u w:val="single"/>
        </w:rPr>
      </w:pPr>
    </w:p>
    <w:p w:rsidR="006D58E8" w:rsidRDefault="006D58E8" w:rsidP="006D58E8">
      <w:pPr>
        <w:rPr>
          <w:b/>
          <w:color w:val="000000" w:themeColor="text1"/>
          <w:lang w:val="sr-Cyrl-CS"/>
        </w:rPr>
      </w:pPr>
      <w:r w:rsidRPr="00195A11">
        <w:rPr>
          <w:b/>
          <w:color w:val="000000" w:themeColor="text1"/>
          <w:lang w:val="sr-Cyrl-CS"/>
        </w:rPr>
        <w:t xml:space="preserve">ПАРТИЈА </w:t>
      </w:r>
      <w:r w:rsidRPr="00195A11">
        <w:rPr>
          <w:b/>
          <w:color w:val="000000" w:themeColor="text1"/>
        </w:rPr>
        <w:t>10</w:t>
      </w:r>
      <w:r w:rsidRPr="00195A11">
        <w:rPr>
          <w:b/>
          <w:color w:val="000000" w:themeColor="text1"/>
          <w:lang w:val="sr-Cyrl-CS"/>
        </w:rPr>
        <w:t xml:space="preserve"> </w:t>
      </w:r>
      <w:r w:rsidR="0002684F">
        <w:rPr>
          <w:b/>
          <w:color w:val="000000" w:themeColor="text1"/>
          <w:lang w:val="sr-Cyrl-CS"/>
        </w:rPr>
        <w:t>–</w:t>
      </w:r>
      <w:r w:rsidRPr="00195A11">
        <w:rPr>
          <w:b/>
          <w:color w:val="000000" w:themeColor="text1"/>
          <w:lang w:val="sr-Cyrl-CS"/>
        </w:rPr>
        <w:t xml:space="preserve"> </w:t>
      </w:r>
      <w:r w:rsidR="0002684F">
        <w:rPr>
          <w:b/>
          <w:color w:val="000000" w:themeColor="text1"/>
          <w:lang w:val="sr-Cyrl-CS"/>
        </w:rPr>
        <w:t>ЗУБНА ТЕХНИКА – АКРИЛАТИ</w:t>
      </w:r>
    </w:p>
    <w:p w:rsidR="0002684F" w:rsidRPr="00195A11" w:rsidRDefault="0002684F" w:rsidP="006D58E8">
      <w:pPr>
        <w:rPr>
          <w:b/>
          <w:color w:val="000000" w:themeColor="text1"/>
        </w:rPr>
      </w:pPr>
    </w:p>
    <w:tbl>
      <w:tblPr>
        <w:tblW w:w="10632" w:type="dxa"/>
        <w:tblInd w:w="-176" w:type="dxa"/>
        <w:tblLayout w:type="fixed"/>
        <w:tblLook w:val="04A0"/>
      </w:tblPr>
      <w:tblGrid>
        <w:gridCol w:w="710"/>
        <w:gridCol w:w="3969"/>
        <w:gridCol w:w="850"/>
        <w:gridCol w:w="992"/>
        <w:gridCol w:w="1418"/>
        <w:gridCol w:w="1417"/>
        <w:gridCol w:w="1276"/>
      </w:tblGrid>
      <w:tr w:rsidR="006D58E8" w:rsidRPr="00195A11" w:rsidTr="0002684F">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02684F">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417"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02684F">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02684F" w:rsidRPr="00195A11" w:rsidTr="007F3CB3">
        <w:trPr>
          <w:trHeight w:val="5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02684F" w:rsidRPr="00195A11" w:rsidRDefault="0002684F" w:rsidP="00236F1D">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individ. kašiku-vercil poli tray</w:t>
            </w:r>
          </w:p>
        </w:tc>
        <w:tc>
          <w:tcPr>
            <w:tcW w:w="850"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gram</w:t>
            </w:r>
          </w:p>
        </w:tc>
        <w:tc>
          <w:tcPr>
            <w:tcW w:w="992"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11.000</w:t>
            </w:r>
          </w:p>
        </w:tc>
        <w:tc>
          <w:tcPr>
            <w:tcW w:w="1418"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c>
          <w:tcPr>
            <w:tcW w:w="1417"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c>
          <w:tcPr>
            <w:tcW w:w="1276"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r>
      <w:tr w:rsidR="0002684F" w:rsidRPr="00195A11" w:rsidTr="007F3CB3">
        <w:trPr>
          <w:trHeight w:val="55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02684F" w:rsidRPr="00195A11" w:rsidRDefault="0002684F" w:rsidP="00236F1D">
            <w:pPr>
              <w:jc w:val="center"/>
              <w:rPr>
                <w:color w:val="000000" w:themeColor="text1"/>
              </w:rPr>
            </w:pPr>
            <w:r w:rsidRPr="00195A11">
              <w:rPr>
                <w:color w:val="000000" w:themeColor="text1"/>
              </w:rPr>
              <w:t>2</w:t>
            </w:r>
          </w:p>
        </w:tc>
        <w:tc>
          <w:tcPr>
            <w:tcW w:w="3969"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individ. kašiku-vercil tečnost</w:t>
            </w:r>
          </w:p>
        </w:tc>
        <w:tc>
          <w:tcPr>
            <w:tcW w:w="850"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milil.</w:t>
            </w:r>
          </w:p>
        </w:tc>
        <w:tc>
          <w:tcPr>
            <w:tcW w:w="992"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2.000</w:t>
            </w:r>
          </w:p>
        </w:tc>
        <w:tc>
          <w:tcPr>
            <w:tcW w:w="1418"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c>
          <w:tcPr>
            <w:tcW w:w="1417"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c>
          <w:tcPr>
            <w:tcW w:w="1276"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r>
      <w:tr w:rsidR="0002684F" w:rsidRPr="00195A11" w:rsidTr="007F3CB3">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02684F" w:rsidRPr="00195A11" w:rsidRDefault="0002684F" w:rsidP="00236F1D">
            <w:pPr>
              <w:jc w:val="center"/>
              <w:rPr>
                <w:color w:val="000000" w:themeColor="text1"/>
              </w:rPr>
            </w:pPr>
            <w:r w:rsidRPr="00195A11">
              <w:rPr>
                <w:color w:val="000000" w:themeColor="text1"/>
              </w:rPr>
              <w:t>3</w:t>
            </w:r>
          </w:p>
        </w:tc>
        <w:tc>
          <w:tcPr>
            <w:tcW w:w="3969"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reparature  prah</w:t>
            </w:r>
          </w:p>
        </w:tc>
        <w:tc>
          <w:tcPr>
            <w:tcW w:w="850"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gram</w:t>
            </w:r>
          </w:p>
        </w:tc>
        <w:tc>
          <w:tcPr>
            <w:tcW w:w="992"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700</w:t>
            </w:r>
          </w:p>
        </w:tc>
        <w:tc>
          <w:tcPr>
            <w:tcW w:w="1418"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c>
          <w:tcPr>
            <w:tcW w:w="1417"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c>
          <w:tcPr>
            <w:tcW w:w="1276" w:type="dxa"/>
            <w:tcBorders>
              <w:top w:val="nil"/>
              <w:left w:val="nil"/>
              <w:bottom w:val="single" w:sz="4" w:space="0" w:color="auto"/>
              <w:right w:val="single" w:sz="4" w:space="0" w:color="auto"/>
            </w:tcBorders>
          </w:tcPr>
          <w:p w:rsidR="0002684F" w:rsidRPr="00195A11" w:rsidRDefault="0002684F" w:rsidP="00236F1D">
            <w:pPr>
              <w:jc w:val="center"/>
              <w:rPr>
                <w:color w:val="000000" w:themeColor="text1"/>
              </w:rPr>
            </w:pPr>
          </w:p>
        </w:tc>
      </w:tr>
      <w:tr w:rsidR="0002684F"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84F" w:rsidRPr="00195A11" w:rsidRDefault="0002684F" w:rsidP="00236F1D">
            <w:pPr>
              <w:jc w:val="center"/>
              <w:rPr>
                <w:color w:val="000000" w:themeColor="text1"/>
              </w:rPr>
            </w:pPr>
            <w:r w:rsidRPr="00195A11">
              <w:rPr>
                <w:color w:val="000000" w:themeColor="text1"/>
              </w:rPr>
              <w:t>4</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reparature   tečnost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milil.</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800</w:t>
            </w:r>
          </w:p>
        </w:tc>
        <w:tc>
          <w:tcPr>
            <w:tcW w:w="1418"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r>
      <w:tr w:rsidR="0002684F"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84F" w:rsidRPr="00195A11" w:rsidRDefault="0002684F" w:rsidP="00236F1D">
            <w:pPr>
              <w:jc w:val="center"/>
              <w:rPr>
                <w:color w:val="000000" w:themeColor="text1"/>
              </w:rPr>
            </w:pPr>
            <w:r w:rsidRPr="00195A11">
              <w:rPr>
                <w:color w:val="000000" w:themeColor="text1"/>
              </w:rPr>
              <w:t>5</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Toplopolimerzujući akrilat za proteze prah  -biokril hiflex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gram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10.000</w:t>
            </w:r>
          </w:p>
        </w:tc>
        <w:tc>
          <w:tcPr>
            <w:tcW w:w="1418"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r>
      <w:tr w:rsidR="0002684F"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84F" w:rsidRPr="0002684F" w:rsidRDefault="0002684F" w:rsidP="00236F1D">
            <w:pPr>
              <w:jc w:val="center"/>
              <w:rPr>
                <w:color w:val="000000" w:themeColor="text1"/>
              </w:rPr>
            </w:pPr>
            <w:r>
              <w:rPr>
                <w:color w:val="000000" w:themeColor="text1"/>
              </w:rPr>
              <w:t>6</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Toplopolimerzujuć</w:t>
            </w:r>
            <w:r>
              <w:t xml:space="preserve">i akrilat za proteze  tečnost  </w:t>
            </w:r>
            <w:r w:rsidRPr="009A3D58">
              <w:t>- biokril hiflex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gram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jc w:val="center"/>
            </w:pPr>
            <w:r w:rsidRPr="009A3D58">
              <w:t>10.000</w:t>
            </w:r>
          </w:p>
        </w:tc>
        <w:tc>
          <w:tcPr>
            <w:tcW w:w="1418"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02684F" w:rsidRPr="00195A11" w:rsidRDefault="0002684F" w:rsidP="00236F1D">
            <w:pPr>
              <w:jc w:val="center"/>
              <w:rPr>
                <w:color w:val="000000" w:themeColor="text1"/>
              </w:rPr>
            </w:pPr>
          </w:p>
        </w:tc>
      </w:tr>
      <w:tr w:rsidR="006D58E8" w:rsidRPr="00195A11" w:rsidTr="0002684F">
        <w:trPr>
          <w:trHeight w:val="360"/>
        </w:trPr>
        <w:tc>
          <w:tcPr>
            <w:tcW w:w="652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jc w:val="both"/>
        <w:rPr>
          <w:b/>
          <w:color w:val="000000" w:themeColor="text1"/>
        </w:rPr>
      </w:pPr>
    </w:p>
    <w:tbl>
      <w:tblPr>
        <w:tblW w:w="10632" w:type="dxa"/>
        <w:tblInd w:w="-176" w:type="dxa"/>
        <w:tblLayout w:type="fixed"/>
        <w:tblLook w:val="04A0"/>
      </w:tblPr>
      <w:tblGrid>
        <w:gridCol w:w="710"/>
        <w:gridCol w:w="3260"/>
        <w:gridCol w:w="1559"/>
        <w:gridCol w:w="1559"/>
        <w:gridCol w:w="851"/>
        <w:gridCol w:w="1417"/>
        <w:gridCol w:w="1276"/>
      </w:tblGrid>
      <w:tr w:rsidR="006D58E8" w:rsidRPr="00195A11" w:rsidTr="0002684F">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02684F">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260"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559"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851"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02684F" w:rsidRPr="00195A11" w:rsidTr="0002684F">
        <w:trPr>
          <w:trHeight w:val="38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2684F" w:rsidRPr="00195A11" w:rsidRDefault="0002684F" w:rsidP="00236F1D">
            <w:pPr>
              <w:jc w:val="center"/>
              <w:rPr>
                <w:color w:val="000000" w:themeColor="text1"/>
              </w:rPr>
            </w:pPr>
            <w:r w:rsidRPr="00195A11">
              <w:rPr>
                <w:color w:val="000000" w:themeColor="text1"/>
              </w:rPr>
              <w:t>1</w:t>
            </w:r>
          </w:p>
        </w:tc>
        <w:tc>
          <w:tcPr>
            <w:tcW w:w="3260"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individ. kašiku-vercil poli tray</w:t>
            </w:r>
          </w:p>
        </w:tc>
        <w:tc>
          <w:tcPr>
            <w:tcW w:w="1559"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851"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02684F" w:rsidRPr="00195A11" w:rsidRDefault="0002684F" w:rsidP="00236F1D">
            <w:pPr>
              <w:jc w:val="center"/>
              <w:rPr>
                <w:color w:val="000000" w:themeColor="text1"/>
              </w:rPr>
            </w:pPr>
            <w:r w:rsidRPr="00195A11">
              <w:rPr>
                <w:color w:val="000000" w:themeColor="text1"/>
              </w:rPr>
              <w:t> </w:t>
            </w:r>
          </w:p>
        </w:tc>
      </w:tr>
      <w:tr w:rsidR="0002684F" w:rsidRPr="00195A11" w:rsidTr="0002684F">
        <w:trPr>
          <w:trHeight w:val="5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2684F" w:rsidRPr="00195A11" w:rsidRDefault="0002684F" w:rsidP="00236F1D">
            <w:pPr>
              <w:jc w:val="center"/>
              <w:rPr>
                <w:color w:val="000000" w:themeColor="text1"/>
              </w:rPr>
            </w:pPr>
            <w:r w:rsidRPr="00195A11">
              <w:rPr>
                <w:color w:val="000000" w:themeColor="text1"/>
              </w:rPr>
              <w:t>2</w:t>
            </w:r>
          </w:p>
        </w:tc>
        <w:tc>
          <w:tcPr>
            <w:tcW w:w="3260"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individ. kašiku-vercil tečnost</w:t>
            </w:r>
          </w:p>
        </w:tc>
        <w:tc>
          <w:tcPr>
            <w:tcW w:w="1559"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851"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02684F" w:rsidRPr="00195A11" w:rsidRDefault="0002684F" w:rsidP="00236F1D">
            <w:pPr>
              <w:jc w:val="center"/>
              <w:rPr>
                <w:color w:val="000000" w:themeColor="text1"/>
              </w:rPr>
            </w:pPr>
            <w:r w:rsidRPr="00195A11">
              <w:rPr>
                <w:color w:val="000000" w:themeColor="text1"/>
              </w:rPr>
              <w:t> </w:t>
            </w:r>
          </w:p>
        </w:tc>
      </w:tr>
      <w:tr w:rsidR="0002684F" w:rsidRPr="00195A11" w:rsidTr="0002684F">
        <w:trPr>
          <w:trHeight w:val="382"/>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2684F" w:rsidRPr="00195A11" w:rsidRDefault="0002684F" w:rsidP="00236F1D">
            <w:pPr>
              <w:jc w:val="center"/>
              <w:rPr>
                <w:color w:val="000000" w:themeColor="text1"/>
              </w:rPr>
            </w:pPr>
            <w:r w:rsidRPr="00195A11">
              <w:rPr>
                <w:color w:val="000000" w:themeColor="text1"/>
              </w:rPr>
              <w:t>3</w:t>
            </w:r>
          </w:p>
        </w:tc>
        <w:tc>
          <w:tcPr>
            <w:tcW w:w="3260" w:type="dxa"/>
            <w:tcBorders>
              <w:top w:val="nil"/>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reparature  prah</w:t>
            </w:r>
          </w:p>
        </w:tc>
        <w:tc>
          <w:tcPr>
            <w:tcW w:w="1559"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851"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02684F" w:rsidRPr="00195A11" w:rsidRDefault="0002684F" w:rsidP="00236F1D">
            <w:pPr>
              <w:jc w:val="center"/>
              <w:rPr>
                <w:color w:val="000000" w:themeColor="text1"/>
              </w:rPr>
            </w:pPr>
            <w:r w:rsidRPr="00195A11">
              <w:rPr>
                <w:color w:val="000000" w:themeColor="text1"/>
              </w:rPr>
              <w:t> </w:t>
            </w:r>
          </w:p>
        </w:tc>
      </w:tr>
      <w:tr w:rsidR="0002684F" w:rsidRPr="00195A11" w:rsidTr="0002684F">
        <w:trPr>
          <w:trHeight w:val="42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84F" w:rsidRPr="00195A11" w:rsidRDefault="0002684F" w:rsidP="00236F1D">
            <w:pPr>
              <w:jc w:val="center"/>
              <w:rPr>
                <w:color w:val="000000" w:themeColor="text1"/>
              </w:rPr>
            </w:pPr>
            <w:r w:rsidRPr="00195A11">
              <w:rPr>
                <w:color w:val="000000" w:themeColor="text1"/>
              </w:rPr>
              <w:t>4</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Akrilati za reparature   tečnost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02684F" w:rsidRPr="00195A11" w:rsidRDefault="0002684F" w:rsidP="00236F1D">
            <w:pPr>
              <w:jc w:val="center"/>
              <w:rPr>
                <w:color w:val="000000" w:themeColor="text1"/>
              </w:rPr>
            </w:pPr>
          </w:p>
        </w:tc>
      </w:tr>
      <w:tr w:rsidR="0002684F" w:rsidRPr="00195A11" w:rsidTr="0002684F">
        <w:trPr>
          <w:trHeight w:val="39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84F" w:rsidRPr="00195A11" w:rsidRDefault="0002684F" w:rsidP="00236F1D">
            <w:pPr>
              <w:jc w:val="center"/>
              <w:rPr>
                <w:color w:val="000000" w:themeColor="text1"/>
              </w:rPr>
            </w:pPr>
            <w:r w:rsidRPr="00195A11">
              <w:rPr>
                <w:color w:val="000000" w:themeColor="text1"/>
              </w:rPr>
              <w:t>5</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Toplopolimerzujući akrilat za proteze prah  -biokril hiflex</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02684F" w:rsidRPr="00195A11" w:rsidRDefault="0002684F" w:rsidP="00236F1D">
            <w:pPr>
              <w:jc w:val="center"/>
              <w:rPr>
                <w:color w:val="000000" w:themeColor="text1"/>
              </w:rPr>
            </w:pPr>
          </w:p>
        </w:tc>
      </w:tr>
      <w:tr w:rsidR="0002684F" w:rsidRPr="00195A11" w:rsidTr="0002684F">
        <w:trPr>
          <w:trHeight w:val="4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84F" w:rsidRPr="0002684F" w:rsidRDefault="0002684F" w:rsidP="00236F1D">
            <w:pPr>
              <w:jc w:val="center"/>
              <w:rPr>
                <w:color w:val="000000" w:themeColor="text1"/>
              </w:rPr>
            </w:pPr>
            <w:r>
              <w:rPr>
                <w:color w:val="000000" w:themeColor="text1"/>
              </w:rPr>
              <w:t>6</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02684F" w:rsidRPr="009A3D58" w:rsidRDefault="0002684F" w:rsidP="007F3CB3">
            <w:pPr>
              <w:tabs>
                <w:tab w:val="left" w:pos="5505"/>
              </w:tabs>
            </w:pPr>
            <w:r w:rsidRPr="009A3D58">
              <w:t>Toplopolimerzujuć</w:t>
            </w:r>
            <w:r>
              <w:t xml:space="preserve">i akrilat za proteze  tečnost  </w:t>
            </w:r>
            <w:r w:rsidRPr="009A3D58">
              <w:t>- biokril hiflex</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2684F" w:rsidRPr="00195A11" w:rsidRDefault="0002684F"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02684F" w:rsidRPr="00195A11" w:rsidRDefault="0002684F" w:rsidP="00236F1D">
            <w:pPr>
              <w:jc w:val="center"/>
              <w:rPr>
                <w:color w:val="000000" w:themeColor="text1"/>
              </w:rPr>
            </w:pPr>
          </w:p>
        </w:tc>
      </w:tr>
    </w:tbl>
    <w:p w:rsidR="006D58E8" w:rsidRPr="00195A11" w:rsidRDefault="006D58E8" w:rsidP="006D58E8">
      <w:pPr>
        <w:jc w:val="both"/>
        <w:rPr>
          <w:b/>
          <w:bCs/>
          <w:iCs/>
          <w:color w:val="000000" w:themeColor="text1"/>
          <w:u w:val="single"/>
        </w:rPr>
      </w:pPr>
    </w:p>
    <w:p w:rsidR="006D58E8" w:rsidRPr="006956DD" w:rsidRDefault="006D58E8" w:rsidP="006D58E8">
      <w:pPr>
        <w:rPr>
          <w:b/>
          <w:color w:val="000000" w:themeColor="text1"/>
        </w:rPr>
      </w:pPr>
      <w:r w:rsidRPr="00195A11">
        <w:rPr>
          <w:b/>
          <w:color w:val="000000" w:themeColor="text1"/>
          <w:lang w:val="sr-Cyrl-CS"/>
        </w:rPr>
        <w:t xml:space="preserve">ПАРТИЈА 11 –  </w:t>
      </w:r>
      <w:r w:rsidR="006956DD">
        <w:rPr>
          <w:b/>
          <w:color w:val="000000" w:themeColor="text1"/>
        </w:rPr>
        <w:t>ЗУБНА ТЕХНИКА – ЗУБИ И БАЗНЕ ПЛОЧЕ</w:t>
      </w:r>
    </w:p>
    <w:p w:rsidR="006D58E8" w:rsidRPr="00195A11" w:rsidRDefault="006D58E8" w:rsidP="006D58E8">
      <w:pPr>
        <w:rPr>
          <w:b/>
          <w:color w:val="000000" w:themeColor="text1"/>
        </w:rPr>
      </w:pPr>
    </w:p>
    <w:tbl>
      <w:tblPr>
        <w:tblW w:w="10632" w:type="dxa"/>
        <w:tblInd w:w="-176" w:type="dxa"/>
        <w:tblLayout w:type="fixed"/>
        <w:tblLook w:val="04A0"/>
      </w:tblPr>
      <w:tblGrid>
        <w:gridCol w:w="710"/>
        <w:gridCol w:w="3827"/>
        <w:gridCol w:w="1134"/>
        <w:gridCol w:w="992"/>
        <w:gridCol w:w="1418"/>
        <w:gridCol w:w="1275"/>
        <w:gridCol w:w="1276"/>
      </w:tblGrid>
      <w:tr w:rsidR="006D58E8" w:rsidRPr="00195A11" w:rsidTr="006956DD">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6956DD">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6956DD">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6956DD" w:rsidRPr="00195A11" w:rsidTr="006956DD">
        <w:trPr>
          <w:trHeight w:val="5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956DD" w:rsidRPr="00195A11" w:rsidRDefault="006956DD" w:rsidP="00236F1D">
            <w:pPr>
              <w:jc w:val="center"/>
              <w:rPr>
                <w:color w:val="000000" w:themeColor="text1"/>
              </w:rPr>
            </w:pPr>
            <w:r w:rsidRPr="00195A11">
              <w:rPr>
                <w:color w:val="000000" w:themeColor="text1"/>
              </w:rPr>
              <w:lastRenderedPageBreak/>
              <w:t>1</w:t>
            </w:r>
          </w:p>
        </w:tc>
        <w:tc>
          <w:tcPr>
            <w:tcW w:w="3827"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r w:rsidRPr="000E396B">
              <w:t>Akrilatni zubi a 28</w:t>
            </w:r>
            <w:r>
              <w:t xml:space="preserve"> </w:t>
            </w:r>
            <w:r w:rsidRPr="000E396B">
              <w:t>(BIOGAL ili odgovarajući)</w:t>
            </w:r>
          </w:p>
        </w:tc>
        <w:tc>
          <w:tcPr>
            <w:tcW w:w="1134"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pPr>
              <w:jc w:val="center"/>
            </w:pPr>
            <w:r w:rsidRPr="000E396B">
              <w:t>garniture</w:t>
            </w:r>
          </w:p>
        </w:tc>
        <w:tc>
          <w:tcPr>
            <w:tcW w:w="992"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pPr>
              <w:jc w:val="center"/>
            </w:pPr>
            <w:r w:rsidRPr="000E396B">
              <w:t>550</w:t>
            </w:r>
          </w:p>
        </w:tc>
        <w:tc>
          <w:tcPr>
            <w:tcW w:w="1418"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c>
          <w:tcPr>
            <w:tcW w:w="1275"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c>
          <w:tcPr>
            <w:tcW w:w="1276"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r>
      <w:tr w:rsidR="006956DD" w:rsidRPr="00195A11" w:rsidTr="006956DD">
        <w:trPr>
          <w:trHeight w:val="39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956DD" w:rsidRPr="00195A11" w:rsidRDefault="006956DD" w:rsidP="00236F1D">
            <w:pPr>
              <w:jc w:val="center"/>
              <w:rPr>
                <w:color w:val="000000" w:themeColor="text1"/>
              </w:rPr>
            </w:pPr>
            <w:r w:rsidRPr="00195A11">
              <w:rPr>
                <w:color w:val="000000" w:themeColor="text1"/>
              </w:rPr>
              <w:t>2</w:t>
            </w:r>
          </w:p>
        </w:tc>
        <w:tc>
          <w:tcPr>
            <w:tcW w:w="3827"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r w:rsidRPr="000E396B">
              <w:t>Bazne ploče</w:t>
            </w:r>
            <w:r>
              <w:t xml:space="preserve"> </w:t>
            </w:r>
            <w:r w:rsidRPr="000E396B">
              <w:t>-</w:t>
            </w:r>
            <w:r>
              <w:t xml:space="preserve"> </w:t>
            </w:r>
            <w:r w:rsidRPr="000E396B">
              <w:t>gornje</w:t>
            </w:r>
          </w:p>
        </w:tc>
        <w:tc>
          <w:tcPr>
            <w:tcW w:w="1134"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pPr>
              <w:jc w:val="center"/>
            </w:pPr>
            <w:proofErr w:type="gramStart"/>
            <w:r w:rsidRPr="000E396B">
              <w:t>kom</w:t>
            </w:r>
            <w:proofErr w:type="gramEnd"/>
            <w:r w:rsidRPr="000E396B">
              <w:t>.</w:t>
            </w:r>
          </w:p>
        </w:tc>
        <w:tc>
          <w:tcPr>
            <w:tcW w:w="992"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pPr>
              <w:jc w:val="center"/>
            </w:pPr>
            <w:r w:rsidRPr="000E396B">
              <w:t>300</w:t>
            </w:r>
          </w:p>
        </w:tc>
        <w:tc>
          <w:tcPr>
            <w:tcW w:w="1418"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c>
          <w:tcPr>
            <w:tcW w:w="1275"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c>
          <w:tcPr>
            <w:tcW w:w="1276"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r>
      <w:tr w:rsidR="006956DD" w:rsidRPr="00195A11" w:rsidTr="006956DD">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956DD" w:rsidRPr="00195A11" w:rsidRDefault="006956DD" w:rsidP="00236F1D">
            <w:pPr>
              <w:jc w:val="center"/>
              <w:rPr>
                <w:color w:val="000000" w:themeColor="text1"/>
              </w:rPr>
            </w:pPr>
            <w:r w:rsidRPr="00195A11">
              <w:rPr>
                <w:color w:val="000000" w:themeColor="text1"/>
              </w:rPr>
              <w:t>3</w:t>
            </w:r>
          </w:p>
        </w:tc>
        <w:tc>
          <w:tcPr>
            <w:tcW w:w="3827"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r w:rsidRPr="000E396B">
              <w:t>Bazne ploče -</w:t>
            </w:r>
            <w:r>
              <w:t xml:space="preserve"> </w:t>
            </w:r>
            <w:r w:rsidRPr="000E396B">
              <w:t>donje</w:t>
            </w:r>
          </w:p>
        </w:tc>
        <w:tc>
          <w:tcPr>
            <w:tcW w:w="1134"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pPr>
              <w:jc w:val="center"/>
            </w:pPr>
            <w:proofErr w:type="gramStart"/>
            <w:r w:rsidRPr="000E396B">
              <w:t>kom</w:t>
            </w:r>
            <w:proofErr w:type="gramEnd"/>
            <w:r w:rsidRPr="000E396B">
              <w:t>.</w:t>
            </w:r>
          </w:p>
        </w:tc>
        <w:tc>
          <w:tcPr>
            <w:tcW w:w="992"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pPr>
              <w:jc w:val="center"/>
            </w:pPr>
            <w:r w:rsidRPr="000E396B">
              <w:t>400</w:t>
            </w:r>
          </w:p>
        </w:tc>
        <w:tc>
          <w:tcPr>
            <w:tcW w:w="1418"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c>
          <w:tcPr>
            <w:tcW w:w="1275"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c>
          <w:tcPr>
            <w:tcW w:w="1276" w:type="dxa"/>
            <w:tcBorders>
              <w:top w:val="nil"/>
              <w:left w:val="nil"/>
              <w:bottom w:val="single" w:sz="4" w:space="0" w:color="auto"/>
              <w:right w:val="single" w:sz="4" w:space="0" w:color="auto"/>
            </w:tcBorders>
          </w:tcPr>
          <w:p w:rsidR="006956DD" w:rsidRPr="00195A11" w:rsidRDefault="006956DD" w:rsidP="00236F1D">
            <w:pPr>
              <w:jc w:val="center"/>
              <w:rPr>
                <w:color w:val="000000" w:themeColor="text1"/>
              </w:rPr>
            </w:pPr>
          </w:p>
        </w:tc>
      </w:tr>
      <w:tr w:rsidR="006D58E8" w:rsidRPr="00195A11" w:rsidTr="006956DD">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jc w:val="both"/>
        <w:rPr>
          <w:b/>
          <w:color w:val="000000" w:themeColor="text1"/>
        </w:rPr>
      </w:pPr>
    </w:p>
    <w:tbl>
      <w:tblPr>
        <w:tblW w:w="10632" w:type="dxa"/>
        <w:tblInd w:w="-176" w:type="dxa"/>
        <w:tblLayout w:type="fixed"/>
        <w:tblLook w:val="04A0"/>
      </w:tblPr>
      <w:tblGrid>
        <w:gridCol w:w="710"/>
        <w:gridCol w:w="3543"/>
        <w:gridCol w:w="1276"/>
        <w:gridCol w:w="1559"/>
        <w:gridCol w:w="851"/>
        <w:gridCol w:w="1417"/>
        <w:gridCol w:w="1276"/>
      </w:tblGrid>
      <w:tr w:rsidR="006D58E8" w:rsidRPr="00195A11" w:rsidTr="006956DD">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6956DD">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543"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276"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851"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6956DD" w:rsidRPr="00195A11" w:rsidTr="006956DD">
        <w:trPr>
          <w:trHeight w:val="6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956DD" w:rsidRPr="00195A11" w:rsidRDefault="006956DD" w:rsidP="00236F1D">
            <w:pPr>
              <w:jc w:val="center"/>
              <w:rPr>
                <w:color w:val="000000" w:themeColor="text1"/>
              </w:rPr>
            </w:pPr>
            <w:r w:rsidRPr="00195A11">
              <w:rPr>
                <w:color w:val="000000" w:themeColor="text1"/>
              </w:rPr>
              <w:t>1</w:t>
            </w:r>
          </w:p>
        </w:tc>
        <w:tc>
          <w:tcPr>
            <w:tcW w:w="3543"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r w:rsidRPr="000E396B">
              <w:t>Akrilatni zubi a 28</w:t>
            </w:r>
            <w:r>
              <w:t xml:space="preserve"> </w:t>
            </w:r>
            <w:r w:rsidRPr="000E396B">
              <w:t>(BIOGAL ili odgovarajući)</w:t>
            </w:r>
          </w:p>
        </w:tc>
        <w:tc>
          <w:tcPr>
            <w:tcW w:w="1276"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851"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6956DD" w:rsidRPr="00195A11" w:rsidRDefault="006956DD" w:rsidP="00236F1D">
            <w:pPr>
              <w:jc w:val="center"/>
              <w:rPr>
                <w:color w:val="000000" w:themeColor="text1"/>
              </w:rPr>
            </w:pPr>
            <w:r w:rsidRPr="00195A11">
              <w:rPr>
                <w:color w:val="000000" w:themeColor="text1"/>
              </w:rPr>
              <w:t> </w:t>
            </w:r>
          </w:p>
        </w:tc>
      </w:tr>
      <w:tr w:rsidR="006956DD" w:rsidRPr="00195A11" w:rsidTr="006956DD">
        <w:trPr>
          <w:trHeight w:val="41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956DD" w:rsidRPr="00195A11" w:rsidRDefault="006956DD" w:rsidP="00236F1D">
            <w:pPr>
              <w:jc w:val="center"/>
              <w:rPr>
                <w:color w:val="000000" w:themeColor="text1"/>
              </w:rPr>
            </w:pPr>
            <w:r w:rsidRPr="00195A11">
              <w:rPr>
                <w:color w:val="000000" w:themeColor="text1"/>
              </w:rPr>
              <w:t>2</w:t>
            </w:r>
          </w:p>
        </w:tc>
        <w:tc>
          <w:tcPr>
            <w:tcW w:w="3543"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r w:rsidRPr="000E396B">
              <w:t>Bazne ploče</w:t>
            </w:r>
            <w:r>
              <w:t xml:space="preserve"> </w:t>
            </w:r>
            <w:r w:rsidRPr="000E396B">
              <w:t>-</w:t>
            </w:r>
            <w:r>
              <w:t xml:space="preserve"> </w:t>
            </w:r>
            <w:r w:rsidRPr="000E396B">
              <w:t>gornje</w:t>
            </w:r>
          </w:p>
        </w:tc>
        <w:tc>
          <w:tcPr>
            <w:tcW w:w="1276"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851"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6956DD" w:rsidRPr="00195A11" w:rsidRDefault="006956DD" w:rsidP="00236F1D">
            <w:pPr>
              <w:jc w:val="center"/>
              <w:rPr>
                <w:color w:val="000000" w:themeColor="text1"/>
              </w:rPr>
            </w:pPr>
            <w:r w:rsidRPr="00195A11">
              <w:rPr>
                <w:color w:val="000000" w:themeColor="text1"/>
              </w:rPr>
              <w:t> </w:t>
            </w:r>
          </w:p>
        </w:tc>
      </w:tr>
      <w:tr w:rsidR="006956DD" w:rsidRPr="00195A11" w:rsidTr="006956DD">
        <w:trPr>
          <w:trHeight w:val="419"/>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956DD" w:rsidRPr="00195A11" w:rsidRDefault="006956DD" w:rsidP="00236F1D">
            <w:pPr>
              <w:jc w:val="center"/>
              <w:rPr>
                <w:color w:val="000000" w:themeColor="text1"/>
              </w:rPr>
            </w:pPr>
            <w:r w:rsidRPr="00195A11">
              <w:rPr>
                <w:color w:val="000000" w:themeColor="text1"/>
              </w:rPr>
              <w:t>3</w:t>
            </w:r>
          </w:p>
        </w:tc>
        <w:tc>
          <w:tcPr>
            <w:tcW w:w="3543" w:type="dxa"/>
            <w:tcBorders>
              <w:top w:val="nil"/>
              <w:left w:val="nil"/>
              <w:bottom w:val="single" w:sz="4" w:space="0" w:color="auto"/>
              <w:right w:val="single" w:sz="4" w:space="0" w:color="auto"/>
            </w:tcBorders>
            <w:shd w:val="clear" w:color="auto" w:fill="auto"/>
            <w:noWrap/>
            <w:vAlign w:val="bottom"/>
            <w:hideMark/>
          </w:tcPr>
          <w:p w:rsidR="006956DD" w:rsidRPr="000E396B" w:rsidRDefault="006956DD" w:rsidP="007F3CB3">
            <w:r w:rsidRPr="000E396B">
              <w:t>Bazne ploče -</w:t>
            </w:r>
            <w:r>
              <w:t xml:space="preserve"> </w:t>
            </w:r>
            <w:r w:rsidRPr="000E396B">
              <w:t>donje</w:t>
            </w:r>
          </w:p>
        </w:tc>
        <w:tc>
          <w:tcPr>
            <w:tcW w:w="1276"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851"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6956DD" w:rsidRPr="00195A11" w:rsidRDefault="006956DD"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6956DD" w:rsidRPr="00195A11" w:rsidRDefault="006956DD" w:rsidP="00236F1D">
            <w:pPr>
              <w:jc w:val="center"/>
              <w:rPr>
                <w:color w:val="000000" w:themeColor="text1"/>
              </w:rPr>
            </w:pPr>
            <w:r w:rsidRPr="00195A11">
              <w:rPr>
                <w:color w:val="000000" w:themeColor="text1"/>
              </w:rPr>
              <w:t> </w:t>
            </w:r>
          </w:p>
        </w:tc>
      </w:tr>
    </w:tbl>
    <w:p w:rsidR="00783FCE" w:rsidRPr="00195A11" w:rsidRDefault="00783FCE" w:rsidP="006D58E8">
      <w:pPr>
        <w:jc w:val="both"/>
        <w:rPr>
          <w:b/>
          <w:color w:val="000000" w:themeColor="text1"/>
        </w:rPr>
      </w:pPr>
    </w:p>
    <w:p w:rsidR="006D58E8" w:rsidRPr="00195A11" w:rsidRDefault="006D58E8" w:rsidP="006D58E8">
      <w:pPr>
        <w:jc w:val="both"/>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12</w:t>
      </w:r>
      <w:r w:rsidRPr="00195A11">
        <w:rPr>
          <w:b/>
          <w:color w:val="000000" w:themeColor="text1"/>
          <w:lang w:val="sr-Cyrl-CS"/>
        </w:rPr>
        <w:t xml:space="preserve"> </w:t>
      </w:r>
      <w:r w:rsidRPr="00195A11">
        <w:rPr>
          <w:b/>
          <w:color w:val="000000" w:themeColor="text1"/>
        </w:rPr>
        <w:t xml:space="preserve">– </w:t>
      </w:r>
      <w:r w:rsidR="006956DD">
        <w:rPr>
          <w:b/>
          <w:color w:val="000000" w:themeColor="text1"/>
        </w:rPr>
        <w:t xml:space="preserve">ЗУБНА ТЕХНИКА – ПОМОЋНИ </w:t>
      </w:r>
      <w:r w:rsidRPr="00195A11">
        <w:rPr>
          <w:b/>
          <w:color w:val="000000" w:themeColor="text1"/>
        </w:rPr>
        <w:t>МАТЕРИЈАЛ</w:t>
      </w:r>
    </w:p>
    <w:p w:rsidR="006D58E8" w:rsidRPr="00195A11" w:rsidRDefault="006D58E8" w:rsidP="006D58E8">
      <w:pPr>
        <w:jc w:val="both"/>
        <w:rPr>
          <w:b/>
          <w:bCs/>
          <w:iCs/>
          <w:color w:val="000000" w:themeColor="text1"/>
          <w:u w:val="single"/>
        </w:rPr>
      </w:pPr>
    </w:p>
    <w:tbl>
      <w:tblPr>
        <w:tblW w:w="10632" w:type="dxa"/>
        <w:tblInd w:w="-176" w:type="dxa"/>
        <w:tblLayout w:type="fixed"/>
        <w:tblLook w:val="04A0"/>
      </w:tblPr>
      <w:tblGrid>
        <w:gridCol w:w="710"/>
        <w:gridCol w:w="4110"/>
        <w:gridCol w:w="851"/>
        <w:gridCol w:w="992"/>
        <w:gridCol w:w="1418"/>
        <w:gridCol w:w="1275"/>
        <w:gridCol w:w="1276"/>
      </w:tblGrid>
      <w:tr w:rsidR="006D58E8" w:rsidRPr="00195A11" w:rsidTr="007F3CB3">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6956DD">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7F3CB3">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7F3CB3" w:rsidRPr="00195A11" w:rsidTr="007F3CB3">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1</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Beli gips</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kg</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800</w:t>
            </w:r>
          </w:p>
        </w:tc>
        <w:tc>
          <w:tcPr>
            <w:tcW w:w="1418"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2</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Bimštajn</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kg</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10</w:t>
            </w:r>
          </w:p>
        </w:tc>
        <w:tc>
          <w:tcPr>
            <w:tcW w:w="1418"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3</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ISO lak</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L</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14</w:t>
            </w:r>
          </w:p>
        </w:tc>
        <w:tc>
          <w:tcPr>
            <w:tcW w:w="1418"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4</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Roze vosak  a  450gr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gr.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12.000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5</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Crne četke +filc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proofErr w:type="gramStart"/>
            <w:r w:rsidRPr="00D0461D">
              <w:t>kom</w:t>
            </w:r>
            <w:proofErr w:type="gramEnd"/>
            <w:r w:rsidRPr="00D0461D">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20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6</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Freze za obradu proteza</w:t>
            </w:r>
            <w:r>
              <w:t xml:space="preserve"> </w:t>
            </w:r>
            <w:r w:rsidRPr="00D0461D">
              <w:t xml:space="preserve">(karbidne plave)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proofErr w:type="gramStart"/>
            <w:r w:rsidRPr="00D0461D">
              <w:t>kom</w:t>
            </w:r>
            <w:proofErr w:type="gramEnd"/>
            <w:r w:rsidRPr="00D0461D">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20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7</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Galeo žuti vosak za lepljenje -štapić</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proofErr w:type="gramStart"/>
            <w:r w:rsidRPr="00D0461D">
              <w:t>kom</w:t>
            </w:r>
            <w:proofErr w:type="gramEnd"/>
            <w:r w:rsidRPr="00D0461D">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30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8</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 xml:space="preserve">Šmirgla u koturu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200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9</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T</w:t>
            </w:r>
            <w:r>
              <w:t xml:space="preserve">esterica za mali ram a </w:t>
            </w:r>
            <w:r w:rsidRPr="00D0461D">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proofErr w:type="gramStart"/>
            <w:r w:rsidRPr="00D0461D">
              <w:t>kom</w:t>
            </w:r>
            <w:proofErr w:type="gramEnd"/>
            <w:r w:rsidRPr="00D0461D">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12</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10</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Ž</w:t>
            </w:r>
            <w:r>
              <w:t xml:space="preserve">ica za kukice  0,7mm </w:t>
            </w:r>
            <w:r w:rsidRPr="00D0461D">
              <w:t>a25mm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250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11</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Ž</w:t>
            </w:r>
            <w:r>
              <w:t xml:space="preserve">ica za kukice  0,6mm </w:t>
            </w:r>
            <w:r w:rsidRPr="00D0461D">
              <w:t>a 40m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80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7F3CB3" w:rsidRPr="00195A11" w:rsidTr="007F3CB3">
        <w:trPr>
          <w:trHeight w:val="36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236F1D">
            <w:pPr>
              <w:jc w:val="center"/>
              <w:rPr>
                <w:color w:val="000000" w:themeColor="text1"/>
              </w:rPr>
            </w:pPr>
            <w:r w:rsidRPr="00195A11">
              <w:rPr>
                <w:color w:val="000000" w:themeColor="text1"/>
              </w:rPr>
              <w:t>12</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P</w:t>
            </w:r>
            <w:r>
              <w:t xml:space="preserve">aste za poliranje </w:t>
            </w:r>
            <w:r w:rsidRPr="00D0461D">
              <w:t>za visoki sjaj</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milil.</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jc w:val="center"/>
            </w:pPr>
            <w:r w:rsidRPr="00D0461D">
              <w:t>200</w:t>
            </w:r>
          </w:p>
        </w:tc>
        <w:tc>
          <w:tcPr>
            <w:tcW w:w="1418"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7F3CB3" w:rsidRPr="00195A11" w:rsidRDefault="007F3CB3" w:rsidP="00236F1D">
            <w:pPr>
              <w:jc w:val="center"/>
              <w:rPr>
                <w:color w:val="000000" w:themeColor="text1"/>
              </w:rPr>
            </w:pPr>
          </w:p>
        </w:tc>
      </w:tr>
      <w:tr w:rsidR="006D58E8" w:rsidRPr="00195A11" w:rsidTr="007F3CB3">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jc w:val="both"/>
        <w:rPr>
          <w:b/>
          <w:bCs/>
          <w:iCs/>
          <w:color w:val="000000" w:themeColor="text1"/>
          <w:u w:val="single"/>
        </w:rPr>
      </w:pPr>
    </w:p>
    <w:tbl>
      <w:tblPr>
        <w:tblW w:w="10632" w:type="dxa"/>
        <w:tblInd w:w="-176" w:type="dxa"/>
        <w:tblLayout w:type="fixed"/>
        <w:tblLook w:val="04A0"/>
      </w:tblPr>
      <w:tblGrid>
        <w:gridCol w:w="710"/>
        <w:gridCol w:w="3118"/>
        <w:gridCol w:w="1559"/>
        <w:gridCol w:w="1418"/>
        <w:gridCol w:w="1134"/>
        <w:gridCol w:w="1417"/>
        <w:gridCol w:w="1276"/>
      </w:tblGrid>
      <w:tr w:rsidR="006D58E8" w:rsidRPr="00195A11" w:rsidTr="007F3CB3">
        <w:trPr>
          <w:trHeight w:val="8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lastRenderedPageBreak/>
              <w:t>Р. б.</w:t>
            </w:r>
          </w:p>
        </w:tc>
        <w:tc>
          <w:tcPr>
            <w:tcW w:w="3118"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7F3CB3">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118"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559"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7F3CB3" w:rsidRPr="00195A11" w:rsidTr="007F3CB3">
        <w:trPr>
          <w:trHeight w:val="33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1</w:t>
            </w:r>
          </w:p>
        </w:tc>
        <w:tc>
          <w:tcPr>
            <w:tcW w:w="3118"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Beli gips</w:t>
            </w:r>
          </w:p>
        </w:tc>
        <w:tc>
          <w:tcPr>
            <w:tcW w:w="1559"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r w:rsidRPr="00195A11">
              <w:rPr>
                <w:color w:val="000000" w:themeColor="text1"/>
              </w:rPr>
              <w:t> </w:t>
            </w:r>
          </w:p>
        </w:tc>
      </w:tr>
      <w:tr w:rsidR="007F3CB3" w:rsidRPr="00195A11" w:rsidTr="007F3CB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2</w:t>
            </w:r>
          </w:p>
        </w:tc>
        <w:tc>
          <w:tcPr>
            <w:tcW w:w="3118"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Bimštajn</w:t>
            </w:r>
          </w:p>
        </w:tc>
        <w:tc>
          <w:tcPr>
            <w:tcW w:w="1559"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r w:rsidRPr="00195A11">
              <w:rPr>
                <w:color w:val="000000" w:themeColor="text1"/>
              </w:rPr>
              <w:t> </w:t>
            </w:r>
          </w:p>
        </w:tc>
      </w:tr>
      <w:tr w:rsidR="007F3CB3" w:rsidRPr="00195A11" w:rsidTr="007F3CB3">
        <w:trPr>
          <w:trHeight w:val="35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3</w:t>
            </w:r>
          </w:p>
        </w:tc>
        <w:tc>
          <w:tcPr>
            <w:tcW w:w="3118" w:type="dxa"/>
            <w:tcBorders>
              <w:top w:val="nil"/>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ISO lak</w:t>
            </w:r>
          </w:p>
        </w:tc>
        <w:tc>
          <w:tcPr>
            <w:tcW w:w="1559"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r w:rsidRPr="00195A11">
              <w:rPr>
                <w:color w:val="000000" w:themeColor="text1"/>
              </w:rPr>
              <w:t> </w:t>
            </w:r>
          </w:p>
        </w:tc>
      </w:tr>
      <w:tr w:rsidR="007F3CB3" w:rsidRPr="00195A11" w:rsidTr="007F3CB3">
        <w:trPr>
          <w:trHeight w:val="27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4</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Roze vosak  a  450gr</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25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5</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Crne četke +filc</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6</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Freze za obradu proteza</w:t>
            </w:r>
            <w:r>
              <w:t xml:space="preserve"> </w:t>
            </w:r>
            <w:r w:rsidRPr="00D0461D">
              <w:t xml:space="preserve">(karbidne plave)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40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7</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Galeo žuti vosak za lepljenje -štapić</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39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8</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 xml:space="preserve">Šmirgla u koturu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41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9</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T</w:t>
            </w:r>
            <w:r>
              <w:t xml:space="preserve">esterica za mali ram a </w:t>
            </w:r>
            <w:r w:rsidRPr="00D0461D">
              <w:t>12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4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10</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Ž</w:t>
            </w:r>
            <w:r>
              <w:t xml:space="preserve">ica za kukice  0,7mm </w:t>
            </w:r>
            <w:r w:rsidRPr="00D0461D">
              <w:t>a25mm</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43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11</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Ž</w:t>
            </w:r>
            <w:r>
              <w:t xml:space="preserve">ica za kukice  0,6mm </w:t>
            </w:r>
            <w:r w:rsidRPr="00D0461D">
              <w:t>a 40m</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r w:rsidR="007F3CB3" w:rsidRPr="00195A11" w:rsidTr="007F3CB3">
        <w:trPr>
          <w:trHeight w:val="4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236F1D">
            <w:pPr>
              <w:jc w:val="center"/>
              <w:rPr>
                <w:color w:val="000000" w:themeColor="text1"/>
              </w:rPr>
            </w:pPr>
            <w:r w:rsidRPr="00195A11">
              <w:rPr>
                <w:color w:val="000000" w:themeColor="text1"/>
              </w:rPr>
              <w:t>12</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F3CB3" w:rsidRPr="00D0461D" w:rsidRDefault="007F3CB3" w:rsidP="007F3CB3">
            <w:pPr>
              <w:tabs>
                <w:tab w:val="left" w:pos="7095"/>
              </w:tabs>
            </w:pPr>
            <w:r w:rsidRPr="00D0461D">
              <w:t>P</w:t>
            </w:r>
            <w:r>
              <w:t xml:space="preserve">aste za poliranje </w:t>
            </w:r>
            <w:r w:rsidRPr="00D0461D">
              <w:t>za visoki sjaj</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7F3CB3" w:rsidRPr="00195A11" w:rsidRDefault="007F3CB3" w:rsidP="00236F1D">
            <w:pPr>
              <w:jc w:val="center"/>
              <w:rPr>
                <w:color w:val="000000" w:themeColor="text1"/>
              </w:rPr>
            </w:pPr>
          </w:p>
        </w:tc>
      </w:tr>
    </w:tbl>
    <w:p w:rsidR="006D58E8" w:rsidRPr="00195A11" w:rsidRDefault="006D58E8" w:rsidP="006D58E8">
      <w:pPr>
        <w:jc w:val="both"/>
        <w:rPr>
          <w:b/>
          <w:bCs/>
          <w:iCs/>
          <w:color w:val="000000" w:themeColor="text1"/>
          <w:u w:val="single"/>
        </w:rPr>
      </w:pPr>
    </w:p>
    <w:p w:rsidR="007F3CB3" w:rsidRPr="00195A11" w:rsidRDefault="007F3CB3" w:rsidP="007F3CB3">
      <w:pPr>
        <w:jc w:val="both"/>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w:t>
      </w:r>
      <w:r>
        <w:rPr>
          <w:b/>
          <w:color w:val="000000" w:themeColor="text1"/>
        </w:rPr>
        <w:t>3</w:t>
      </w:r>
      <w:r w:rsidRPr="00195A11">
        <w:rPr>
          <w:b/>
          <w:color w:val="000000" w:themeColor="text1"/>
          <w:lang w:val="sr-Cyrl-CS"/>
        </w:rPr>
        <w:t xml:space="preserve"> </w:t>
      </w:r>
      <w:r w:rsidRPr="00195A11">
        <w:rPr>
          <w:b/>
          <w:color w:val="000000" w:themeColor="text1"/>
        </w:rPr>
        <w:t xml:space="preserve">– </w:t>
      </w:r>
      <w:r>
        <w:rPr>
          <w:b/>
          <w:color w:val="000000" w:themeColor="text1"/>
        </w:rPr>
        <w:t xml:space="preserve">ОРТОДОНЦИЈА ТЕХНИКА </w:t>
      </w:r>
    </w:p>
    <w:p w:rsidR="007F3CB3" w:rsidRPr="00195A11" w:rsidRDefault="007F3CB3" w:rsidP="007F3CB3">
      <w:pPr>
        <w:jc w:val="both"/>
        <w:rPr>
          <w:b/>
          <w:bCs/>
          <w:iCs/>
          <w:color w:val="000000" w:themeColor="text1"/>
          <w:u w:val="single"/>
        </w:rPr>
      </w:pPr>
    </w:p>
    <w:tbl>
      <w:tblPr>
        <w:tblW w:w="10632" w:type="dxa"/>
        <w:tblInd w:w="-176" w:type="dxa"/>
        <w:tblLayout w:type="fixed"/>
        <w:tblLook w:val="04A0"/>
      </w:tblPr>
      <w:tblGrid>
        <w:gridCol w:w="710"/>
        <w:gridCol w:w="4110"/>
        <w:gridCol w:w="851"/>
        <w:gridCol w:w="992"/>
        <w:gridCol w:w="1418"/>
        <w:gridCol w:w="1275"/>
        <w:gridCol w:w="1276"/>
      </w:tblGrid>
      <w:tr w:rsidR="007F3CB3" w:rsidRPr="00195A11" w:rsidTr="007F3CB3">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Јед.</w:t>
            </w:r>
            <w:r>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Укупна цена са ПДВ-ом</w:t>
            </w:r>
          </w:p>
        </w:tc>
      </w:tr>
      <w:tr w:rsidR="007F3CB3" w:rsidRPr="00195A11" w:rsidTr="007F3CB3">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1</w:t>
            </w:r>
          </w:p>
        </w:tc>
        <w:tc>
          <w:tcPr>
            <w:tcW w:w="4110"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rPr>
            </w:pPr>
            <w:r w:rsidRPr="00195A11">
              <w:rPr>
                <w:b/>
                <w:color w:val="000000" w:themeColor="text1"/>
              </w:rPr>
              <w:t>7</w:t>
            </w:r>
          </w:p>
        </w:tc>
      </w:tr>
      <w:tr w:rsidR="007F3CB3" w:rsidRPr="00195A11" w:rsidTr="007F3CB3">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color w:val="000000" w:themeColor="text1"/>
              </w:rPr>
            </w:pPr>
            <w:r w:rsidRPr="00195A11">
              <w:rPr>
                <w:color w:val="000000" w:themeColor="text1"/>
              </w:rPr>
              <w:t>1</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Ortodonski šraf raznih veličina</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proofErr w:type="gramStart"/>
            <w:r w:rsidRPr="009E2B98">
              <w:t>kom</w:t>
            </w:r>
            <w:proofErr w:type="gramEnd"/>
            <w:r w:rsidRPr="009E2B98">
              <w:t>.</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1000</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color w:val="000000" w:themeColor="text1"/>
              </w:rPr>
            </w:pPr>
            <w:r w:rsidRPr="00195A11">
              <w:rPr>
                <w:color w:val="000000" w:themeColor="text1"/>
              </w:rPr>
              <w:t>2</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Ortopoli prah</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gram</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10.200</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r>
    </w:tbl>
    <w:p w:rsidR="007F3CB3" w:rsidRPr="00195A11" w:rsidRDefault="007F3CB3" w:rsidP="007F3CB3">
      <w:pPr>
        <w:jc w:val="both"/>
        <w:rPr>
          <w:b/>
          <w:bCs/>
          <w:iCs/>
          <w:color w:val="000000" w:themeColor="text1"/>
          <w:u w:val="single"/>
        </w:rPr>
      </w:pPr>
    </w:p>
    <w:tbl>
      <w:tblPr>
        <w:tblW w:w="10632" w:type="dxa"/>
        <w:tblInd w:w="-176" w:type="dxa"/>
        <w:tblLayout w:type="fixed"/>
        <w:tblLook w:val="04A0"/>
      </w:tblPr>
      <w:tblGrid>
        <w:gridCol w:w="710"/>
        <w:gridCol w:w="3260"/>
        <w:gridCol w:w="1417"/>
        <w:gridCol w:w="1418"/>
        <w:gridCol w:w="1134"/>
        <w:gridCol w:w="1417"/>
        <w:gridCol w:w="1276"/>
      </w:tblGrid>
      <w:tr w:rsidR="007F3CB3" w:rsidRPr="00195A11" w:rsidTr="007F3CB3">
        <w:trPr>
          <w:trHeight w:val="8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Р. б.</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Назив производа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Напомена</w:t>
            </w:r>
          </w:p>
        </w:tc>
      </w:tr>
      <w:tr w:rsidR="007F3CB3" w:rsidRPr="00195A11" w:rsidTr="007F3CB3">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F3CB3" w:rsidRPr="00195A11" w:rsidRDefault="007F3CB3" w:rsidP="007F3CB3">
            <w:pPr>
              <w:jc w:val="center"/>
              <w:rPr>
                <w:b/>
                <w:color w:val="000000" w:themeColor="text1"/>
              </w:rPr>
            </w:pPr>
            <w:r w:rsidRPr="00195A11">
              <w:rPr>
                <w:b/>
                <w:color w:val="000000" w:themeColor="text1"/>
              </w:rPr>
              <w:t>1</w:t>
            </w:r>
          </w:p>
        </w:tc>
        <w:tc>
          <w:tcPr>
            <w:tcW w:w="3260" w:type="dxa"/>
            <w:tcBorders>
              <w:top w:val="nil"/>
              <w:left w:val="nil"/>
              <w:bottom w:val="single" w:sz="4" w:space="0" w:color="auto"/>
              <w:right w:val="single" w:sz="4" w:space="0" w:color="auto"/>
            </w:tcBorders>
            <w:shd w:val="clear" w:color="auto" w:fill="auto"/>
            <w:noWrap/>
            <w:vAlign w:val="center"/>
            <w:hideMark/>
          </w:tcPr>
          <w:p w:rsidR="007F3CB3" w:rsidRPr="00195A11" w:rsidRDefault="007F3CB3" w:rsidP="007F3CB3">
            <w:pPr>
              <w:jc w:val="center"/>
              <w:rPr>
                <w:b/>
                <w:color w:val="000000" w:themeColor="text1"/>
              </w:rPr>
            </w:pPr>
            <w:r w:rsidRPr="00195A11">
              <w:rPr>
                <w:b/>
                <w:color w:val="000000" w:themeColor="text1"/>
              </w:rPr>
              <w:t>2</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7</w:t>
            </w:r>
          </w:p>
        </w:tc>
      </w:tr>
      <w:tr w:rsidR="007F3CB3" w:rsidRPr="00195A11" w:rsidTr="007F3CB3">
        <w:trPr>
          <w:trHeight w:val="331"/>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F3CB3" w:rsidRPr="00195A11" w:rsidRDefault="007F3CB3" w:rsidP="007F3CB3">
            <w:pPr>
              <w:jc w:val="center"/>
              <w:rPr>
                <w:color w:val="000000" w:themeColor="text1"/>
              </w:rPr>
            </w:pPr>
            <w:r w:rsidRPr="00195A11">
              <w:rPr>
                <w:color w:val="000000" w:themeColor="text1"/>
              </w:rPr>
              <w:t>1</w:t>
            </w:r>
          </w:p>
        </w:tc>
        <w:tc>
          <w:tcPr>
            <w:tcW w:w="326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Ortodonski šraf raznih veličina</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7F3CB3" w:rsidRPr="00195A11" w:rsidRDefault="007F3CB3" w:rsidP="007F3CB3">
            <w:pPr>
              <w:jc w:val="center"/>
              <w:rPr>
                <w:color w:val="000000" w:themeColor="text1"/>
              </w:rPr>
            </w:pPr>
            <w:r w:rsidRPr="00195A11">
              <w:rPr>
                <w:color w:val="000000" w:themeColor="text1"/>
              </w:rPr>
              <w:t> </w:t>
            </w:r>
          </w:p>
        </w:tc>
      </w:tr>
      <w:tr w:rsidR="007F3CB3" w:rsidRPr="00195A11" w:rsidTr="007F3CB3">
        <w:trPr>
          <w:trHeight w:val="3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F3CB3" w:rsidRPr="00195A11" w:rsidRDefault="007F3CB3" w:rsidP="007F3CB3">
            <w:pPr>
              <w:jc w:val="center"/>
              <w:rPr>
                <w:color w:val="000000" w:themeColor="text1"/>
              </w:rPr>
            </w:pPr>
            <w:r w:rsidRPr="00195A11">
              <w:rPr>
                <w:color w:val="000000" w:themeColor="text1"/>
              </w:rPr>
              <w:t>2</w:t>
            </w:r>
          </w:p>
        </w:tc>
        <w:tc>
          <w:tcPr>
            <w:tcW w:w="326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Ortopoli prah</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8"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7F3CB3" w:rsidRPr="00195A11" w:rsidRDefault="007F3CB3" w:rsidP="007F3CB3">
            <w:pPr>
              <w:jc w:val="center"/>
              <w:rPr>
                <w:color w:val="000000" w:themeColor="text1"/>
              </w:rPr>
            </w:pPr>
            <w:r w:rsidRPr="00195A11">
              <w:rPr>
                <w:color w:val="000000" w:themeColor="text1"/>
              </w:rPr>
              <w:t> </w:t>
            </w:r>
          </w:p>
        </w:tc>
      </w:tr>
    </w:tbl>
    <w:p w:rsidR="007F3CB3" w:rsidRDefault="007F3CB3" w:rsidP="006D58E8">
      <w:pPr>
        <w:jc w:val="both"/>
        <w:rPr>
          <w:b/>
          <w:bCs/>
          <w:iCs/>
          <w:color w:val="000000" w:themeColor="text1"/>
          <w:u w:val="single"/>
        </w:rPr>
      </w:pPr>
    </w:p>
    <w:p w:rsidR="003B69EC" w:rsidRDefault="003B69EC" w:rsidP="006D58E8">
      <w:pPr>
        <w:jc w:val="both"/>
        <w:rPr>
          <w:b/>
          <w:bCs/>
          <w:iCs/>
          <w:color w:val="000000" w:themeColor="text1"/>
          <w:u w:val="single"/>
        </w:rPr>
      </w:pPr>
    </w:p>
    <w:p w:rsidR="003B69EC" w:rsidRDefault="003B69EC" w:rsidP="006D58E8">
      <w:pPr>
        <w:jc w:val="both"/>
        <w:rPr>
          <w:b/>
          <w:bCs/>
          <w:iCs/>
          <w:color w:val="000000" w:themeColor="text1"/>
          <w:u w:val="single"/>
        </w:rPr>
      </w:pPr>
    </w:p>
    <w:p w:rsidR="007F3CB3" w:rsidRPr="00195A11" w:rsidRDefault="007F3CB3" w:rsidP="007F3CB3">
      <w:pPr>
        <w:jc w:val="both"/>
        <w:rPr>
          <w:b/>
          <w:color w:val="000000" w:themeColor="text1"/>
        </w:rPr>
      </w:pPr>
      <w:r w:rsidRPr="00195A11">
        <w:rPr>
          <w:b/>
          <w:color w:val="000000" w:themeColor="text1"/>
        </w:rPr>
        <w:lastRenderedPageBreak/>
        <w:t>ПАРТИЈА</w:t>
      </w:r>
      <w:r w:rsidRPr="00195A11">
        <w:rPr>
          <w:b/>
          <w:color w:val="000000" w:themeColor="text1"/>
          <w:lang w:val="sr-Cyrl-CS"/>
        </w:rPr>
        <w:t xml:space="preserve"> </w:t>
      </w:r>
      <w:r w:rsidRPr="00195A11">
        <w:rPr>
          <w:b/>
          <w:color w:val="000000" w:themeColor="text1"/>
        </w:rPr>
        <w:t>1</w:t>
      </w:r>
      <w:r>
        <w:rPr>
          <w:b/>
          <w:color w:val="000000" w:themeColor="text1"/>
        </w:rPr>
        <w:t>4</w:t>
      </w:r>
      <w:r w:rsidRPr="00195A11">
        <w:rPr>
          <w:b/>
          <w:color w:val="000000" w:themeColor="text1"/>
          <w:lang w:val="sr-Cyrl-CS"/>
        </w:rPr>
        <w:t xml:space="preserve"> </w:t>
      </w:r>
      <w:r w:rsidRPr="00195A11">
        <w:rPr>
          <w:b/>
          <w:color w:val="000000" w:themeColor="text1"/>
        </w:rPr>
        <w:t xml:space="preserve">– </w:t>
      </w:r>
      <w:r>
        <w:rPr>
          <w:b/>
          <w:color w:val="000000" w:themeColor="text1"/>
        </w:rPr>
        <w:t xml:space="preserve">ЖИЦЕ ЗА ФИКСНУ ОРТОДОНЦИЈУ </w:t>
      </w:r>
    </w:p>
    <w:p w:rsidR="007F3CB3" w:rsidRPr="00195A11" w:rsidRDefault="007F3CB3" w:rsidP="007F3CB3">
      <w:pPr>
        <w:jc w:val="both"/>
        <w:rPr>
          <w:b/>
          <w:bCs/>
          <w:iCs/>
          <w:color w:val="000000" w:themeColor="text1"/>
          <w:u w:val="single"/>
        </w:rPr>
      </w:pPr>
    </w:p>
    <w:tbl>
      <w:tblPr>
        <w:tblW w:w="10632" w:type="dxa"/>
        <w:tblInd w:w="-176" w:type="dxa"/>
        <w:tblLayout w:type="fixed"/>
        <w:tblLook w:val="04A0"/>
      </w:tblPr>
      <w:tblGrid>
        <w:gridCol w:w="710"/>
        <w:gridCol w:w="4110"/>
        <w:gridCol w:w="851"/>
        <w:gridCol w:w="992"/>
        <w:gridCol w:w="1418"/>
        <w:gridCol w:w="1275"/>
        <w:gridCol w:w="1276"/>
      </w:tblGrid>
      <w:tr w:rsidR="007F3CB3" w:rsidRPr="00195A11" w:rsidTr="007F3CB3">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Јед.</w:t>
            </w:r>
            <w:r>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Укупна цена са ПДВ-ом</w:t>
            </w:r>
          </w:p>
        </w:tc>
      </w:tr>
      <w:tr w:rsidR="007F3CB3" w:rsidRPr="00195A11" w:rsidTr="007F3CB3">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1</w:t>
            </w:r>
          </w:p>
        </w:tc>
        <w:tc>
          <w:tcPr>
            <w:tcW w:w="4110"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rPr>
            </w:pPr>
            <w:r w:rsidRPr="00195A11">
              <w:rPr>
                <w:b/>
                <w:color w:val="000000" w:themeColor="text1"/>
              </w:rPr>
              <w:t>7</w:t>
            </w:r>
          </w:p>
        </w:tc>
      </w:tr>
      <w:tr w:rsidR="007F3CB3" w:rsidRPr="00195A11" w:rsidTr="007F3CB3">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color w:val="000000" w:themeColor="text1"/>
              </w:rPr>
            </w:pPr>
            <w:r w:rsidRPr="00195A11">
              <w:rPr>
                <w:color w:val="000000" w:themeColor="text1"/>
              </w:rPr>
              <w:t>1</w:t>
            </w:r>
          </w:p>
        </w:tc>
        <w:tc>
          <w:tcPr>
            <w:tcW w:w="4110" w:type="dxa"/>
            <w:tcBorders>
              <w:top w:val="nil"/>
              <w:left w:val="nil"/>
              <w:bottom w:val="single" w:sz="4" w:space="0" w:color="auto"/>
              <w:right w:val="single" w:sz="4" w:space="0" w:color="auto"/>
            </w:tcBorders>
            <w:shd w:val="clear" w:color="auto" w:fill="auto"/>
            <w:noWrap/>
            <w:hideMark/>
          </w:tcPr>
          <w:p w:rsidR="007F3CB3" w:rsidRPr="009E2B98" w:rsidRDefault="007F3CB3" w:rsidP="007F3CB3">
            <w:r w:rsidRPr="009E2B98">
              <w:t xml:space="preserve">Formirane žičane ligature </w:t>
            </w:r>
          </w:p>
          <w:p w:rsidR="007F3CB3" w:rsidRPr="009E2B98" w:rsidRDefault="007F3CB3" w:rsidP="007F3CB3">
            <w:r w:rsidRPr="009E2B98">
              <w:t>0,25mm  pak-1000</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pak</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1000</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color w:val="000000" w:themeColor="text1"/>
              </w:rPr>
            </w:pPr>
            <w:r w:rsidRPr="00195A11">
              <w:rPr>
                <w:color w:val="000000" w:themeColor="text1"/>
              </w:rPr>
              <w:t>2</w:t>
            </w:r>
          </w:p>
        </w:tc>
        <w:tc>
          <w:tcPr>
            <w:tcW w:w="4110" w:type="dxa"/>
            <w:tcBorders>
              <w:top w:val="nil"/>
              <w:left w:val="nil"/>
              <w:bottom w:val="single" w:sz="4" w:space="0" w:color="auto"/>
              <w:right w:val="single" w:sz="4" w:space="0" w:color="auto"/>
            </w:tcBorders>
            <w:shd w:val="clear" w:color="auto" w:fill="auto"/>
            <w:noWrap/>
            <w:hideMark/>
          </w:tcPr>
          <w:p w:rsidR="007F3CB3" w:rsidRPr="009E2B98" w:rsidRDefault="007F3CB3" w:rsidP="007F3CB3">
            <w:r w:rsidRPr="009E2B98">
              <w:t>K</w:t>
            </w:r>
            <w:r>
              <w:t>olut  žicа</w:t>
            </w:r>
            <w:r w:rsidRPr="009E2B98">
              <w:t xml:space="preserve"> </w:t>
            </w:r>
            <w:r>
              <w:t xml:space="preserve">0,30 </w:t>
            </w:r>
            <w:r w:rsidRPr="009E2B98">
              <w:t>(80m)</w:t>
            </w:r>
          </w:p>
        </w:tc>
        <w:tc>
          <w:tcPr>
            <w:tcW w:w="851" w:type="dxa"/>
            <w:tcBorders>
              <w:top w:val="nil"/>
              <w:left w:val="nil"/>
              <w:bottom w:val="single" w:sz="4" w:space="0" w:color="auto"/>
              <w:right w:val="single" w:sz="4" w:space="0" w:color="auto"/>
            </w:tcBorders>
            <w:shd w:val="clear" w:color="auto" w:fill="auto"/>
            <w:noWrap/>
            <w:hideMark/>
          </w:tcPr>
          <w:p w:rsidR="007F3CB3" w:rsidRPr="009E2B98" w:rsidRDefault="007F3CB3" w:rsidP="007F3CB3">
            <w:pPr>
              <w:jc w:val="center"/>
            </w:pPr>
            <w:r w:rsidRPr="009E2B98">
              <w:t>kom</w:t>
            </w:r>
          </w:p>
        </w:tc>
        <w:tc>
          <w:tcPr>
            <w:tcW w:w="992" w:type="dxa"/>
            <w:tcBorders>
              <w:top w:val="nil"/>
              <w:left w:val="nil"/>
              <w:bottom w:val="single" w:sz="4" w:space="0" w:color="auto"/>
              <w:right w:val="single" w:sz="4" w:space="0" w:color="auto"/>
            </w:tcBorders>
            <w:shd w:val="clear" w:color="auto" w:fill="auto"/>
            <w:noWrap/>
            <w:hideMark/>
          </w:tcPr>
          <w:p w:rsidR="007F3CB3" w:rsidRPr="009E2B98" w:rsidRDefault="007F3CB3" w:rsidP="007F3CB3">
            <w:pPr>
              <w:jc w:val="center"/>
            </w:pPr>
            <w:r w:rsidRPr="009E2B98">
              <w:t>1</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7F3CB3" w:rsidRDefault="007F3CB3" w:rsidP="007F3CB3">
            <w:pPr>
              <w:jc w:val="center"/>
              <w:rPr>
                <w:color w:val="000000" w:themeColor="text1"/>
              </w:rPr>
            </w:pPr>
            <w:r>
              <w:rPr>
                <w:color w:val="000000" w:themeColor="text1"/>
              </w:rPr>
              <w:t>3</w:t>
            </w:r>
          </w:p>
        </w:tc>
        <w:tc>
          <w:tcPr>
            <w:tcW w:w="4110" w:type="dxa"/>
            <w:tcBorders>
              <w:top w:val="nil"/>
              <w:left w:val="nil"/>
              <w:bottom w:val="single" w:sz="4" w:space="0" w:color="auto"/>
              <w:right w:val="single" w:sz="4" w:space="0" w:color="auto"/>
            </w:tcBorders>
            <w:shd w:val="clear" w:color="auto" w:fill="auto"/>
            <w:noWrap/>
            <w:hideMark/>
          </w:tcPr>
          <w:p w:rsidR="007F3CB3" w:rsidRPr="009E2B98" w:rsidRDefault="007F3CB3" w:rsidP="007F3CB3">
            <w:r w:rsidRPr="009E2B98">
              <w:t>K</w:t>
            </w:r>
            <w:r>
              <w:t xml:space="preserve">olut žica </w:t>
            </w:r>
            <w:r w:rsidRPr="009E2B98">
              <w:t>0,16 inča čelična  7,5mm</w:t>
            </w:r>
          </w:p>
        </w:tc>
        <w:tc>
          <w:tcPr>
            <w:tcW w:w="851" w:type="dxa"/>
            <w:tcBorders>
              <w:top w:val="nil"/>
              <w:left w:val="nil"/>
              <w:bottom w:val="single" w:sz="4" w:space="0" w:color="auto"/>
              <w:right w:val="single" w:sz="4" w:space="0" w:color="auto"/>
            </w:tcBorders>
            <w:shd w:val="clear" w:color="auto" w:fill="auto"/>
            <w:noWrap/>
            <w:hideMark/>
          </w:tcPr>
          <w:p w:rsidR="007F3CB3" w:rsidRPr="009E2B98" w:rsidRDefault="007F3CB3" w:rsidP="007F3CB3">
            <w:pPr>
              <w:jc w:val="center"/>
            </w:pPr>
            <w:r w:rsidRPr="009E2B98">
              <w:t>kom</w:t>
            </w:r>
          </w:p>
        </w:tc>
        <w:tc>
          <w:tcPr>
            <w:tcW w:w="992" w:type="dxa"/>
            <w:tcBorders>
              <w:top w:val="nil"/>
              <w:left w:val="nil"/>
              <w:bottom w:val="single" w:sz="4" w:space="0" w:color="auto"/>
              <w:right w:val="single" w:sz="4" w:space="0" w:color="auto"/>
            </w:tcBorders>
            <w:shd w:val="clear" w:color="auto" w:fill="auto"/>
            <w:noWrap/>
            <w:hideMark/>
          </w:tcPr>
          <w:p w:rsidR="007F3CB3" w:rsidRPr="009E2B98" w:rsidRDefault="007F3CB3" w:rsidP="007F3CB3">
            <w:pPr>
              <w:jc w:val="center"/>
            </w:pPr>
            <w:r w:rsidRPr="009E2B98">
              <w:t>2</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r>
    </w:tbl>
    <w:p w:rsidR="007F3CB3" w:rsidRPr="00195A11" w:rsidRDefault="007F3CB3" w:rsidP="007F3CB3">
      <w:pPr>
        <w:jc w:val="both"/>
        <w:rPr>
          <w:b/>
          <w:bCs/>
          <w:iCs/>
          <w:color w:val="000000" w:themeColor="text1"/>
          <w:u w:val="single"/>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1417"/>
        <w:gridCol w:w="1418"/>
        <w:gridCol w:w="1134"/>
        <w:gridCol w:w="1417"/>
        <w:gridCol w:w="1276"/>
      </w:tblGrid>
      <w:tr w:rsidR="007F3CB3" w:rsidRPr="00195A11" w:rsidTr="007F3CB3">
        <w:trPr>
          <w:trHeight w:val="841"/>
        </w:trPr>
        <w:tc>
          <w:tcPr>
            <w:tcW w:w="710" w:type="dxa"/>
            <w:shd w:val="clear" w:color="auto" w:fill="auto"/>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Р. б.</w:t>
            </w:r>
          </w:p>
        </w:tc>
        <w:tc>
          <w:tcPr>
            <w:tcW w:w="3260"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Назив производа</w:t>
            </w:r>
          </w:p>
        </w:tc>
        <w:tc>
          <w:tcPr>
            <w:tcW w:w="1417"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Пак.</w:t>
            </w:r>
          </w:p>
        </w:tc>
        <w:tc>
          <w:tcPr>
            <w:tcW w:w="1417"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Напомена</w:t>
            </w:r>
          </w:p>
        </w:tc>
      </w:tr>
      <w:tr w:rsidR="007F3CB3" w:rsidRPr="00195A11" w:rsidTr="007F3CB3">
        <w:trPr>
          <w:trHeight w:val="285"/>
        </w:trPr>
        <w:tc>
          <w:tcPr>
            <w:tcW w:w="710" w:type="dxa"/>
            <w:shd w:val="clear" w:color="auto" w:fill="auto"/>
            <w:vAlign w:val="center"/>
            <w:hideMark/>
          </w:tcPr>
          <w:p w:rsidR="007F3CB3" w:rsidRPr="00195A11" w:rsidRDefault="007F3CB3" w:rsidP="007F3CB3">
            <w:pPr>
              <w:jc w:val="center"/>
              <w:rPr>
                <w:b/>
                <w:color w:val="000000" w:themeColor="text1"/>
              </w:rPr>
            </w:pPr>
            <w:r w:rsidRPr="00195A11">
              <w:rPr>
                <w:b/>
                <w:color w:val="000000" w:themeColor="text1"/>
              </w:rPr>
              <w:t>1</w:t>
            </w:r>
          </w:p>
        </w:tc>
        <w:tc>
          <w:tcPr>
            <w:tcW w:w="3260" w:type="dxa"/>
            <w:shd w:val="clear" w:color="auto" w:fill="auto"/>
            <w:noWrap/>
            <w:vAlign w:val="center"/>
            <w:hideMark/>
          </w:tcPr>
          <w:p w:rsidR="007F3CB3" w:rsidRPr="00195A11" w:rsidRDefault="007F3CB3" w:rsidP="007F3CB3">
            <w:pPr>
              <w:jc w:val="center"/>
              <w:rPr>
                <w:b/>
                <w:color w:val="000000" w:themeColor="text1"/>
              </w:rPr>
            </w:pPr>
            <w:r w:rsidRPr="00195A11">
              <w:rPr>
                <w:b/>
                <w:color w:val="000000" w:themeColor="text1"/>
              </w:rPr>
              <w:t>2</w:t>
            </w:r>
          </w:p>
        </w:tc>
        <w:tc>
          <w:tcPr>
            <w:tcW w:w="1417" w:type="dxa"/>
            <w:shd w:val="clear" w:color="000000" w:fill="FFFFFF"/>
            <w:vAlign w:val="center"/>
            <w:hideMark/>
          </w:tcPr>
          <w:p w:rsidR="007F3CB3" w:rsidRPr="00195A11" w:rsidRDefault="007F3CB3" w:rsidP="007F3CB3">
            <w:pPr>
              <w:jc w:val="center"/>
              <w:rPr>
                <w:b/>
                <w:color w:val="000000" w:themeColor="text1"/>
              </w:rPr>
            </w:pPr>
            <w:r w:rsidRPr="00195A11">
              <w:rPr>
                <w:b/>
                <w:color w:val="000000" w:themeColor="text1"/>
              </w:rPr>
              <w:t>3</w:t>
            </w:r>
          </w:p>
        </w:tc>
        <w:tc>
          <w:tcPr>
            <w:tcW w:w="1418" w:type="dxa"/>
            <w:shd w:val="clear" w:color="000000" w:fill="FFFFFF"/>
            <w:vAlign w:val="center"/>
            <w:hideMark/>
          </w:tcPr>
          <w:p w:rsidR="007F3CB3" w:rsidRPr="00195A11" w:rsidRDefault="007F3CB3" w:rsidP="007F3CB3">
            <w:pPr>
              <w:jc w:val="center"/>
              <w:rPr>
                <w:b/>
                <w:color w:val="000000" w:themeColor="text1"/>
              </w:rPr>
            </w:pPr>
            <w:r w:rsidRPr="00195A11">
              <w:rPr>
                <w:b/>
                <w:color w:val="000000" w:themeColor="text1"/>
              </w:rPr>
              <w:t>4</w:t>
            </w:r>
          </w:p>
        </w:tc>
        <w:tc>
          <w:tcPr>
            <w:tcW w:w="1134" w:type="dxa"/>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5</w:t>
            </w:r>
          </w:p>
        </w:tc>
        <w:tc>
          <w:tcPr>
            <w:tcW w:w="1417" w:type="dxa"/>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7</w:t>
            </w:r>
          </w:p>
        </w:tc>
      </w:tr>
      <w:tr w:rsidR="007F3CB3" w:rsidRPr="00195A11" w:rsidTr="007F3CB3">
        <w:trPr>
          <w:trHeight w:val="331"/>
        </w:trPr>
        <w:tc>
          <w:tcPr>
            <w:tcW w:w="710" w:type="dxa"/>
            <w:shd w:val="clear" w:color="auto" w:fill="auto"/>
            <w:vAlign w:val="center"/>
            <w:hideMark/>
          </w:tcPr>
          <w:p w:rsidR="007F3CB3" w:rsidRPr="00195A11" w:rsidRDefault="007F3CB3" w:rsidP="007F3CB3">
            <w:pPr>
              <w:jc w:val="center"/>
              <w:rPr>
                <w:color w:val="000000" w:themeColor="text1"/>
              </w:rPr>
            </w:pPr>
            <w:r w:rsidRPr="00195A11">
              <w:rPr>
                <w:color w:val="000000" w:themeColor="text1"/>
              </w:rPr>
              <w:t>1</w:t>
            </w:r>
          </w:p>
        </w:tc>
        <w:tc>
          <w:tcPr>
            <w:tcW w:w="3260" w:type="dxa"/>
            <w:shd w:val="clear" w:color="auto" w:fill="auto"/>
            <w:noWrap/>
            <w:hideMark/>
          </w:tcPr>
          <w:p w:rsidR="007F3CB3" w:rsidRPr="009E2B98" w:rsidRDefault="007F3CB3" w:rsidP="007F3CB3">
            <w:r w:rsidRPr="009E2B98">
              <w:t xml:space="preserve">Formirane žičane ligature </w:t>
            </w:r>
          </w:p>
          <w:p w:rsidR="007F3CB3" w:rsidRPr="009E2B98" w:rsidRDefault="007F3CB3" w:rsidP="007F3CB3">
            <w:r w:rsidRPr="009E2B98">
              <w:t>0,25mm  pak-1000</w:t>
            </w:r>
          </w:p>
        </w:tc>
        <w:tc>
          <w:tcPr>
            <w:tcW w:w="1417"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8"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134"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7"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276" w:type="dxa"/>
            <w:shd w:val="clear" w:color="000000" w:fill="FFFFFF"/>
            <w:hideMark/>
          </w:tcPr>
          <w:p w:rsidR="007F3CB3" w:rsidRPr="00195A11" w:rsidRDefault="007F3CB3" w:rsidP="007F3CB3">
            <w:pPr>
              <w:jc w:val="center"/>
              <w:rPr>
                <w:color w:val="000000" w:themeColor="text1"/>
              </w:rPr>
            </w:pPr>
            <w:r w:rsidRPr="00195A11">
              <w:rPr>
                <w:color w:val="000000" w:themeColor="text1"/>
              </w:rPr>
              <w:t> </w:t>
            </w:r>
          </w:p>
        </w:tc>
      </w:tr>
      <w:tr w:rsidR="007F3CB3" w:rsidRPr="00195A11" w:rsidTr="007F3CB3">
        <w:trPr>
          <w:trHeight w:val="336"/>
        </w:trPr>
        <w:tc>
          <w:tcPr>
            <w:tcW w:w="710" w:type="dxa"/>
            <w:shd w:val="clear" w:color="auto" w:fill="auto"/>
            <w:vAlign w:val="center"/>
            <w:hideMark/>
          </w:tcPr>
          <w:p w:rsidR="007F3CB3" w:rsidRPr="00195A11" w:rsidRDefault="007F3CB3" w:rsidP="007F3CB3">
            <w:pPr>
              <w:jc w:val="center"/>
              <w:rPr>
                <w:color w:val="000000" w:themeColor="text1"/>
              </w:rPr>
            </w:pPr>
            <w:r w:rsidRPr="00195A11">
              <w:rPr>
                <w:color w:val="000000" w:themeColor="text1"/>
              </w:rPr>
              <w:t>2</w:t>
            </w:r>
          </w:p>
        </w:tc>
        <w:tc>
          <w:tcPr>
            <w:tcW w:w="3260" w:type="dxa"/>
            <w:shd w:val="clear" w:color="auto" w:fill="auto"/>
            <w:noWrap/>
            <w:hideMark/>
          </w:tcPr>
          <w:p w:rsidR="007F3CB3" w:rsidRPr="009E2B98" w:rsidRDefault="007F3CB3" w:rsidP="007F3CB3">
            <w:r w:rsidRPr="009E2B98">
              <w:t>K</w:t>
            </w:r>
            <w:r>
              <w:t>olut  žicа</w:t>
            </w:r>
            <w:r w:rsidRPr="009E2B98">
              <w:t xml:space="preserve"> </w:t>
            </w:r>
            <w:r>
              <w:t xml:space="preserve">0,30 </w:t>
            </w:r>
            <w:r w:rsidRPr="009E2B98">
              <w:t>(80m)</w:t>
            </w:r>
          </w:p>
        </w:tc>
        <w:tc>
          <w:tcPr>
            <w:tcW w:w="1417"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8"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134"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417" w:type="dxa"/>
            <w:shd w:val="clear" w:color="000000" w:fill="FFFFFF"/>
            <w:vAlign w:val="center"/>
            <w:hideMark/>
          </w:tcPr>
          <w:p w:rsidR="007F3CB3" w:rsidRPr="00195A11" w:rsidRDefault="007F3CB3" w:rsidP="007F3CB3">
            <w:pPr>
              <w:rPr>
                <w:color w:val="000000" w:themeColor="text1"/>
              </w:rPr>
            </w:pPr>
            <w:r w:rsidRPr="00195A11">
              <w:rPr>
                <w:color w:val="000000" w:themeColor="text1"/>
              </w:rPr>
              <w:t> </w:t>
            </w:r>
          </w:p>
        </w:tc>
        <w:tc>
          <w:tcPr>
            <w:tcW w:w="1276" w:type="dxa"/>
            <w:shd w:val="clear" w:color="000000" w:fill="FFFFFF"/>
            <w:hideMark/>
          </w:tcPr>
          <w:p w:rsidR="007F3CB3" w:rsidRPr="00195A11" w:rsidRDefault="007F3CB3" w:rsidP="007F3CB3">
            <w:pPr>
              <w:jc w:val="center"/>
              <w:rPr>
                <w:color w:val="000000" w:themeColor="text1"/>
              </w:rPr>
            </w:pPr>
            <w:r w:rsidRPr="00195A11">
              <w:rPr>
                <w:color w:val="000000" w:themeColor="text1"/>
              </w:rPr>
              <w:t> </w:t>
            </w:r>
          </w:p>
        </w:tc>
      </w:tr>
      <w:tr w:rsidR="007F3CB3" w:rsidRPr="00195A11" w:rsidTr="007F3CB3">
        <w:trPr>
          <w:trHeight w:val="336"/>
        </w:trPr>
        <w:tc>
          <w:tcPr>
            <w:tcW w:w="710" w:type="dxa"/>
            <w:shd w:val="clear" w:color="auto" w:fill="auto"/>
            <w:vAlign w:val="center"/>
            <w:hideMark/>
          </w:tcPr>
          <w:p w:rsidR="007F3CB3" w:rsidRPr="007F3CB3" w:rsidRDefault="007F3CB3" w:rsidP="007F3CB3">
            <w:pPr>
              <w:jc w:val="center"/>
              <w:rPr>
                <w:color w:val="000000" w:themeColor="text1"/>
              </w:rPr>
            </w:pPr>
            <w:r>
              <w:rPr>
                <w:color w:val="000000" w:themeColor="text1"/>
              </w:rPr>
              <w:t>3</w:t>
            </w:r>
          </w:p>
        </w:tc>
        <w:tc>
          <w:tcPr>
            <w:tcW w:w="3260" w:type="dxa"/>
            <w:shd w:val="clear" w:color="auto" w:fill="auto"/>
            <w:noWrap/>
            <w:hideMark/>
          </w:tcPr>
          <w:p w:rsidR="007F3CB3" w:rsidRPr="009E2B98" w:rsidRDefault="007F3CB3" w:rsidP="007F3CB3">
            <w:r w:rsidRPr="009E2B98">
              <w:t>K</w:t>
            </w:r>
            <w:r>
              <w:t xml:space="preserve">olut žica </w:t>
            </w:r>
            <w:r w:rsidRPr="009E2B98">
              <w:t>0,16 inča čelična  7,5mm</w:t>
            </w:r>
          </w:p>
        </w:tc>
        <w:tc>
          <w:tcPr>
            <w:tcW w:w="1417" w:type="dxa"/>
            <w:shd w:val="clear" w:color="000000" w:fill="FFFFFF"/>
            <w:vAlign w:val="center"/>
            <w:hideMark/>
          </w:tcPr>
          <w:p w:rsidR="007F3CB3" w:rsidRPr="00195A11" w:rsidRDefault="007F3CB3" w:rsidP="007F3CB3">
            <w:pPr>
              <w:rPr>
                <w:color w:val="000000" w:themeColor="text1"/>
              </w:rPr>
            </w:pPr>
          </w:p>
        </w:tc>
        <w:tc>
          <w:tcPr>
            <w:tcW w:w="1418" w:type="dxa"/>
            <w:shd w:val="clear" w:color="000000" w:fill="FFFFFF"/>
            <w:vAlign w:val="center"/>
            <w:hideMark/>
          </w:tcPr>
          <w:p w:rsidR="007F3CB3" w:rsidRPr="00195A11" w:rsidRDefault="007F3CB3" w:rsidP="007F3CB3">
            <w:pPr>
              <w:rPr>
                <w:color w:val="000000" w:themeColor="text1"/>
              </w:rPr>
            </w:pPr>
          </w:p>
        </w:tc>
        <w:tc>
          <w:tcPr>
            <w:tcW w:w="1134" w:type="dxa"/>
            <w:shd w:val="clear" w:color="000000" w:fill="FFFFFF"/>
            <w:vAlign w:val="center"/>
            <w:hideMark/>
          </w:tcPr>
          <w:p w:rsidR="007F3CB3" w:rsidRPr="00195A11" w:rsidRDefault="007F3CB3" w:rsidP="007F3CB3">
            <w:pPr>
              <w:rPr>
                <w:color w:val="000000" w:themeColor="text1"/>
              </w:rPr>
            </w:pPr>
          </w:p>
        </w:tc>
        <w:tc>
          <w:tcPr>
            <w:tcW w:w="1417" w:type="dxa"/>
            <w:shd w:val="clear" w:color="000000" w:fill="FFFFFF"/>
            <w:vAlign w:val="center"/>
            <w:hideMark/>
          </w:tcPr>
          <w:p w:rsidR="007F3CB3" w:rsidRPr="00195A11" w:rsidRDefault="007F3CB3" w:rsidP="007F3CB3">
            <w:pPr>
              <w:rPr>
                <w:color w:val="000000" w:themeColor="text1"/>
              </w:rPr>
            </w:pPr>
          </w:p>
        </w:tc>
        <w:tc>
          <w:tcPr>
            <w:tcW w:w="1276" w:type="dxa"/>
            <w:shd w:val="clear" w:color="000000" w:fill="FFFFFF"/>
            <w:hideMark/>
          </w:tcPr>
          <w:p w:rsidR="007F3CB3" w:rsidRPr="00195A11" w:rsidRDefault="007F3CB3" w:rsidP="007F3CB3">
            <w:pPr>
              <w:jc w:val="center"/>
              <w:rPr>
                <w:color w:val="000000" w:themeColor="text1"/>
              </w:rPr>
            </w:pPr>
          </w:p>
        </w:tc>
      </w:tr>
    </w:tbl>
    <w:p w:rsidR="007F3CB3" w:rsidRDefault="007F3CB3" w:rsidP="006D58E8">
      <w:pPr>
        <w:jc w:val="both"/>
        <w:rPr>
          <w:b/>
          <w:bCs/>
          <w:iCs/>
          <w:color w:val="000000" w:themeColor="text1"/>
          <w:u w:val="single"/>
        </w:rPr>
      </w:pPr>
    </w:p>
    <w:p w:rsidR="007F3CB3" w:rsidRPr="00195A11" w:rsidRDefault="007F3CB3" w:rsidP="007F3CB3">
      <w:pPr>
        <w:jc w:val="both"/>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w:t>
      </w:r>
      <w:r>
        <w:rPr>
          <w:b/>
          <w:color w:val="000000" w:themeColor="text1"/>
        </w:rPr>
        <w:t xml:space="preserve">5 </w:t>
      </w:r>
      <w:r w:rsidRPr="00195A11">
        <w:rPr>
          <w:b/>
          <w:color w:val="000000" w:themeColor="text1"/>
        </w:rPr>
        <w:t xml:space="preserve">– </w:t>
      </w:r>
      <w:r w:rsidR="00FE6268" w:rsidRPr="00FE6268">
        <w:rPr>
          <w:b/>
          <w:bCs/>
          <w:color w:val="000000"/>
        </w:rPr>
        <w:t>ЧЕТКИЦЕ И СТАКЛЕНИ ПОМОЋНИ ПРОИЗВОДИ У ОРДИНАЦИЈИ</w:t>
      </w:r>
      <w:r w:rsidR="00FE6268">
        <w:rPr>
          <w:b/>
          <w:color w:val="000000" w:themeColor="text1"/>
        </w:rPr>
        <w:t xml:space="preserve"> </w:t>
      </w:r>
    </w:p>
    <w:p w:rsidR="007F3CB3" w:rsidRPr="00195A11" w:rsidRDefault="007F3CB3" w:rsidP="007F3CB3">
      <w:pPr>
        <w:jc w:val="both"/>
        <w:rPr>
          <w:b/>
          <w:bCs/>
          <w:iCs/>
          <w:color w:val="000000" w:themeColor="text1"/>
          <w:u w:val="single"/>
        </w:rPr>
      </w:pPr>
    </w:p>
    <w:tbl>
      <w:tblPr>
        <w:tblW w:w="10632" w:type="dxa"/>
        <w:tblInd w:w="-176" w:type="dxa"/>
        <w:tblLayout w:type="fixed"/>
        <w:tblLook w:val="04A0"/>
      </w:tblPr>
      <w:tblGrid>
        <w:gridCol w:w="710"/>
        <w:gridCol w:w="4110"/>
        <w:gridCol w:w="851"/>
        <w:gridCol w:w="992"/>
        <w:gridCol w:w="1418"/>
        <w:gridCol w:w="1275"/>
        <w:gridCol w:w="1276"/>
      </w:tblGrid>
      <w:tr w:rsidR="007F3CB3" w:rsidRPr="00195A11" w:rsidTr="007F3CB3">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Јед.</w:t>
            </w:r>
            <w:r>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3CB3" w:rsidRPr="00195A11" w:rsidRDefault="007F3CB3" w:rsidP="007F3CB3">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7F3CB3" w:rsidRPr="00195A11" w:rsidRDefault="007F3CB3" w:rsidP="007F3CB3">
            <w:pPr>
              <w:jc w:val="center"/>
              <w:rPr>
                <w:b/>
                <w:color w:val="000000" w:themeColor="text1"/>
                <w:sz w:val="22"/>
                <w:szCs w:val="22"/>
              </w:rPr>
            </w:pPr>
            <w:r w:rsidRPr="00195A11">
              <w:rPr>
                <w:b/>
                <w:color w:val="000000" w:themeColor="text1"/>
                <w:sz w:val="22"/>
                <w:szCs w:val="22"/>
              </w:rPr>
              <w:t>Укупна цена са ПДВ-ом</w:t>
            </w:r>
          </w:p>
        </w:tc>
      </w:tr>
      <w:tr w:rsidR="007F3CB3" w:rsidRPr="00195A11" w:rsidTr="007F3CB3">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1</w:t>
            </w:r>
          </w:p>
        </w:tc>
        <w:tc>
          <w:tcPr>
            <w:tcW w:w="4110"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7F3CB3" w:rsidRPr="00195A11" w:rsidRDefault="007F3CB3" w:rsidP="007F3CB3">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7F3CB3" w:rsidRPr="00195A11" w:rsidRDefault="007F3CB3" w:rsidP="007F3CB3">
            <w:pPr>
              <w:jc w:val="center"/>
              <w:rPr>
                <w:b/>
                <w:color w:val="000000" w:themeColor="text1"/>
              </w:rPr>
            </w:pPr>
            <w:r w:rsidRPr="00195A11">
              <w:rPr>
                <w:b/>
                <w:color w:val="000000" w:themeColor="text1"/>
              </w:rPr>
              <w:t>7</w:t>
            </w:r>
          </w:p>
        </w:tc>
      </w:tr>
      <w:tr w:rsidR="007F3CB3" w:rsidRPr="00195A11" w:rsidTr="007F3CB3">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color w:val="000000" w:themeColor="text1"/>
              </w:rPr>
            </w:pPr>
            <w:r w:rsidRPr="00195A11">
              <w:rPr>
                <w:color w:val="000000" w:themeColor="text1"/>
              </w:rPr>
              <w:t>1</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Četke za čiščenje borera metalne</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kom</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10</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color w:val="000000" w:themeColor="text1"/>
              </w:rPr>
            </w:pPr>
            <w:r w:rsidRPr="00195A11">
              <w:rPr>
                <w:color w:val="000000" w:themeColor="text1"/>
              </w:rPr>
              <w:t>2</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t xml:space="preserve">Četkice za bond  </w:t>
            </w:r>
            <w:r w:rsidRPr="009E2B98">
              <w:t>a 100</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pak</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4</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7F3CB3" w:rsidRDefault="007F3CB3" w:rsidP="007F3CB3">
            <w:pPr>
              <w:jc w:val="center"/>
              <w:rPr>
                <w:color w:val="000000" w:themeColor="text1"/>
              </w:rPr>
            </w:pPr>
            <w:r>
              <w:rPr>
                <w:color w:val="000000" w:themeColor="text1"/>
              </w:rPr>
              <w:t>3</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 xml:space="preserve">Dapen bočice </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kom</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6</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7F3CB3" w:rsidRDefault="007F3CB3" w:rsidP="007F3CB3">
            <w:pPr>
              <w:jc w:val="center"/>
              <w:rPr>
                <w:color w:val="000000" w:themeColor="text1"/>
              </w:rPr>
            </w:pPr>
            <w:r>
              <w:rPr>
                <w:color w:val="000000" w:themeColor="text1"/>
              </w:rPr>
              <w:t>4</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Petrijeve šolje</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kom</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4</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41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F3CB3" w:rsidRPr="007F3CB3" w:rsidRDefault="007F3CB3" w:rsidP="007F3CB3">
            <w:pPr>
              <w:jc w:val="center"/>
              <w:rPr>
                <w:color w:val="000000" w:themeColor="text1"/>
              </w:rPr>
            </w:pPr>
            <w:r>
              <w:rPr>
                <w:color w:val="000000" w:themeColor="text1"/>
              </w:rPr>
              <w:t>5</w:t>
            </w:r>
          </w:p>
        </w:tc>
        <w:tc>
          <w:tcPr>
            <w:tcW w:w="4110"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r w:rsidRPr="009E2B98">
              <w:t>Staklena pločica</w:t>
            </w:r>
          </w:p>
        </w:tc>
        <w:tc>
          <w:tcPr>
            <w:tcW w:w="851"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kom</w:t>
            </w:r>
          </w:p>
        </w:tc>
        <w:tc>
          <w:tcPr>
            <w:tcW w:w="992" w:type="dxa"/>
            <w:tcBorders>
              <w:top w:val="nil"/>
              <w:left w:val="nil"/>
              <w:bottom w:val="single" w:sz="4" w:space="0" w:color="auto"/>
              <w:right w:val="single" w:sz="4" w:space="0" w:color="auto"/>
            </w:tcBorders>
            <w:shd w:val="clear" w:color="auto" w:fill="auto"/>
            <w:noWrap/>
            <w:vAlign w:val="bottom"/>
            <w:hideMark/>
          </w:tcPr>
          <w:p w:rsidR="007F3CB3" w:rsidRPr="009E2B98" w:rsidRDefault="007F3CB3" w:rsidP="007F3CB3">
            <w:pPr>
              <w:jc w:val="center"/>
            </w:pPr>
            <w:r w:rsidRPr="009E2B98">
              <w:t>3</w:t>
            </w:r>
          </w:p>
        </w:tc>
        <w:tc>
          <w:tcPr>
            <w:tcW w:w="1418"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nil"/>
              <w:left w:val="nil"/>
              <w:bottom w:val="single" w:sz="4" w:space="0" w:color="auto"/>
              <w:right w:val="single" w:sz="4" w:space="0" w:color="auto"/>
            </w:tcBorders>
          </w:tcPr>
          <w:p w:rsidR="007F3CB3" w:rsidRPr="00195A11" w:rsidRDefault="007F3CB3" w:rsidP="007F3CB3">
            <w:pPr>
              <w:jc w:val="center"/>
              <w:rPr>
                <w:color w:val="000000" w:themeColor="text1"/>
              </w:rPr>
            </w:pPr>
          </w:p>
        </w:tc>
      </w:tr>
      <w:tr w:rsidR="007F3CB3" w:rsidRPr="00195A11" w:rsidTr="007F3CB3">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3CB3" w:rsidRPr="00195A11" w:rsidRDefault="007F3CB3" w:rsidP="007F3CB3">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7F3CB3" w:rsidRPr="00195A11" w:rsidRDefault="007F3CB3" w:rsidP="007F3CB3">
            <w:pPr>
              <w:jc w:val="center"/>
              <w:rPr>
                <w:color w:val="000000" w:themeColor="text1"/>
              </w:rPr>
            </w:pPr>
          </w:p>
        </w:tc>
      </w:tr>
    </w:tbl>
    <w:p w:rsidR="007F3CB3" w:rsidRPr="00195A11" w:rsidRDefault="007F3CB3" w:rsidP="007F3CB3">
      <w:pPr>
        <w:jc w:val="both"/>
        <w:rPr>
          <w:b/>
          <w:bCs/>
          <w:iCs/>
          <w:color w:val="000000" w:themeColor="text1"/>
          <w:u w:val="single"/>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1417"/>
        <w:gridCol w:w="1418"/>
        <w:gridCol w:w="1134"/>
        <w:gridCol w:w="1417"/>
        <w:gridCol w:w="1276"/>
      </w:tblGrid>
      <w:tr w:rsidR="007F3CB3" w:rsidRPr="00195A11" w:rsidTr="007F3CB3">
        <w:trPr>
          <w:trHeight w:val="841"/>
        </w:trPr>
        <w:tc>
          <w:tcPr>
            <w:tcW w:w="710" w:type="dxa"/>
            <w:shd w:val="clear" w:color="auto" w:fill="auto"/>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Р. б.</w:t>
            </w:r>
          </w:p>
        </w:tc>
        <w:tc>
          <w:tcPr>
            <w:tcW w:w="3260"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Назив производа</w:t>
            </w:r>
          </w:p>
        </w:tc>
        <w:tc>
          <w:tcPr>
            <w:tcW w:w="1417"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Пак.</w:t>
            </w:r>
          </w:p>
        </w:tc>
        <w:tc>
          <w:tcPr>
            <w:tcW w:w="1417"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7F3CB3" w:rsidRPr="00195A11" w:rsidRDefault="007F3CB3" w:rsidP="007F3CB3">
            <w:pPr>
              <w:jc w:val="center"/>
              <w:rPr>
                <w:b/>
                <w:color w:val="000000" w:themeColor="text1"/>
                <w:sz w:val="22"/>
                <w:szCs w:val="22"/>
              </w:rPr>
            </w:pPr>
            <w:r w:rsidRPr="00195A11">
              <w:rPr>
                <w:b/>
                <w:color w:val="000000" w:themeColor="text1"/>
                <w:sz w:val="22"/>
                <w:szCs w:val="22"/>
              </w:rPr>
              <w:t>Напомена</w:t>
            </w:r>
          </w:p>
        </w:tc>
      </w:tr>
      <w:tr w:rsidR="007F3CB3" w:rsidRPr="00195A11" w:rsidTr="007F3CB3">
        <w:trPr>
          <w:trHeight w:val="285"/>
        </w:trPr>
        <w:tc>
          <w:tcPr>
            <w:tcW w:w="710" w:type="dxa"/>
            <w:shd w:val="clear" w:color="auto" w:fill="auto"/>
            <w:vAlign w:val="center"/>
            <w:hideMark/>
          </w:tcPr>
          <w:p w:rsidR="007F3CB3" w:rsidRPr="00195A11" w:rsidRDefault="007F3CB3" w:rsidP="007F3CB3">
            <w:pPr>
              <w:jc w:val="center"/>
              <w:rPr>
                <w:b/>
                <w:color w:val="000000" w:themeColor="text1"/>
              </w:rPr>
            </w:pPr>
            <w:r w:rsidRPr="00195A11">
              <w:rPr>
                <w:b/>
                <w:color w:val="000000" w:themeColor="text1"/>
              </w:rPr>
              <w:t>1</w:t>
            </w:r>
          </w:p>
        </w:tc>
        <w:tc>
          <w:tcPr>
            <w:tcW w:w="3260" w:type="dxa"/>
            <w:shd w:val="clear" w:color="auto" w:fill="auto"/>
            <w:noWrap/>
            <w:vAlign w:val="center"/>
            <w:hideMark/>
          </w:tcPr>
          <w:p w:rsidR="007F3CB3" w:rsidRPr="00195A11" w:rsidRDefault="007F3CB3" w:rsidP="007F3CB3">
            <w:pPr>
              <w:jc w:val="center"/>
              <w:rPr>
                <w:b/>
                <w:color w:val="000000" w:themeColor="text1"/>
              </w:rPr>
            </w:pPr>
            <w:r w:rsidRPr="00195A11">
              <w:rPr>
                <w:b/>
                <w:color w:val="000000" w:themeColor="text1"/>
              </w:rPr>
              <w:t>2</w:t>
            </w:r>
          </w:p>
        </w:tc>
        <w:tc>
          <w:tcPr>
            <w:tcW w:w="1417" w:type="dxa"/>
            <w:shd w:val="clear" w:color="000000" w:fill="FFFFFF"/>
            <w:vAlign w:val="center"/>
            <w:hideMark/>
          </w:tcPr>
          <w:p w:rsidR="007F3CB3" w:rsidRPr="00195A11" w:rsidRDefault="007F3CB3" w:rsidP="007F3CB3">
            <w:pPr>
              <w:jc w:val="center"/>
              <w:rPr>
                <w:b/>
                <w:color w:val="000000" w:themeColor="text1"/>
              </w:rPr>
            </w:pPr>
            <w:r w:rsidRPr="00195A11">
              <w:rPr>
                <w:b/>
                <w:color w:val="000000" w:themeColor="text1"/>
              </w:rPr>
              <w:t>3</w:t>
            </w:r>
          </w:p>
        </w:tc>
        <w:tc>
          <w:tcPr>
            <w:tcW w:w="1418" w:type="dxa"/>
            <w:shd w:val="clear" w:color="000000" w:fill="FFFFFF"/>
            <w:vAlign w:val="center"/>
            <w:hideMark/>
          </w:tcPr>
          <w:p w:rsidR="007F3CB3" w:rsidRPr="00195A11" w:rsidRDefault="007F3CB3" w:rsidP="007F3CB3">
            <w:pPr>
              <w:jc w:val="center"/>
              <w:rPr>
                <w:b/>
                <w:color w:val="000000" w:themeColor="text1"/>
              </w:rPr>
            </w:pPr>
            <w:r w:rsidRPr="00195A11">
              <w:rPr>
                <w:b/>
                <w:color w:val="000000" w:themeColor="text1"/>
              </w:rPr>
              <w:t>4</w:t>
            </w:r>
          </w:p>
        </w:tc>
        <w:tc>
          <w:tcPr>
            <w:tcW w:w="1134" w:type="dxa"/>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5</w:t>
            </w:r>
          </w:p>
        </w:tc>
        <w:tc>
          <w:tcPr>
            <w:tcW w:w="1417" w:type="dxa"/>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7F3CB3" w:rsidRPr="00195A11" w:rsidRDefault="007F3CB3" w:rsidP="007F3CB3">
            <w:pPr>
              <w:jc w:val="center"/>
              <w:rPr>
                <w:b/>
                <w:color w:val="000000" w:themeColor="text1"/>
                <w:lang w:val="sr-Cyrl-CS"/>
              </w:rPr>
            </w:pPr>
            <w:r w:rsidRPr="00195A11">
              <w:rPr>
                <w:b/>
                <w:color w:val="000000" w:themeColor="text1"/>
                <w:lang w:val="sr-Cyrl-CS"/>
              </w:rPr>
              <w:t>7</w:t>
            </w:r>
          </w:p>
        </w:tc>
      </w:tr>
      <w:tr w:rsidR="00BD4D08" w:rsidRPr="00195A11" w:rsidTr="000344CD">
        <w:trPr>
          <w:trHeight w:val="331"/>
        </w:trPr>
        <w:tc>
          <w:tcPr>
            <w:tcW w:w="710" w:type="dxa"/>
            <w:shd w:val="clear" w:color="auto" w:fill="auto"/>
            <w:vAlign w:val="center"/>
            <w:hideMark/>
          </w:tcPr>
          <w:p w:rsidR="00BD4D08" w:rsidRPr="00195A11" w:rsidRDefault="00BD4D08" w:rsidP="007F3CB3">
            <w:pPr>
              <w:jc w:val="center"/>
              <w:rPr>
                <w:color w:val="000000" w:themeColor="text1"/>
              </w:rPr>
            </w:pPr>
            <w:r w:rsidRPr="00195A11">
              <w:rPr>
                <w:color w:val="000000" w:themeColor="text1"/>
              </w:rPr>
              <w:lastRenderedPageBreak/>
              <w:t>1</w:t>
            </w:r>
          </w:p>
        </w:tc>
        <w:tc>
          <w:tcPr>
            <w:tcW w:w="3260" w:type="dxa"/>
            <w:shd w:val="clear" w:color="auto" w:fill="auto"/>
            <w:noWrap/>
            <w:vAlign w:val="bottom"/>
            <w:hideMark/>
          </w:tcPr>
          <w:p w:rsidR="00BD4D08" w:rsidRPr="009E2B98" w:rsidRDefault="00BD4D08" w:rsidP="000344CD">
            <w:r w:rsidRPr="009E2B98">
              <w:t>Četke za čiščenje borera metalne</w:t>
            </w:r>
          </w:p>
        </w:tc>
        <w:tc>
          <w:tcPr>
            <w:tcW w:w="1417"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418"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134"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417"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276" w:type="dxa"/>
            <w:shd w:val="clear" w:color="000000" w:fill="FFFFFF"/>
            <w:hideMark/>
          </w:tcPr>
          <w:p w:rsidR="00BD4D08" w:rsidRPr="00195A11" w:rsidRDefault="00BD4D08" w:rsidP="007F3CB3">
            <w:pPr>
              <w:jc w:val="center"/>
              <w:rPr>
                <w:color w:val="000000" w:themeColor="text1"/>
              </w:rPr>
            </w:pPr>
            <w:r w:rsidRPr="00195A11">
              <w:rPr>
                <w:color w:val="000000" w:themeColor="text1"/>
              </w:rPr>
              <w:t> </w:t>
            </w:r>
          </w:p>
        </w:tc>
      </w:tr>
      <w:tr w:rsidR="00BD4D08" w:rsidRPr="00195A11" w:rsidTr="000344CD">
        <w:trPr>
          <w:trHeight w:val="336"/>
        </w:trPr>
        <w:tc>
          <w:tcPr>
            <w:tcW w:w="710" w:type="dxa"/>
            <w:shd w:val="clear" w:color="auto" w:fill="auto"/>
            <w:vAlign w:val="center"/>
            <w:hideMark/>
          </w:tcPr>
          <w:p w:rsidR="00BD4D08" w:rsidRPr="00195A11" w:rsidRDefault="00BD4D08" w:rsidP="007F3CB3">
            <w:pPr>
              <w:jc w:val="center"/>
              <w:rPr>
                <w:color w:val="000000" w:themeColor="text1"/>
              </w:rPr>
            </w:pPr>
            <w:r w:rsidRPr="00195A11">
              <w:rPr>
                <w:color w:val="000000" w:themeColor="text1"/>
              </w:rPr>
              <w:t>2</w:t>
            </w:r>
          </w:p>
        </w:tc>
        <w:tc>
          <w:tcPr>
            <w:tcW w:w="3260" w:type="dxa"/>
            <w:shd w:val="clear" w:color="auto" w:fill="auto"/>
            <w:noWrap/>
            <w:vAlign w:val="bottom"/>
            <w:hideMark/>
          </w:tcPr>
          <w:p w:rsidR="00BD4D08" w:rsidRPr="009E2B98" w:rsidRDefault="00BD4D08" w:rsidP="000344CD">
            <w:r>
              <w:t xml:space="preserve">Četkice za bond  </w:t>
            </w:r>
            <w:r w:rsidRPr="009E2B98">
              <w:t>a 100</w:t>
            </w:r>
          </w:p>
        </w:tc>
        <w:tc>
          <w:tcPr>
            <w:tcW w:w="1417"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418"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134"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417" w:type="dxa"/>
            <w:shd w:val="clear" w:color="000000" w:fill="FFFFFF"/>
            <w:vAlign w:val="center"/>
            <w:hideMark/>
          </w:tcPr>
          <w:p w:rsidR="00BD4D08" w:rsidRPr="00195A11" w:rsidRDefault="00BD4D08" w:rsidP="007F3CB3">
            <w:pPr>
              <w:rPr>
                <w:color w:val="000000" w:themeColor="text1"/>
              </w:rPr>
            </w:pPr>
            <w:r w:rsidRPr="00195A11">
              <w:rPr>
                <w:color w:val="000000" w:themeColor="text1"/>
              </w:rPr>
              <w:t> </w:t>
            </w:r>
          </w:p>
        </w:tc>
        <w:tc>
          <w:tcPr>
            <w:tcW w:w="1276" w:type="dxa"/>
            <w:shd w:val="clear" w:color="000000" w:fill="FFFFFF"/>
            <w:hideMark/>
          </w:tcPr>
          <w:p w:rsidR="00BD4D08" w:rsidRPr="00195A11" w:rsidRDefault="00BD4D08" w:rsidP="007F3CB3">
            <w:pPr>
              <w:jc w:val="center"/>
              <w:rPr>
                <w:color w:val="000000" w:themeColor="text1"/>
              </w:rPr>
            </w:pPr>
            <w:r w:rsidRPr="00195A11">
              <w:rPr>
                <w:color w:val="000000" w:themeColor="text1"/>
              </w:rPr>
              <w:t> </w:t>
            </w:r>
          </w:p>
        </w:tc>
      </w:tr>
      <w:tr w:rsidR="00BD4D08" w:rsidRPr="00195A11" w:rsidTr="000344CD">
        <w:trPr>
          <w:trHeight w:val="336"/>
        </w:trPr>
        <w:tc>
          <w:tcPr>
            <w:tcW w:w="710" w:type="dxa"/>
            <w:shd w:val="clear" w:color="auto" w:fill="auto"/>
            <w:vAlign w:val="center"/>
            <w:hideMark/>
          </w:tcPr>
          <w:p w:rsidR="00BD4D08" w:rsidRPr="007F3CB3" w:rsidRDefault="00BD4D08" w:rsidP="007F3CB3">
            <w:pPr>
              <w:jc w:val="center"/>
              <w:rPr>
                <w:color w:val="000000" w:themeColor="text1"/>
              </w:rPr>
            </w:pPr>
            <w:r>
              <w:rPr>
                <w:color w:val="000000" w:themeColor="text1"/>
              </w:rPr>
              <w:t>3</w:t>
            </w:r>
          </w:p>
        </w:tc>
        <w:tc>
          <w:tcPr>
            <w:tcW w:w="3260" w:type="dxa"/>
            <w:shd w:val="clear" w:color="auto" w:fill="auto"/>
            <w:noWrap/>
            <w:vAlign w:val="bottom"/>
            <w:hideMark/>
          </w:tcPr>
          <w:p w:rsidR="00BD4D08" w:rsidRPr="009E2B98" w:rsidRDefault="00BD4D08" w:rsidP="000344CD">
            <w:r w:rsidRPr="009E2B98">
              <w:t xml:space="preserve">Dapen bočice </w:t>
            </w:r>
          </w:p>
        </w:tc>
        <w:tc>
          <w:tcPr>
            <w:tcW w:w="1417" w:type="dxa"/>
            <w:shd w:val="clear" w:color="000000" w:fill="FFFFFF"/>
            <w:vAlign w:val="center"/>
            <w:hideMark/>
          </w:tcPr>
          <w:p w:rsidR="00BD4D08" w:rsidRPr="00195A11" w:rsidRDefault="00BD4D08" w:rsidP="007F3CB3">
            <w:pPr>
              <w:rPr>
                <w:color w:val="000000" w:themeColor="text1"/>
              </w:rPr>
            </w:pPr>
          </w:p>
        </w:tc>
        <w:tc>
          <w:tcPr>
            <w:tcW w:w="1418" w:type="dxa"/>
            <w:shd w:val="clear" w:color="000000" w:fill="FFFFFF"/>
            <w:vAlign w:val="center"/>
            <w:hideMark/>
          </w:tcPr>
          <w:p w:rsidR="00BD4D08" w:rsidRPr="00195A11" w:rsidRDefault="00BD4D08" w:rsidP="007F3CB3">
            <w:pPr>
              <w:rPr>
                <w:color w:val="000000" w:themeColor="text1"/>
              </w:rPr>
            </w:pPr>
          </w:p>
        </w:tc>
        <w:tc>
          <w:tcPr>
            <w:tcW w:w="1134" w:type="dxa"/>
            <w:shd w:val="clear" w:color="000000" w:fill="FFFFFF"/>
            <w:vAlign w:val="center"/>
            <w:hideMark/>
          </w:tcPr>
          <w:p w:rsidR="00BD4D08" w:rsidRPr="00195A11" w:rsidRDefault="00BD4D08" w:rsidP="007F3CB3">
            <w:pPr>
              <w:rPr>
                <w:color w:val="000000" w:themeColor="text1"/>
              </w:rPr>
            </w:pPr>
          </w:p>
        </w:tc>
        <w:tc>
          <w:tcPr>
            <w:tcW w:w="1417" w:type="dxa"/>
            <w:shd w:val="clear" w:color="000000" w:fill="FFFFFF"/>
            <w:vAlign w:val="center"/>
            <w:hideMark/>
          </w:tcPr>
          <w:p w:rsidR="00BD4D08" w:rsidRPr="00195A11" w:rsidRDefault="00BD4D08" w:rsidP="007F3CB3">
            <w:pPr>
              <w:rPr>
                <w:color w:val="000000" w:themeColor="text1"/>
              </w:rPr>
            </w:pPr>
          </w:p>
        </w:tc>
        <w:tc>
          <w:tcPr>
            <w:tcW w:w="1276" w:type="dxa"/>
            <w:shd w:val="clear" w:color="000000" w:fill="FFFFFF"/>
            <w:hideMark/>
          </w:tcPr>
          <w:p w:rsidR="00BD4D08" w:rsidRPr="00195A11" w:rsidRDefault="00BD4D08" w:rsidP="007F3CB3">
            <w:pPr>
              <w:jc w:val="center"/>
              <w:rPr>
                <w:color w:val="000000" w:themeColor="text1"/>
              </w:rPr>
            </w:pPr>
          </w:p>
        </w:tc>
      </w:tr>
      <w:tr w:rsidR="00BD4D08" w:rsidRPr="00195A11" w:rsidTr="000344CD">
        <w:trPr>
          <w:trHeight w:val="336"/>
        </w:trPr>
        <w:tc>
          <w:tcPr>
            <w:tcW w:w="710" w:type="dxa"/>
            <w:shd w:val="clear" w:color="auto" w:fill="auto"/>
            <w:vAlign w:val="center"/>
            <w:hideMark/>
          </w:tcPr>
          <w:p w:rsidR="00BD4D08" w:rsidRPr="007F3CB3" w:rsidRDefault="00BD4D08" w:rsidP="007F3CB3">
            <w:pPr>
              <w:jc w:val="center"/>
              <w:rPr>
                <w:color w:val="000000" w:themeColor="text1"/>
              </w:rPr>
            </w:pPr>
            <w:r>
              <w:rPr>
                <w:color w:val="000000" w:themeColor="text1"/>
              </w:rPr>
              <w:t>4</w:t>
            </w:r>
          </w:p>
        </w:tc>
        <w:tc>
          <w:tcPr>
            <w:tcW w:w="3260" w:type="dxa"/>
            <w:shd w:val="clear" w:color="auto" w:fill="auto"/>
            <w:noWrap/>
            <w:vAlign w:val="bottom"/>
            <w:hideMark/>
          </w:tcPr>
          <w:p w:rsidR="00BD4D08" w:rsidRPr="009E2B98" w:rsidRDefault="00BD4D08" w:rsidP="000344CD">
            <w:r w:rsidRPr="009E2B98">
              <w:t>Petrijeve šolje</w:t>
            </w:r>
          </w:p>
        </w:tc>
        <w:tc>
          <w:tcPr>
            <w:tcW w:w="1417" w:type="dxa"/>
            <w:shd w:val="clear" w:color="000000" w:fill="FFFFFF"/>
            <w:vAlign w:val="center"/>
            <w:hideMark/>
          </w:tcPr>
          <w:p w:rsidR="00BD4D08" w:rsidRPr="00195A11" w:rsidRDefault="00BD4D08" w:rsidP="007F3CB3">
            <w:pPr>
              <w:rPr>
                <w:color w:val="000000" w:themeColor="text1"/>
              </w:rPr>
            </w:pPr>
          </w:p>
        </w:tc>
        <w:tc>
          <w:tcPr>
            <w:tcW w:w="1418" w:type="dxa"/>
            <w:shd w:val="clear" w:color="000000" w:fill="FFFFFF"/>
            <w:vAlign w:val="center"/>
            <w:hideMark/>
          </w:tcPr>
          <w:p w:rsidR="00BD4D08" w:rsidRPr="00195A11" w:rsidRDefault="00BD4D08" w:rsidP="007F3CB3">
            <w:pPr>
              <w:rPr>
                <w:color w:val="000000" w:themeColor="text1"/>
              </w:rPr>
            </w:pPr>
          </w:p>
        </w:tc>
        <w:tc>
          <w:tcPr>
            <w:tcW w:w="1134" w:type="dxa"/>
            <w:shd w:val="clear" w:color="000000" w:fill="FFFFFF"/>
            <w:vAlign w:val="center"/>
            <w:hideMark/>
          </w:tcPr>
          <w:p w:rsidR="00BD4D08" w:rsidRPr="00195A11" w:rsidRDefault="00BD4D08" w:rsidP="007F3CB3">
            <w:pPr>
              <w:rPr>
                <w:color w:val="000000" w:themeColor="text1"/>
              </w:rPr>
            </w:pPr>
          </w:p>
        </w:tc>
        <w:tc>
          <w:tcPr>
            <w:tcW w:w="1417" w:type="dxa"/>
            <w:shd w:val="clear" w:color="000000" w:fill="FFFFFF"/>
            <w:vAlign w:val="center"/>
            <w:hideMark/>
          </w:tcPr>
          <w:p w:rsidR="00BD4D08" w:rsidRPr="00195A11" w:rsidRDefault="00BD4D08" w:rsidP="007F3CB3">
            <w:pPr>
              <w:rPr>
                <w:color w:val="000000" w:themeColor="text1"/>
              </w:rPr>
            </w:pPr>
          </w:p>
        </w:tc>
        <w:tc>
          <w:tcPr>
            <w:tcW w:w="1276" w:type="dxa"/>
            <w:shd w:val="clear" w:color="000000" w:fill="FFFFFF"/>
            <w:hideMark/>
          </w:tcPr>
          <w:p w:rsidR="00BD4D08" w:rsidRPr="00195A11" w:rsidRDefault="00BD4D08" w:rsidP="007F3CB3">
            <w:pPr>
              <w:jc w:val="center"/>
              <w:rPr>
                <w:color w:val="000000" w:themeColor="text1"/>
              </w:rPr>
            </w:pPr>
          </w:p>
        </w:tc>
      </w:tr>
      <w:tr w:rsidR="00BD4D08" w:rsidRPr="00195A11" w:rsidTr="000344CD">
        <w:trPr>
          <w:trHeight w:val="336"/>
        </w:trPr>
        <w:tc>
          <w:tcPr>
            <w:tcW w:w="710" w:type="dxa"/>
            <w:shd w:val="clear" w:color="auto" w:fill="auto"/>
            <w:vAlign w:val="center"/>
            <w:hideMark/>
          </w:tcPr>
          <w:p w:rsidR="00BD4D08" w:rsidRPr="007F3CB3" w:rsidRDefault="00BD4D08" w:rsidP="007F3CB3">
            <w:pPr>
              <w:jc w:val="center"/>
              <w:rPr>
                <w:color w:val="000000" w:themeColor="text1"/>
              </w:rPr>
            </w:pPr>
            <w:r>
              <w:rPr>
                <w:color w:val="000000" w:themeColor="text1"/>
              </w:rPr>
              <w:t>5</w:t>
            </w:r>
          </w:p>
        </w:tc>
        <w:tc>
          <w:tcPr>
            <w:tcW w:w="3260" w:type="dxa"/>
            <w:shd w:val="clear" w:color="auto" w:fill="auto"/>
            <w:noWrap/>
            <w:vAlign w:val="bottom"/>
            <w:hideMark/>
          </w:tcPr>
          <w:p w:rsidR="00BD4D08" w:rsidRPr="009E2B98" w:rsidRDefault="00BD4D08" w:rsidP="000344CD">
            <w:r w:rsidRPr="009E2B98">
              <w:t>Staklena pločica</w:t>
            </w:r>
          </w:p>
        </w:tc>
        <w:tc>
          <w:tcPr>
            <w:tcW w:w="1417" w:type="dxa"/>
            <w:shd w:val="clear" w:color="000000" w:fill="FFFFFF"/>
            <w:vAlign w:val="center"/>
            <w:hideMark/>
          </w:tcPr>
          <w:p w:rsidR="00BD4D08" w:rsidRPr="00195A11" w:rsidRDefault="00BD4D08" w:rsidP="007F3CB3">
            <w:pPr>
              <w:rPr>
                <w:color w:val="000000" w:themeColor="text1"/>
              </w:rPr>
            </w:pPr>
          </w:p>
        </w:tc>
        <w:tc>
          <w:tcPr>
            <w:tcW w:w="1418" w:type="dxa"/>
            <w:shd w:val="clear" w:color="000000" w:fill="FFFFFF"/>
            <w:vAlign w:val="center"/>
            <w:hideMark/>
          </w:tcPr>
          <w:p w:rsidR="00BD4D08" w:rsidRPr="00195A11" w:rsidRDefault="00BD4D08" w:rsidP="007F3CB3">
            <w:pPr>
              <w:rPr>
                <w:color w:val="000000" w:themeColor="text1"/>
              </w:rPr>
            </w:pPr>
          </w:p>
        </w:tc>
        <w:tc>
          <w:tcPr>
            <w:tcW w:w="1134" w:type="dxa"/>
            <w:shd w:val="clear" w:color="000000" w:fill="FFFFFF"/>
            <w:vAlign w:val="center"/>
            <w:hideMark/>
          </w:tcPr>
          <w:p w:rsidR="00BD4D08" w:rsidRPr="00195A11" w:rsidRDefault="00BD4D08" w:rsidP="007F3CB3">
            <w:pPr>
              <w:rPr>
                <w:color w:val="000000" w:themeColor="text1"/>
              </w:rPr>
            </w:pPr>
          </w:p>
        </w:tc>
        <w:tc>
          <w:tcPr>
            <w:tcW w:w="1417" w:type="dxa"/>
            <w:shd w:val="clear" w:color="000000" w:fill="FFFFFF"/>
            <w:vAlign w:val="center"/>
            <w:hideMark/>
          </w:tcPr>
          <w:p w:rsidR="00BD4D08" w:rsidRPr="00195A11" w:rsidRDefault="00BD4D08" w:rsidP="007F3CB3">
            <w:pPr>
              <w:rPr>
                <w:color w:val="000000" w:themeColor="text1"/>
              </w:rPr>
            </w:pPr>
          </w:p>
        </w:tc>
        <w:tc>
          <w:tcPr>
            <w:tcW w:w="1276" w:type="dxa"/>
            <w:shd w:val="clear" w:color="000000" w:fill="FFFFFF"/>
            <w:hideMark/>
          </w:tcPr>
          <w:p w:rsidR="00BD4D08" w:rsidRPr="00195A11" w:rsidRDefault="00BD4D08" w:rsidP="007F3CB3">
            <w:pPr>
              <w:jc w:val="center"/>
              <w:rPr>
                <w:color w:val="000000" w:themeColor="text1"/>
              </w:rPr>
            </w:pPr>
          </w:p>
        </w:tc>
      </w:tr>
    </w:tbl>
    <w:p w:rsidR="007F3CB3" w:rsidRDefault="007F3CB3" w:rsidP="006D58E8">
      <w:pPr>
        <w:jc w:val="both"/>
        <w:rPr>
          <w:b/>
          <w:bCs/>
          <w:iCs/>
          <w:color w:val="000000" w:themeColor="text1"/>
          <w:u w:val="single"/>
        </w:rPr>
      </w:pPr>
    </w:p>
    <w:p w:rsidR="00FE6268" w:rsidRDefault="00BD4D08">
      <w:r w:rsidRPr="00195A11">
        <w:rPr>
          <w:b/>
          <w:color w:val="000000" w:themeColor="text1"/>
        </w:rPr>
        <w:t>ПАРТИЈА</w:t>
      </w:r>
      <w:r w:rsidRPr="00195A11">
        <w:rPr>
          <w:b/>
          <w:color w:val="000000" w:themeColor="text1"/>
          <w:lang w:val="sr-Cyrl-CS"/>
        </w:rPr>
        <w:t xml:space="preserve"> </w:t>
      </w:r>
      <w:r w:rsidRPr="00195A11">
        <w:rPr>
          <w:b/>
          <w:color w:val="000000" w:themeColor="text1"/>
        </w:rPr>
        <w:t>1</w:t>
      </w:r>
      <w:r>
        <w:rPr>
          <w:b/>
          <w:color w:val="000000" w:themeColor="text1"/>
        </w:rPr>
        <w:t xml:space="preserve">6 </w:t>
      </w:r>
      <w:r w:rsidRPr="00195A11">
        <w:rPr>
          <w:b/>
          <w:color w:val="000000" w:themeColor="text1"/>
        </w:rPr>
        <w:t xml:space="preserve">– </w:t>
      </w:r>
      <w:r w:rsidR="00FE6268" w:rsidRPr="00FE6268">
        <w:rPr>
          <w:b/>
          <w:noProof/>
        </w:rPr>
        <w:t>КАШИКЕ МЕТАЛНЕ ПЕРФОРИРАНЕ ЗА ОТИСКЕ ЗА ДЕЦУ</w:t>
      </w:r>
    </w:p>
    <w:p w:rsidR="00BD4D08" w:rsidRPr="00195A11" w:rsidRDefault="00BD4D08" w:rsidP="00BD4D08">
      <w:pPr>
        <w:jc w:val="both"/>
        <w:rPr>
          <w:b/>
          <w:bCs/>
          <w:iCs/>
          <w:color w:val="000000" w:themeColor="text1"/>
          <w:u w:val="single"/>
        </w:rPr>
      </w:pPr>
    </w:p>
    <w:tbl>
      <w:tblPr>
        <w:tblW w:w="10632" w:type="dxa"/>
        <w:tblInd w:w="-176" w:type="dxa"/>
        <w:tblLayout w:type="fixed"/>
        <w:tblLook w:val="04A0"/>
      </w:tblPr>
      <w:tblGrid>
        <w:gridCol w:w="710"/>
        <w:gridCol w:w="4110"/>
        <w:gridCol w:w="851"/>
        <w:gridCol w:w="992"/>
        <w:gridCol w:w="1418"/>
        <w:gridCol w:w="1275"/>
        <w:gridCol w:w="1276"/>
      </w:tblGrid>
      <w:tr w:rsidR="00BD4D08" w:rsidRPr="00195A11" w:rsidTr="000344CD">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D08" w:rsidRPr="00195A11" w:rsidRDefault="00BD4D08" w:rsidP="000344C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BD4D08" w:rsidRPr="00195A11" w:rsidRDefault="00BD4D08" w:rsidP="000344CD">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4D08" w:rsidRPr="00195A11" w:rsidRDefault="00BD4D08" w:rsidP="000344CD">
            <w:pPr>
              <w:jc w:val="center"/>
              <w:rPr>
                <w:b/>
                <w:bCs/>
                <w:color w:val="000000" w:themeColor="text1"/>
                <w:sz w:val="22"/>
                <w:szCs w:val="22"/>
              </w:rPr>
            </w:pPr>
            <w:r w:rsidRPr="00195A11">
              <w:rPr>
                <w:b/>
                <w:bCs/>
                <w:color w:val="000000" w:themeColor="text1"/>
                <w:sz w:val="22"/>
                <w:szCs w:val="22"/>
              </w:rPr>
              <w:t>Јед.</w:t>
            </w:r>
            <w:r>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D4D08" w:rsidRPr="00195A11" w:rsidRDefault="00BD4D08" w:rsidP="000344C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BD4D08" w:rsidRPr="00195A11" w:rsidRDefault="00BD4D08" w:rsidP="000344C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BD4D08" w:rsidRPr="00195A11" w:rsidRDefault="00BD4D08" w:rsidP="000344C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BD4D08" w:rsidRPr="00195A11" w:rsidRDefault="00BD4D08" w:rsidP="000344CD">
            <w:pPr>
              <w:jc w:val="center"/>
              <w:rPr>
                <w:b/>
                <w:color w:val="000000" w:themeColor="text1"/>
                <w:sz w:val="22"/>
                <w:szCs w:val="22"/>
              </w:rPr>
            </w:pPr>
            <w:r w:rsidRPr="00195A11">
              <w:rPr>
                <w:b/>
                <w:color w:val="000000" w:themeColor="text1"/>
                <w:sz w:val="22"/>
                <w:szCs w:val="22"/>
              </w:rPr>
              <w:t>Укупна цена са ПДВ-ом</w:t>
            </w:r>
          </w:p>
        </w:tc>
      </w:tr>
      <w:tr w:rsidR="00BD4D08" w:rsidRPr="00195A11" w:rsidTr="000344CD">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BD4D08" w:rsidRPr="00195A11" w:rsidRDefault="00BD4D08" w:rsidP="000344CD">
            <w:pPr>
              <w:jc w:val="center"/>
              <w:rPr>
                <w:b/>
                <w:color w:val="000000" w:themeColor="text1"/>
              </w:rPr>
            </w:pPr>
            <w:r w:rsidRPr="00195A11">
              <w:rPr>
                <w:b/>
                <w:color w:val="000000" w:themeColor="text1"/>
              </w:rPr>
              <w:t>1</w:t>
            </w:r>
          </w:p>
        </w:tc>
        <w:tc>
          <w:tcPr>
            <w:tcW w:w="4110" w:type="dxa"/>
            <w:tcBorders>
              <w:top w:val="nil"/>
              <w:left w:val="nil"/>
              <w:bottom w:val="single" w:sz="4" w:space="0" w:color="auto"/>
              <w:right w:val="single" w:sz="4" w:space="0" w:color="auto"/>
            </w:tcBorders>
            <w:shd w:val="clear" w:color="auto" w:fill="auto"/>
            <w:noWrap/>
            <w:hideMark/>
          </w:tcPr>
          <w:p w:rsidR="00BD4D08" w:rsidRPr="00195A11" w:rsidRDefault="00BD4D08" w:rsidP="000344C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BD4D08" w:rsidRPr="00195A11" w:rsidRDefault="00BD4D08" w:rsidP="000344C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BD4D08" w:rsidRPr="00195A11" w:rsidRDefault="00BD4D08" w:rsidP="000344C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BD4D08" w:rsidRPr="00195A11" w:rsidRDefault="00BD4D08" w:rsidP="000344C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BD4D08" w:rsidRPr="00195A11" w:rsidRDefault="00BD4D08" w:rsidP="000344C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BD4D08" w:rsidRPr="00195A11" w:rsidRDefault="00BD4D08" w:rsidP="000344CD">
            <w:pPr>
              <w:jc w:val="center"/>
              <w:rPr>
                <w:b/>
                <w:color w:val="000000" w:themeColor="text1"/>
              </w:rPr>
            </w:pPr>
            <w:r w:rsidRPr="00195A11">
              <w:rPr>
                <w:b/>
                <w:color w:val="000000" w:themeColor="text1"/>
              </w:rPr>
              <w:t>7</w:t>
            </w:r>
          </w:p>
        </w:tc>
      </w:tr>
      <w:tr w:rsidR="00BD4D08"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BD4D08" w:rsidRPr="00195A11" w:rsidRDefault="00BD4D08" w:rsidP="000344CD">
            <w:pPr>
              <w:jc w:val="center"/>
              <w:rPr>
                <w:color w:val="000000" w:themeColor="text1"/>
              </w:rPr>
            </w:pPr>
            <w:r w:rsidRPr="00195A11">
              <w:rPr>
                <w:color w:val="000000" w:themeColor="text1"/>
              </w:rPr>
              <w:t>1</w:t>
            </w:r>
          </w:p>
        </w:tc>
        <w:tc>
          <w:tcPr>
            <w:tcW w:w="4110" w:type="dxa"/>
            <w:tcBorders>
              <w:top w:val="nil"/>
              <w:left w:val="nil"/>
              <w:bottom w:val="single" w:sz="4" w:space="0" w:color="auto"/>
              <w:right w:val="single" w:sz="4" w:space="0" w:color="auto"/>
            </w:tcBorders>
            <w:shd w:val="clear" w:color="auto" w:fill="auto"/>
            <w:noWrap/>
            <w:vAlign w:val="bottom"/>
            <w:hideMark/>
          </w:tcPr>
          <w:p w:rsidR="00BD4D08" w:rsidRPr="009E2B98" w:rsidRDefault="00BD4D08" w:rsidP="000344CD">
            <w:r w:rsidRPr="009E2B98">
              <w:t>Kašike metalne perforirane za otiske za decu</w:t>
            </w:r>
          </w:p>
        </w:tc>
        <w:tc>
          <w:tcPr>
            <w:tcW w:w="851" w:type="dxa"/>
            <w:tcBorders>
              <w:top w:val="nil"/>
              <w:left w:val="nil"/>
              <w:bottom w:val="single" w:sz="4" w:space="0" w:color="auto"/>
              <w:right w:val="single" w:sz="4" w:space="0" w:color="auto"/>
            </w:tcBorders>
            <w:shd w:val="clear" w:color="auto" w:fill="auto"/>
            <w:noWrap/>
            <w:vAlign w:val="bottom"/>
            <w:hideMark/>
          </w:tcPr>
          <w:p w:rsidR="00BD4D08" w:rsidRPr="009E2B98" w:rsidRDefault="00BD4D08" w:rsidP="000344CD">
            <w:pPr>
              <w:jc w:val="center"/>
            </w:pPr>
            <w:r w:rsidRPr="009E2B98">
              <w:t>kom</w:t>
            </w:r>
          </w:p>
        </w:tc>
        <w:tc>
          <w:tcPr>
            <w:tcW w:w="992" w:type="dxa"/>
            <w:tcBorders>
              <w:top w:val="nil"/>
              <w:left w:val="nil"/>
              <w:bottom w:val="single" w:sz="4" w:space="0" w:color="auto"/>
              <w:right w:val="single" w:sz="4" w:space="0" w:color="auto"/>
            </w:tcBorders>
            <w:shd w:val="clear" w:color="auto" w:fill="auto"/>
            <w:noWrap/>
            <w:vAlign w:val="bottom"/>
            <w:hideMark/>
          </w:tcPr>
          <w:p w:rsidR="00BD4D08" w:rsidRPr="009E2B98" w:rsidRDefault="00BD4D08" w:rsidP="000344CD">
            <w:pPr>
              <w:jc w:val="center"/>
            </w:pPr>
            <w:r w:rsidRPr="009E2B98">
              <w:t>20</w:t>
            </w:r>
          </w:p>
        </w:tc>
        <w:tc>
          <w:tcPr>
            <w:tcW w:w="1418" w:type="dxa"/>
            <w:tcBorders>
              <w:top w:val="nil"/>
              <w:left w:val="nil"/>
              <w:bottom w:val="single" w:sz="4" w:space="0" w:color="auto"/>
              <w:right w:val="single" w:sz="4" w:space="0" w:color="auto"/>
            </w:tcBorders>
          </w:tcPr>
          <w:p w:rsidR="00BD4D08" w:rsidRPr="00195A11" w:rsidRDefault="00BD4D08" w:rsidP="000344CD">
            <w:pPr>
              <w:jc w:val="center"/>
              <w:rPr>
                <w:color w:val="000000" w:themeColor="text1"/>
              </w:rPr>
            </w:pPr>
          </w:p>
        </w:tc>
        <w:tc>
          <w:tcPr>
            <w:tcW w:w="1275" w:type="dxa"/>
            <w:tcBorders>
              <w:top w:val="nil"/>
              <w:left w:val="nil"/>
              <w:bottom w:val="single" w:sz="4" w:space="0" w:color="auto"/>
              <w:right w:val="single" w:sz="4" w:space="0" w:color="auto"/>
            </w:tcBorders>
          </w:tcPr>
          <w:p w:rsidR="00BD4D08" w:rsidRPr="00195A11" w:rsidRDefault="00BD4D08" w:rsidP="000344CD">
            <w:pPr>
              <w:jc w:val="center"/>
              <w:rPr>
                <w:color w:val="000000" w:themeColor="text1"/>
              </w:rPr>
            </w:pPr>
          </w:p>
        </w:tc>
        <w:tc>
          <w:tcPr>
            <w:tcW w:w="1276" w:type="dxa"/>
            <w:tcBorders>
              <w:top w:val="nil"/>
              <w:left w:val="nil"/>
              <w:bottom w:val="single" w:sz="4" w:space="0" w:color="auto"/>
              <w:right w:val="single" w:sz="4" w:space="0" w:color="auto"/>
            </w:tcBorders>
          </w:tcPr>
          <w:p w:rsidR="00BD4D08" w:rsidRPr="00195A11" w:rsidRDefault="00BD4D08" w:rsidP="000344CD">
            <w:pPr>
              <w:jc w:val="center"/>
              <w:rPr>
                <w:color w:val="000000" w:themeColor="text1"/>
              </w:rPr>
            </w:pPr>
          </w:p>
        </w:tc>
      </w:tr>
      <w:tr w:rsidR="00BD4D08" w:rsidRPr="00195A11" w:rsidTr="000344CD">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D08" w:rsidRPr="00195A11" w:rsidRDefault="00BD4D08" w:rsidP="000344C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BD4D08" w:rsidRPr="00195A11" w:rsidRDefault="00BD4D08" w:rsidP="000344C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BD4D08" w:rsidRPr="00195A11" w:rsidRDefault="00BD4D08" w:rsidP="000344C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BD4D08" w:rsidRPr="00195A11" w:rsidRDefault="00BD4D08" w:rsidP="000344CD">
            <w:pPr>
              <w:jc w:val="center"/>
              <w:rPr>
                <w:color w:val="000000" w:themeColor="text1"/>
              </w:rPr>
            </w:pPr>
          </w:p>
        </w:tc>
      </w:tr>
    </w:tbl>
    <w:p w:rsidR="00BD4D08" w:rsidRPr="00195A11" w:rsidRDefault="00BD4D08" w:rsidP="00BD4D08">
      <w:pPr>
        <w:jc w:val="both"/>
        <w:rPr>
          <w:b/>
          <w:bCs/>
          <w:iCs/>
          <w:color w:val="000000" w:themeColor="text1"/>
          <w:u w:val="single"/>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1417"/>
        <w:gridCol w:w="1418"/>
        <w:gridCol w:w="1134"/>
        <w:gridCol w:w="1417"/>
        <w:gridCol w:w="1276"/>
      </w:tblGrid>
      <w:tr w:rsidR="00BD4D08" w:rsidRPr="00195A11" w:rsidTr="000344CD">
        <w:trPr>
          <w:trHeight w:val="841"/>
        </w:trPr>
        <w:tc>
          <w:tcPr>
            <w:tcW w:w="710" w:type="dxa"/>
            <w:shd w:val="clear" w:color="auto" w:fill="auto"/>
            <w:vAlign w:val="center"/>
            <w:hideMark/>
          </w:tcPr>
          <w:p w:rsidR="00BD4D08" w:rsidRPr="00195A11" w:rsidRDefault="00BD4D08" w:rsidP="000344CD">
            <w:pPr>
              <w:jc w:val="center"/>
              <w:rPr>
                <w:b/>
                <w:color w:val="000000" w:themeColor="text1"/>
                <w:sz w:val="22"/>
                <w:szCs w:val="22"/>
              </w:rPr>
            </w:pPr>
            <w:r w:rsidRPr="00195A11">
              <w:rPr>
                <w:b/>
                <w:color w:val="000000" w:themeColor="text1"/>
                <w:sz w:val="22"/>
                <w:szCs w:val="22"/>
              </w:rPr>
              <w:t>Р. б.</w:t>
            </w:r>
          </w:p>
        </w:tc>
        <w:tc>
          <w:tcPr>
            <w:tcW w:w="3260" w:type="dxa"/>
            <w:shd w:val="clear" w:color="000000" w:fill="FFFFFF"/>
            <w:vAlign w:val="center"/>
            <w:hideMark/>
          </w:tcPr>
          <w:p w:rsidR="00BD4D08" w:rsidRPr="00195A11" w:rsidRDefault="00BD4D08" w:rsidP="000344CD">
            <w:pPr>
              <w:jc w:val="center"/>
              <w:rPr>
                <w:b/>
                <w:color w:val="000000" w:themeColor="text1"/>
                <w:sz w:val="22"/>
                <w:szCs w:val="22"/>
              </w:rPr>
            </w:pPr>
            <w:r w:rsidRPr="00195A11">
              <w:rPr>
                <w:b/>
                <w:color w:val="000000" w:themeColor="text1"/>
                <w:sz w:val="22"/>
                <w:szCs w:val="22"/>
              </w:rPr>
              <w:t>Назив производа</w:t>
            </w:r>
          </w:p>
        </w:tc>
        <w:tc>
          <w:tcPr>
            <w:tcW w:w="1417" w:type="dxa"/>
            <w:shd w:val="clear" w:color="000000" w:fill="FFFFFF"/>
            <w:vAlign w:val="center"/>
            <w:hideMark/>
          </w:tcPr>
          <w:p w:rsidR="00BD4D08" w:rsidRPr="00195A11" w:rsidRDefault="00BD4D08" w:rsidP="000344CD">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shd w:val="clear" w:color="000000" w:fill="FFFFFF"/>
            <w:vAlign w:val="center"/>
            <w:hideMark/>
          </w:tcPr>
          <w:p w:rsidR="00BD4D08" w:rsidRPr="00195A11" w:rsidRDefault="00BD4D08" w:rsidP="000344C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shd w:val="clear" w:color="000000" w:fill="FFFFFF"/>
            <w:vAlign w:val="center"/>
            <w:hideMark/>
          </w:tcPr>
          <w:p w:rsidR="00BD4D08" w:rsidRPr="00195A11" w:rsidRDefault="00BD4D08" w:rsidP="000344CD">
            <w:pPr>
              <w:jc w:val="center"/>
              <w:rPr>
                <w:b/>
                <w:color w:val="000000" w:themeColor="text1"/>
                <w:sz w:val="22"/>
                <w:szCs w:val="22"/>
              </w:rPr>
            </w:pPr>
            <w:r w:rsidRPr="00195A11">
              <w:rPr>
                <w:b/>
                <w:color w:val="000000" w:themeColor="text1"/>
                <w:sz w:val="22"/>
                <w:szCs w:val="22"/>
              </w:rPr>
              <w:t>Пак.</w:t>
            </w:r>
          </w:p>
        </w:tc>
        <w:tc>
          <w:tcPr>
            <w:tcW w:w="1417" w:type="dxa"/>
            <w:shd w:val="clear" w:color="000000" w:fill="FFFFFF"/>
            <w:vAlign w:val="center"/>
            <w:hideMark/>
          </w:tcPr>
          <w:p w:rsidR="00BD4D08" w:rsidRPr="00195A11" w:rsidRDefault="00BD4D08" w:rsidP="000344C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BD4D08" w:rsidRPr="00195A11" w:rsidRDefault="00BD4D08" w:rsidP="000344CD">
            <w:pPr>
              <w:jc w:val="center"/>
              <w:rPr>
                <w:b/>
                <w:color w:val="000000" w:themeColor="text1"/>
                <w:sz w:val="22"/>
                <w:szCs w:val="22"/>
              </w:rPr>
            </w:pPr>
            <w:r w:rsidRPr="00195A11">
              <w:rPr>
                <w:b/>
                <w:color w:val="000000" w:themeColor="text1"/>
                <w:sz w:val="22"/>
                <w:szCs w:val="22"/>
              </w:rPr>
              <w:t>Напомена</w:t>
            </w:r>
          </w:p>
        </w:tc>
      </w:tr>
      <w:tr w:rsidR="00BD4D08" w:rsidRPr="00195A11" w:rsidTr="000344CD">
        <w:trPr>
          <w:trHeight w:val="285"/>
        </w:trPr>
        <w:tc>
          <w:tcPr>
            <w:tcW w:w="710" w:type="dxa"/>
            <w:shd w:val="clear" w:color="auto" w:fill="auto"/>
            <w:vAlign w:val="center"/>
            <w:hideMark/>
          </w:tcPr>
          <w:p w:rsidR="00BD4D08" w:rsidRPr="00195A11" w:rsidRDefault="00BD4D08" w:rsidP="000344CD">
            <w:pPr>
              <w:jc w:val="center"/>
              <w:rPr>
                <w:b/>
                <w:color w:val="000000" w:themeColor="text1"/>
              </w:rPr>
            </w:pPr>
            <w:r w:rsidRPr="00195A11">
              <w:rPr>
                <w:b/>
                <w:color w:val="000000" w:themeColor="text1"/>
              </w:rPr>
              <w:t>1</w:t>
            </w:r>
          </w:p>
        </w:tc>
        <w:tc>
          <w:tcPr>
            <w:tcW w:w="3260" w:type="dxa"/>
            <w:shd w:val="clear" w:color="auto" w:fill="auto"/>
            <w:noWrap/>
            <w:vAlign w:val="center"/>
            <w:hideMark/>
          </w:tcPr>
          <w:p w:rsidR="00BD4D08" w:rsidRPr="00195A11" w:rsidRDefault="00BD4D08" w:rsidP="000344CD">
            <w:pPr>
              <w:jc w:val="center"/>
              <w:rPr>
                <w:b/>
                <w:color w:val="000000" w:themeColor="text1"/>
              </w:rPr>
            </w:pPr>
            <w:r w:rsidRPr="00195A11">
              <w:rPr>
                <w:b/>
                <w:color w:val="000000" w:themeColor="text1"/>
              </w:rPr>
              <w:t>2</w:t>
            </w:r>
          </w:p>
        </w:tc>
        <w:tc>
          <w:tcPr>
            <w:tcW w:w="1417" w:type="dxa"/>
            <w:shd w:val="clear" w:color="000000" w:fill="FFFFFF"/>
            <w:vAlign w:val="center"/>
            <w:hideMark/>
          </w:tcPr>
          <w:p w:rsidR="00BD4D08" w:rsidRPr="00195A11" w:rsidRDefault="00BD4D08" w:rsidP="000344CD">
            <w:pPr>
              <w:jc w:val="center"/>
              <w:rPr>
                <w:b/>
                <w:color w:val="000000" w:themeColor="text1"/>
              </w:rPr>
            </w:pPr>
            <w:r w:rsidRPr="00195A11">
              <w:rPr>
                <w:b/>
                <w:color w:val="000000" w:themeColor="text1"/>
              </w:rPr>
              <w:t>3</w:t>
            </w:r>
          </w:p>
        </w:tc>
        <w:tc>
          <w:tcPr>
            <w:tcW w:w="1418" w:type="dxa"/>
            <w:shd w:val="clear" w:color="000000" w:fill="FFFFFF"/>
            <w:vAlign w:val="center"/>
            <w:hideMark/>
          </w:tcPr>
          <w:p w:rsidR="00BD4D08" w:rsidRPr="00195A11" w:rsidRDefault="00BD4D08" w:rsidP="000344CD">
            <w:pPr>
              <w:jc w:val="center"/>
              <w:rPr>
                <w:b/>
                <w:color w:val="000000" w:themeColor="text1"/>
              </w:rPr>
            </w:pPr>
            <w:r w:rsidRPr="00195A11">
              <w:rPr>
                <w:b/>
                <w:color w:val="000000" w:themeColor="text1"/>
              </w:rPr>
              <w:t>4</w:t>
            </w:r>
          </w:p>
        </w:tc>
        <w:tc>
          <w:tcPr>
            <w:tcW w:w="1134" w:type="dxa"/>
            <w:shd w:val="clear" w:color="000000" w:fill="FFFFFF"/>
            <w:hideMark/>
          </w:tcPr>
          <w:p w:rsidR="00BD4D08" w:rsidRPr="00195A11" w:rsidRDefault="00BD4D08" w:rsidP="000344CD">
            <w:pPr>
              <w:jc w:val="center"/>
              <w:rPr>
                <w:b/>
                <w:color w:val="000000" w:themeColor="text1"/>
                <w:lang w:val="sr-Cyrl-CS"/>
              </w:rPr>
            </w:pPr>
            <w:r w:rsidRPr="00195A11">
              <w:rPr>
                <w:b/>
                <w:color w:val="000000" w:themeColor="text1"/>
                <w:lang w:val="sr-Cyrl-CS"/>
              </w:rPr>
              <w:t>5</w:t>
            </w:r>
          </w:p>
        </w:tc>
        <w:tc>
          <w:tcPr>
            <w:tcW w:w="1417" w:type="dxa"/>
            <w:shd w:val="clear" w:color="000000" w:fill="FFFFFF"/>
            <w:hideMark/>
          </w:tcPr>
          <w:p w:rsidR="00BD4D08" w:rsidRPr="00195A11" w:rsidRDefault="00BD4D08" w:rsidP="000344C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BD4D08" w:rsidRPr="00195A11" w:rsidRDefault="00BD4D08" w:rsidP="000344CD">
            <w:pPr>
              <w:jc w:val="center"/>
              <w:rPr>
                <w:b/>
                <w:color w:val="000000" w:themeColor="text1"/>
                <w:lang w:val="sr-Cyrl-CS"/>
              </w:rPr>
            </w:pPr>
            <w:r w:rsidRPr="00195A11">
              <w:rPr>
                <w:b/>
                <w:color w:val="000000" w:themeColor="text1"/>
                <w:lang w:val="sr-Cyrl-CS"/>
              </w:rPr>
              <w:t>7</w:t>
            </w:r>
          </w:p>
        </w:tc>
      </w:tr>
      <w:tr w:rsidR="00BD4D08" w:rsidRPr="00195A11" w:rsidTr="000344CD">
        <w:trPr>
          <w:trHeight w:val="331"/>
        </w:trPr>
        <w:tc>
          <w:tcPr>
            <w:tcW w:w="710" w:type="dxa"/>
            <w:shd w:val="clear" w:color="auto" w:fill="auto"/>
            <w:vAlign w:val="center"/>
            <w:hideMark/>
          </w:tcPr>
          <w:p w:rsidR="00BD4D08" w:rsidRPr="00195A11" w:rsidRDefault="00BD4D08" w:rsidP="000344CD">
            <w:pPr>
              <w:jc w:val="center"/>
              <w:rPr>
                <w:color w:val="000000" w:themeColor="text1"/>
              </w:rPr>
            </w:pPr>
            <w:r w:rsidRPr="00195A11">
              <w:rPr>
                <w:color w:val="000000" w:themeColor="text1"/>
              </w:rPr>
              <w:t>1</w:t>
            </w:r>
          </w:p>
        </w:tc>
        <w:tc>
          <w:tcPr>
            <w:tcW w:w="3260" w:type="dxa"/>
            <w:shd w:val="clear" w:color="auto" w:fill="auto"/>
            <w:noWrap/>
            <w:vAlign w:val="bottom"/>
            <w:hideMark/>
          </w:tcPr>
          <w:p w:rsidR="00BD4D08" w:rsidRPr="009E2B98" w:rsidRDefault="00BD4D08" w:rsidP="000344CD">
            <w:r w:rsidRPr="009E2B98">
              <w:t>Kašike metalne perforirane za otiske za decu</w:t>
            </w:r>
          </w:p>
        </w:tc>
        <w:tc>
          <w:tcPr>
            <w:tcW w:w="1417" w:type="dxa"/>
            <w:shd w:val="clear" w:color="000000" w:fill="FFFFFF"/>
            <w:vAlign w:val="center"/>
            <w:hideMark/>
          </w:tcPr>
          <w:p w:rsidR="00BD4D08" w:rsidRPr="00195A11" w:rsidRDefault="00BD4D08" w:rsidP="000344CD">
            <w:pPr>
              <w:rPr>
                <w:color w:val="000000" w:themeColor="text1"/>
              </w:rPr>
            </w:pPr>
            <w:r w:rsidRPr="00195A11">
              <w:rPr>
                <w:color w:val="000000" w:themeColor="text1"/>
              </w:rPr>
              <w:t> </w:t>
            </w:r>
          </w:p>
        </w:tc>
        <w:tc>
          <w:tcPr>
            <w:tcW w:w="1418" w:type="dxa"/>
            <w:shd w:val="clear" w:color="000000" w:fill="FFFFFF"/>
            <w:vAlign w:val="center"/>
            <w:hideMark/>
          </w:tcPr>
          <w:p w:rsidR="00BD4D08" w:rsidRPr="00195A11" w:rsidRDefault="00BD4D08" w:rsidP="000344CD">
            <w:pPr>
              <w:rPr>
                <w:color w:val="000000" w:themeColor="text1"/>
              </w:rPr>
            </w:pPr>
            <w:r w:rsidRPr="00195A11">
              <w:rPr>
                <w:color w:val="000000" w:themeColor="text1"/>
              </w:rPr>
              <w:t> </w:t>
            </w:r>
          </w:p>
        </w:tc>
        <w:tc>
          <w:tcPr>
            <w:tcW w:w="1134" w:type="dxa"/>
            <w:shd w:val="clear" w:color="000000" w:fill="FFFFFF"/>
            <w:vAlign w:val="center"/>
            <w:hideMark/>
          </w:tcPr>
          <w:p w:rsidR="00BD4D08" w:rsidRPr="00195A11" w:rsidRDefault="00BD4D08" w:rsidP="000344CD">
            <w:pPr>
              <w:rPr>
                <w:color w:val="000000" w:themeColor="text1"/>
              </w:rPr>
            </w:pPr>
            <w:r w:rsidRPr="00195A11">
              <w:rPr>
                <w:color w:val="000000" w:themeColor="text1"/>
              </w:rPr>
              <w:t> </w:t>
            </w:r>
          </w:p>
        </w:tc>
        <w:tc>
          <w:tcPr>
            <w:tcW w:w="1417" w:type="dxa"/>
            <w:shd w:val="clear" w:color="000000" w:fill="FFFFFF"/>
            <w:vAlign w:val="center"/>
            <w:hideMark/>
          </w:tcPr>
          <w:p w:rsidR="00BD4D08" w:rsidRPr="00195A11" w:rsidRDefault="00BD4D08" w:rsidP="000344CD">
            <w:pPr>
              <w:rPr>
                <w:color w:val="000000" w:themeColor="text1"/>
              </w:rPr>
            </w:pPr>
            <w:r w:rsidRPr="00195A11">
              <w:rPr>
                <w:color w:val="000000" w:themeColor="text1"/>
              </w:rPr>
              <w:t> </w:t>
            </w:r>
          </w:p>
        </w:tc>
        <w:tc>
          <w:tcPr>
            <w:tcW w:w="1276" w:type="dxa"/>
            <w:shd w:val="clear" w:color="000000" w:fill="FFFFFF"/>
            <w:hideMark/>
          </w:tcPr>
          <w:p w:rsidR="00BD4D08" w:rsidRPr="00195A11" w:rsidRDefault="00BD4D08" w:rsidP="000344CD">
            <w:pPr>
              <w:jc w:val="center"/>
              <w:rPr>
                <w:color w:val="000000" w:themeColor="text1"/>
              </w:rPr>
            </w:pPr>
            <w:r w:rsidRPr="00195A11">
              <w:rPr>
                <w:color w:val="000000" w:themeColor="text1"/>
              </w:rPr>
              <w:t> </w:t>
            </w:r>
          </w:p>
        </w:tc>
      </w:tr>
    </w:tbl>
    <w:p w:rsidR="007F3CB3" w:rsidRDefault="007F3CB3" w:rsidP="006D58E8">
      <w:pPr>
        <w:jc w:val="both"/>
        <w:rPr>
          <w:b/>
          <w:bCs/>
          <w:iCs/>
          <w:color w:val="000000" w:themeColor="text1"/>
          <w:u w:val="single"/>
        </w:rPr>
      </w:pPr>
    </w:p>
    <w:p w:rsidR="007B27DF" w:rsidRPr="00071FEE" w:rsidRDefault="007B27DF" w:rsidP="007B27DF">
      <w:pPr>
        <w:jc w:val="both"/>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w:t>
      </w:r>
      <w:r>
        <w:rPr>
          <w:b/>
          <w:color w:val="000000" w:themeColor="text1"/>
        </w:rPr>
        <w:t xml:space="preserve">7 </w:t>
      </w:r>
      <w:r w:rsidRPr="00195A11">
        <w:rPr>
          <w:b/>
          <w:noProof/>
          <w:color w:val="000000" w:themeColor="text1"/>
        </w:rPr>
        <w:t xml:space="preserve">– </w:t>
      </w:r>
      <w:r>
        <w:rPr>
          <w:b/>
          <w:noProof/>
          <w:color w:val="000000" w:themeColor="text1"/>
        </w:rPr>
        <w:t xml:space="preserve">ПОТРОШНИ </w:t>
      </w:r>
      <w:r w:rsidR="00071FEE">
        <w:rPr>
          <w:b/>
          <w:color w:val="000000" w:themeColor="text1"/>
        </w:rPr>
        <w:t>МАТЕРИЈАЛ</w:t>
      </w:r>
    </w:p>
    <w:p w:rsidR="007B27DF" w:rsidRPr="00195A11" w:rsidRDefault="007B27DF" w:rsidP="007B27DF">
      <w:pPr>
        <w:jc w:val="both"/>
        <w:rPr>
          <w:b/>
          <w:bCs/>
          <w:iCs/>
          <w:color w:val="000000" w:themeColor="text1"/>
          <w:u w:val="single"/>
        </w:rPr>
      </w:pPr>
    </w:p>
    <w:tbl>
      <w:tblPr>
        <w:tblW w:w="10632" w:type="dxa"/>
        <w:tblInd w:w="-176" w:type="dxa"/>
        <w:tblLayout w:type="fixed"/>
        <w:tblLook w:val="04A0"/>
      </w:tblPr>
      <w:tblGrid>
        <w:gridCol w:w="710"/>
        <w:gridCol w:w="3260"/>
        <w:gridCol w:w="850"/>
        <w:gridCol w:w="567"/>
        <w:gridCol w:w="284"/>
        <w:gridCol w:w="992"/>
        <w:gridCol w:w="142"/>
        <w:gridCol w:w="1134"/>
        <w:gridCol w:w="142"/>
        <w:gridCol w:w="1275"/>
        <w:gridCol w:w="1276"/>
      </w:tblGrid>
      <w:tr w:rsidR="007B27DF" w:rsidRPr="00195A11" w:rsidTr="000344CD">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7DF" w:rsidRPr="00195A11" w:rsidRDefault="007B27DF" w:rsidP="000344C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0" w:type="dxa"/>
            <w:gridSpan w:val="2"/>
            <w:tcBorders>
              <w:top w:val="single" w:sz="4" w:space="0" w:color="auto"/>
              <w:left w:val="nil"/>
              <w:bottom w:val="single" w:sz="4" w:space="0" w:color="auto"/>
              <w:right w:val="single" w:sz="4" w:space="0" w:color="auto"/>
            </w:tcBorders>
            <w:shd w:val="clear" w:color="auto" w:fill="auto"/>
            <w:noWrap/>
            <w:vAlign w:val="center"/>
            <w:hideMark/>
          </w:tcPr>
          <w:p w:rsidR="007B27DF" w:rsidRPr="00195A11" w:rsidRDefault="007B27DF" w:rsidP="000344CD">
            <w:pPr>
              <w:jc w:val="center"/>
              <w:rPr>
                <w:b/>
                <w:bCs/>
                <w:color w:val="000000" w:themeColor="text1"/>
                <w:sz w:val="22"/>
                <w:szCs w:val="22"/>
              </w:rPr>
            </w:pPr>
            <w:r w:rsidRPr="00195A11">
              <w:rPr>
                <w:b/>
                <w:bCs/>
                <w:color w:val="000000" w:themeColor="text1"/>
                <w:sz w:val="22"/>
                <w:szCs w:val="22"/>
              </w:rPr>
              <w:t>Назив</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B27DF" w:rsidRPr="00195A11" w:rsidRDefault="007B27DF" w:rsidP="000344CD">
            <w:pPr>
              <w:jc w:val="center"/>
              <w:rPr>
                <w:b/>
                <w:bCs/>
                <w:color w:val="000000" w:themeColor="text1"/>
                <w:sz w:val="22"/>
                <w:szCs w:val="22"/>
              </w:rPr>
            </w:pPr>
            <w:r w:rsidRPr="00195A11">
              <w:rPr>
                <w:b/>
                <w:bCs/>
                <w:color w:val="000000" w:themeColor="text1"/>
                <w:sz w:val="22"/>
                <w:szCs w:val="22"/>
              </w:rPr>
              <w:t>Јед.</w:t>
            </w:r>
            <w:r>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B27DF" w:rsidRPr="00195A11" w:rsidRDefault="007B27DF" w:rsidP="000344CD">
            <w:pPr>
              <w:jc w:val="center"/>
              <w:rPr>
                <w:b/>
                <w:bCs/>
                <w:color w:val="000000" w:themeColor="text1"/>
                <w:sz w:val="22"/>
                <w:szCs w:val="22"/>
              </w:rPr>
            </w:pPr>
            <w:r w:rsidRPr="00195A11">
              <w:rPr>
                <w:b/>
                <w:bCs/>
                <w:color w:val="000000" w:themeColor="text1"/>
                <w:sz w:val="22"/>
                <w:szCs w:val="22"/>
              </w:rPr>
              <w:t>Кол.</w:t>
            </w:r>
          </w:p>
        </w:tc>
        <w:tc>
          <w:tcPr>
            <w:tcW w:w="1418" w:type="dxa"/>
            <w:gridSpan w:val="3"/>
            <w:tcBorders>
              <w:top w:val="single" w:sz="4" w:space="0" w:color="auto"/>
              <w:left w:val="nil"/>
              <w:bottom w:val="single" w:sz="4" w:space="0" w:color="auto"/>
              <w:right w:val="single" w:sz="4" w:space="0" w:color="auto"/>
            </w:tcBorders>
            <w:vAlign w:val="center"/>
          </w:tcPr>
          <w:p w:rsidR="007B27DF" w:rsidRPr="00195A11" w:rsidRDefault="007B27DF" w:rsidP="000344C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7B27DF" w:rsidRPr="00195A11" w:rsidRDefault="007B27DF" w:rsidP="000344C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7B27DF" w:rsidRPr="00195A11" w:rsidRDefault="007B27DF" w:rsidP="000344CD">
            <w:pPr>
              <w:jc w:val="center"/>
              <w:rPr>
                <w:b/>
                <w:color w:val="000000" w:themeColor="text1"/>
                <w:sz w:val="22"/>
                <w:szCs w:val="22"/>
              </w:rPr>
            </w:pPr>
            <w:r w:rsidRPr="00195A11">
              <w:rPr>
                <w:b/>
                <w:color w:val="000000" w:themeColor="text1"/>
                <w:sz w:val="22"/>
                <w:szCs w:val="22"/>
              </w:rPr>
              <w:t>Укупна цена са ПДВ-ом</w:t>
            </w:r>
          </w:p>
        </w:tc>
      </w:tr>
      <w:tr w:rsidR="007B27DF" w:rsidRPr="00195A11" w:rsidTr="000344CD">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1</w:t>
            </w:r>
          </w:p>
        </w:tc>
        <w:tc>
          <w:tcPr>
            <w:tcW w:w="4110" w:type="dxa"/>
            <w:gridSpan w:val="2"/>
            <w:tcBorders>
              <w:top w:val="nil"/>
              <w:left w:val="nil"/>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2</w:t>
            </w:r>
          </w:p>
        </w:tc>
        <w:tc>
          <w:tcPr>
            <w:tcW w:w="851" w:type="dxa"/>
            <w:gridSpan w:val="2"/>
            <w:tcBorders>
              <w:top w:val="nil"/>
              <w:left w:val="nil"/>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4</w:t>
            </w:r>
          </w:p>
        </w:tc>
        <w:tc>
          <w:tcPr>
            <w:tcW w:w="1418" w:type="dxa"/>
            <w:gridSpan w:val="3"/>
            <w:tcBorders>
              <w:top w:val="nil"/>
              <w:left w:val="nil"/>
              <w:bottom w:val="single" w:sz="4" w:space="0" w:color="auto"/>
              <w:right w:val="single" w:sz="4" w:space="0" w:color="auto"/>
            </w:tcBorders>
          </w:tcPr>
          <w:p w:rsidR="007B27DF" w:rsidRPr="00195A11" w:rsidRDefault="007B27DF" w:rsidP="000344C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7B27DF" w:rsidRPr="00195A11" w:rsidRDefault="007B27DF" w:rsidP="000344C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7B27DF" w:rsidRPr="00195A11" w:rsidRDefault="007B27DF" w:rsidP="000344CD">
            <w:pPr>
              <w:jc w:val="center"/>
              <w:rPr>
                <w:b/>
                <w:color w:val="000000" w:themeColor="text1"/>
              </w:rPr>
            </w:pPr>
            <w:r w:rsidRPr="00195A11">
              <w:rPr>
                <w:b/>
                <w:color w:val="000000" w:themeColor="text1"/>
              </w:rPr>
              <w:t>7</w:t>
            </w: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Pr="00195A11" w:rsidRDefault="009D4299" w:rsidP="000344CD">
            <w:pPr>
              <w:jc w:val="center"/>
              <w:rPr>
                <w:color w:val="000000" w:themeColor="text1"/>
              </w:rPr>
            </w:pPr>
            <w:r w:rsidRPr="00195A11">
              <w:rPr>
                <w:color w:val="000000" w:themeColor="text1"/>
              </w:rPr>
              <w:t>1</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Maska hirurška sa gumicom</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kom</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5000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Pr="007B27DF" w:rsidRDefault="009D4299" w:rsidP="000344CD">
            <w:pPr>
              <w:jc w:val="center"/>
              <w:rPr>
                <w:color w:val="000000" w:themeColor="text1"/>
              </w:rPr>
            </w:pPr>
            <w:r>
              <w:rPr>
                <w:color w:val="000000" w:themeColor="text1"/>
              </w:rPr>
              <w:t>2</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Alkohol 96%</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l</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60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Pr="007B27DF" w:rsidRDefault="009D4299" w:rsidP="000344CD">
            <w:pPr>
              <w:jc w:val="center"/>
              <w:rPr>
                <w:color w:val="000000" w:themeColor="text1"/>
              </w:rPr>
            </w:pPr>
            <w:r>
              <w:rPr>
                <w:color w:val="000000" w:themeColor="text1"/>
              </w:rPr>
              <w:t>3</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 xml:space="preserve">Gaza 100m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kom</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15</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Pr="007B27DF" w:rsidRDefault="009D4299" w:rsidP="000344CD">
            <w:pPr>
              <w:jc w:val="center"/>
              <w:rPr>
                <w:color w:val="000000" w:themeColor="text1"/>
              </w:rPr>
            </w:pPr>
            <w:r>
              <w:rPr>
                <w:color w:val="000000" w:themeColor="text1"/>
              </w:rPr>
              <w:t>4</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 xml:space="preserve">Gaza 10m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kom</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100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Pr="007B27DF" w:rsidRDefault="009D4299" w:rsidP="000344CD">
            <w:pPr>
              <w:jc w:val="center"/>
              <w:rPr>
                <w:color w:val="000000" w:themeColor="text1"/>
              </w:rPr>
            </w:pPr>
            <w:r>
              <w:rPr>
                <w:color w:val="000000" w:themeColor="text1"/>
              </w:rPr>
              <w:t>5</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Parafinsko ulje</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L</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10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Default="009D4299" w:rsidP="000344CD">
            <w:pPr>
              <w:jc w:val="center"/>
              <w:rPr>
                <w:color w:val="000000" w:themeColor="text1"/>
              </w:rPr>
            </w:pPr>
            <w:r>
              <w:rPr>
                <w:color w:val="000000" w:themeColor="text1"/>
              </w:rPr>
              <w:t>6</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Flaster na papiru 10m x 5cm</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kom</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60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Default="009D4299" w:rsidP="000344CD">
            <w:pPr>
              <w:jc w:val="center"/>
              <w:rPr>
                <w:color w:val="000000" w:themeColor="text1"/>
              </w:rPr>
            </w:pPr>
            <w:r>
              <w:rPr>
                <w:color w:val="000000" w:themeColor="text1"/>
              </w:rPr>
              <w:t>7</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Flaster na platnu 5m x 5cm</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kom</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120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Default="009D4299" w:rsidP="000344CD">
            <w:pPr>
              <w:jc w:val="center"/>
              <w:rPr>
                <w:color w:val="000000" w:themeColor="text1"/>
              </w:rPr>
            </w:pPr>
            <w:r>
              <w:rPr>
                <w:color w:val="000000" w:themeColor="text1"/>
              </w:rPr>
              <w:t>8</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Igla 0,45 x 13mm</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kom</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3000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9D4299"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9D4299" w:rsidRDefault="009D4299" w:rsidP="000344CD">
            <w:pPr>
              <w:jc w:val="center"/>
              <w:rPr>
                <w:color w:val="000000" w:themeColor="text1"/>
              </w:rPr>
            </w:pPr>
            <w:r>
              <w:rPr>
                <w:color w:val="000000" w:themeColor="text1"/>
              </w:rPr>
              <w:t>9</w:t>
            </w:r>
          </w:p>
        </w:tc>
        <w:tc>
          <w:tcPr>
            <w:tcW w:w="4110"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rPr>
                <w:szCs w:val="28"/>
              </w:rPr>
            </w:pPr>
            <w:r w:rsidRPr="009D4299">
              <w:rPr>
                <w:szCs w:val="28"/>
              </w:rPr>
              <w:t xml:space="preserve">Igla 1,2 x 40 mm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kom</w:t>
            </w:r>
          </w:p>
        </w:tc>
        <w:tc>
          <w:tcPr>
            <w:tcW w:w="992" w:type="dxa"/>
            <w:tcBorders>
              <w:top w:val="nil"/>
              <w:left w:val="nil"/>
              <w:bottom w:val="single" w:sz="4" w:space="0" w:color="auto"/>
              <w:right w:val="single" w:sz="4" w:space="0" w:color="auto"/>
            </w:tcBorders>
            <w:shd w:val="clear" w:color="auto" w:fill="auto"/>
            <w:noWrap/>
            <w:vAlign w:val="bottom"/>
            <w:hideMark/>
          </w:tcPr>
          <w:p w:rsidR="009D4299" w:rsidRPr="009D4299" w:rsidRDefault="009D4299" w:rsidP="00C465B9">
            <w:pPr>
              <w:jc w:val="center"/>
              <w:rPr>
                <w:szCs w:val="28"/>
              </w:rPr>
            </w:pPr>
            <w:r w:rsidRPr="009D4299">
              <w:rPr>
                <w:szCs w:val="28"/>
              </w:rPr>
              <w:t>3000</w:t>
            </w:r>
          </w:p>
        </w:tc>
        <w:tc>
          <w:tcPr>
            <w:tcW w:w="1418" w:type="dxa"/>
            <w:gridSpan w:val="3"/>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5"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c>
          <w:tcPr>
            <w:tcW w:w="1276" w:type="dxa"/>
            <w:tcBorders>
              <w:top w:val="nil"/>
              <w:left w:val="nil"/>
              <w:bottom w:val="single" w:sz="4" w:space="0" w:color="auto"/>
              <w:right w:val="single" w:sz="4" w:space="0" w:color="auto"/>
            </w:tcBorders>
          </w:tcPr>
          <w:p w:rsidR="009D4299" w:rsidRPr="00195A11" w:rsidRDefault="009D4299" w:rsidP="000344CD">
            <w:pPr>
              <w:jc w:val="center"/>
              <w:rPr>
                <w:color w:val="000000" w:themeColor="text1"/>
              </w:rPr>
            </w:pPr>
          </w:p>
        </w:tc>
      </w:tr>
      <w:tr w:rsidR="007B27DF" w:rsidRPr="00195A11" w:rsidTr="000344CD">
        <w:trPr>
          <w:trHeight w:val="360"/>
        </w:trPr>
        <w:tc>
          <w:tcPr>
            <w:tcW w:w="66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7DF" w:rsidRPr="00195A11" w:rsidRDefault="007B27DF" w:rsidP="000344CD">
            <w:pPr>
              <w:jc w:val="center"/>
              <w:rPr>
                <w:b/>
                <w:color w:val="000000" w:themeColor="text1"/>
              </w:rPr>
            </w:pPr>
            <w:r w:rsidRPr="00195A11">
              <w:rPr>
                <w:b/>
                <w:color w:val="000000" w:themeColor="text1"/>
              </w:rPr>
              <w:t>УКУПНО:</w:t>
            </w:r>
          </w:p>
        </w:tc>
        <w:tc>
          <w:tcPr>
            <w:tcW w:w="1418" w:type="dxa"/>
            <w:gridSpan w:val="3"/>
            <w:tcBorders>
              <w:top w:val="single" w:sz="4" w:space="0" w:color="auto"/>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7B27DF" w:rsidRPr="00195A11" w:rsidRDefault="007B27DF" w:rsidP="000344CD">
            <w:pPr>
              <w:jc w:val="center"/>
              <w:rPr>
                <w:color w:val="000000" w:themeColor="text1"/>
              </w:rPr>
            </w:pPr>
          </w:p>
        </w:tc>
      </w:tr>
      <w:tr w:rsidR="007B27DF"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1"/>
        </w:trPr>
        <w:tc>
          <w:tcPr>
            <w:tcW w:w="710" w:type="dxa"/>
            <w:shd w:val="clear" w:color="auto" w:fill="auto"/>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lastRenderedPageBreak/>
              <w:t>Р. б.</w:t>
            </w:r>
          </w:p>
        </w:tc>
        <w:tc>
          <w:tcPr>
            <w:tcW w:w="3260"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Назив производа</w:t>
            </w:r>
          </w:p>
        </w:tc>
        <w:tc>
          <w:tcPr>
            <w:tcW w:w="1417" w:type="dxa"/>
            <w:gridSpan w:val="2"/>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gridSpan w:val="3"/>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Пак.</w:t>
            </w:r>
          </w:p>
        </w:tc>
        <w:tc>
          <w:tcPr>
            <w:tcW w:w="1417" w:type="dxa"/>
            <w:gridSpan w:val="2"/>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Напомена</w:t>
            </w:r>
          </w:p>
        </w:tc>
      </w:tr>
      <w:tr w:rsidR="007B27DF" w:rsidRPr="00195A11" w:rsidTr="007B27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
        </w:trPr>
        <w:tc>
          <w:tcPr>
            <w:tcW w:w="710" w:type="dxa"/>
            <w:shd w:val="clear" w:color="auto" w:fill="auto"/>
            <w:vAlign w:val="center"/>
            <w:hideMark/>
          </w:tcPr>
          <w:p w:rsidR="007B27DF" w:rsidRPr="00195A11" w:rsidRDefault="007B27DF" w:rsidP="000344CD">
            <w:pPr>
              <w:jc w:val="center"/>
              <w:rPr>
                <w:b/>
                <w:color w:val="000000" w:themeColor="text1"/>
              </w:rPr>
            </w:pPr>
            <w:r w:rsidRPr="00195A11">
              <w:rPr>
                <w:b/>
                <w:color w:val="000000" w:themeColor="text1"/>
              </w:rPr>
              <w:t>1</w:t>
            </w:r>
          </w:p>
        </w:tc>
        <w:tc>
          <w:tcPr>
            <w:tcW w:w="3260" w:type="dxa"/>
            <w:shd w:val="clear" w:color="auto" w:fill="auto"/>
            <w:noWrap/>
            <w:vAlign w:val="center"/>
            <w:hideMark/>
          </w:tcPr>
          <w:p w:rsidR="007B27DF" w:rsidRPr="00195A11" w:rsidRDefault="007B27DF" w:rsidP="000344CD">
            <w:pPr>
              <w:jc w:val="center"/>
              <w:rPr>
                <w:b/>
                <w:color w:val="000000" w:themeColor="text1"/>
              </w:rPr>
            </w:pPr>
            <w:r w:rsidRPr="00195A11">
              <w:rPr>
                <w:b/>
                <w:color w:val="000000" w:themeColor="text1"/>
              </w:rPr>
              <w:t>2</w:t>
            </w:r>
          </w:p>
        </w:tc>
        <w:tc>
          <w:tcPr>
            <w:tcW w:w="1417" w:type="dxa"/>
            <w:gridSpan w:val="2"/>
            <w:shd w:val="clear" w:color="000000" w:fill="FFFFFF"/>
            <w:vAlign w:val="center"/>
            <w:hideMark/>
          </w:tcPr>
          <w:p w:rsidR="007B27DF" w:rsidRPr="00195A11" w:rsidRDefault="007B27DF" w:rsidP="000344CD">
            <w:pPr>
              <w:jc w:val="center"/>
              <w:rPr>
                <w:b/>
                <w:color w:val="000000" w:themeColor="text1"/>
              </w:rPr>
            </w:pPr>
            <w:r w:rsidRPr="00195A11">
              <w:rPr>
                <w:b/>
                <w:color w:val="000000" w:themeColor="text1"/>
              </w:rPr>
              <w:t>3</w:t>
            </w:r>
          </w:p>
        </w:tc>
        <w:tc>
          <w:tcPr>
            <w:tcW w:w="1418" w:type="dxa"/>
            <w:gridSpan w:val="3"/>
            <w:shd w:val="clear" w:color="000000" w:fill="FFFFFF"/>
            <w:vAlign w:val="center"/>
            <w:hideMark/>
          </w:tcPr>
          <w:p w:rsidR="007B27DF" w:rsidRPr="00195A11" w:rsidRDefault="007B27DF" w:rsidP="000344CD">
            <w:pPr>
              <w:jc w:val="center"/>
              <w:rPr>
                <w:b/>
                <w:color w:val="000000" w:themeColor="text1"/>
              </w:rPr>
            </w:pPr>
            <w:r w:rsidRPr="00195A11">
              <w:rPr>
                <w:b/>
                <w:color w:val="000000" w:themeColor="text1"/>
              </w:rPr>
              <w:t>4</w:t>
            </w:r>
          </w:p>
        </w:tc>
        <w:tc>
          <w:tcPr>
            <w:tcW w:w="1134" w:type="dxa"/>
            <w:shd w:val="clear" w:color="000000" w:fill="FFFFFF"/>
            <w:hideMark/>
          </w:tcPr>
          <w:p w:rsidR="007B27DF" w:rsidRPr="00195A11" w:rsidRDefault="007B27DF" w:rsidP="000344CD">
            <w:pPr>
              <w:jc w:val="center"/>
              <w:rPr>
                <w:b/>
                <w:color w:val="000000" w:themeColor="text1"/>
                <w:lang w:val="sr-Cyrl-CS"/>
              </w:rPr>
            </w:pPr>
            <w:r w:rsidRPr="00195A11">
              <w:rPr>
                <w:b/>
                <w:color w:val="000000" w:themeColor="text1"/>
                <w:lang w:val="sr-Cyrl-CS"/>
              </w:rPr>
              <w:t>5</w:t>
            </w:r>
          </w:p>
        </w:tc>
        <w:tc>
          <w:tcPr>
            <w:tcW w:w="1417" w:type="dxa"/>
            <w:gridSpan w:val="2"/>
            <w:shd w:val="clear" w:color="000000" w:fill="FFFFFF"/>
            <w:hideMark/>
          </w:tcPr>
          <w:p w:rsidR="007B27DF" w:rsidRPr="00195A11" w:rsidRDefault="007B27DF" w:rsidP="000344C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7B27DF" w:rsidRPr="00195A11" w:rsidRDefault="007B27DF" w:rsidP="000344CD">
            <w:pPr>
              <w:jc w:val="center"/>
              <w:rPr>
                <w:b/>
                <w:color w:val="000000" w:themeColor="text1"/>
                <w:lang w:val="sr-Cyrl-CS"/>
              </w:rPr>
            </w:pPr>
            <w:r w:rsidRPr="00195A11">
              <w:rPr>
                <w:b/>
                <w:color w:val="000000" w:themeColor="text1"/>
                <w:lang w:val="sr-Cyrl-CS"/>
              </w:rPr>
              <w:t>7</w:t>
            </w: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Pr="00195A11" w:rsidRDefault="009D4299" w:rsidP="000344CD">
            <w:pPr>
              <w:jc w:val="center"/>
              <w:rPr>
                <w:color w:val="000000" w:themeColor="text1"/>
              </w:rPr>
            </w:pPr>
            <w:r w:rsidRPr="00195A11">
              <w:rPr>
                <w:color w:val="000000" w:themeColor="text1"/>
              </w:rPr>
              <w:t>1</w:t>
            </w:r>
          </w:p>
        </w:tc>
        <w:tc>
          <w:tcPr>
            <w:tcW w:w="3260" w:type="dxa"/>
            <w:shd w:val="clear" w:color="auto" w:fill="auto"/>
            <w:noWrap/>
            <w:vAlign w:val="bottom"/>
            <w:hideMark/>
          </w:tcPr>
          <w:p w:rsidR="009D4299" w:rsidRPr="009D4299" w:rsidRDefault="009D4299" w:rsidP="00C465B9">
            <w:pPr>
              <w:rPr>
                <w:szCs w:val="28"/>
              </w:rPr>
            </w:pPr>
            <w:r w:rsidRPr="009D4299">
              <w:rPr>
                <w:szCs w:val="28"/>
              </w:rPr>
              <w:t>Maska hirurška sa gumicom</w:t>
            </w:r>
          </w:p>
        </w:tc>
        <w:tc>
          <w:tcPr>
            <w:tcW w:w="1417" w:type="dxa"/>
            <w:gridSpan w:val="2"/>
            <w:shd w:val="clear" w:color="000000" w:fill="FFFFFF"/>
            <w:vAlign w:val="center"/>
            <w:hideMark/>
          </w:tcPr>
          <w:p w:rsidR="009D4299" w:rsidRPr="00195A11" w:rsidRDefault="009D4299" w:rsidP="000344CD">
            <w:pPr>
              <w:rPr>
                <w:color w:val="000000" w:themeColor="text1"/>
              </w:rPr>
            </w:pPr>
            <w:r w:rsidRPr="00195A11">
              <w:rPr>
                <w:color w:val="000000" w:themeColor="text1"/>
              </w:rPr>
              <w:t> </w:t>
            </w:r>
          </w:p>
        </w:tc>
        <w:tc>
          <w:tcPr>
            <w:tcW w:w="1418" w:type="dxa"/>
            <w:gridSpan w:val="3"/>
            <w:shd w:val="clear" w:color="000000" w:fill="FFFFFF"/>
            <w:vAlign w:val="center"/>
            <w:hideMark/>
          </w:tcPr>
          <w:p w:rsidR="009D4299" w:rsidRPr="00195A11" w:rsidRDefault="009D4299" w:rsidP="000344CD">
            <w:pPr>
              <w:rPr>
                <w:color w:val="000000" w:themeColor="text1"/>
              </w:rPr>
            </w:pPr>
            <w:r w:rsidRPr="00195A11">
              <w:rPr>
                <w:color w:val="000000" w:themeColor="text1"/>
              </w:rPr>
              <w:t> </w:t>
            </w:r>
          </w:p>
        </w:tc>
        <w:tc>
          <w:tcPr>
            <w:tcW w:w="1134" w:type="dxa"/>
            <w:shd w:val="clear" w:color="000000" w:fill="FFFFFF"/>
            <w:vAlign w:val="center"/>
            <w:hideMark/>
          </w:tcPr>
          <w:p w:rsidR="009D4299" w:rsidRPr="00195A11" w:rsidRDefault="009D4299" w:rsidP="000344CD">
            <w:pPr>
              <w:rPr>
                <w:color w:val="000000" w:themeColor="text1"/>
              </w:rPr>
            </w:pPr>
            <w:r w:rsidRPr="00195A11">
              <w:rPr>
                <w:color w:val="000000" w:themeColor="text1"/>
              </w:rPr>
              <w:t> </w:t>
            </w:r>
          </w:p>
        </w:tc>
        <w:tc>
          <w:tcPr>
            <w:tcW w:w="1417" w:type="dxa"/>
            <w:gridSpan w:val="2"/>
            <w:shd w:val="clear" w:color="000000" w:fill="FFFFFF"/>
            <w:vAlign w:val="center"/>
            <w:hideMark/>
          </w:tcPr>
          <w:p w:rsidR="009D4299" w:rsidRPr="00195A11" w:rsidRDefault="009D4299" w:rsidP="000344CD">
            <w:pPr>
              <w:rPr>
                <w:color w:val="000000" w:themeColor="text1"/>
              </w:rPr>
            </w:pPr>
            <w:r w:rsidRPr="00195A11">
              <w:rPr>
                <w:color w:val="000000" w:themeColor="text1"/>
              </w:rPr>
              <w:t> </w:t>
            </w:r>
          </w:p>
        </w:tc>
        <w:tc>
          <w:tcPr>
            <w:tcW w:w="1276" w:type="dxa"/>
            <w:shd w:val="clear" w:color="000000" w:fill="FFFFFF"/>
            <w:hideMark/>
          </w:tcPr>
          <w:p w:rsidR="009D4299" w:rsidRPr="00195A11" w:rsidRDefault="009D4299" w:rsidP="000344CD">
            <w:pPr>
              <w:jc w:val="center"/>
              <w:rPr>
                <w:color w:val="000000" w:themeColor="text1"/>
              </w:rPr>
            </w:pPr>
            <w:r w:rsidRPr="00195A11">
              <w:rPr>
                <w:color w:val="000000" w:themeColor="text1"/>
              </w:rPr>
              <w:t> </w:t>
            </w: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Pr="007B27DF" w:rsidRDefault="009D4299" w:rsidP="000344CD">
            <w:pPr>
              <w:jc w:val="center"/>
              <w:rPr>
                <w:color w:val="000000" w:themeColor="text1"/>
              </w:rPr>
            </w:pPr>
            <w:r>
              <w:rPr>
                <w:color w:val="000000" w:themeColor="text1"/>
              </w:rPr>
              <w:t>2</w:t>
            </w:r>
          </w:p>
        </w:tc>
        <w:tc>
          <w:tcPr>
            <w:tcW w:w="3260" w:type="dxa"/>
            <w:shd w:val="clear" w:color="auto" w:fill="auto"/>
            <w:noWrap/>
            <w:vAlign w:val="bottom"/>
            <w:hideMark/>
          </w:tcPr>
          <w:p w:rsidR="009D4299" w:rsidRPr="009D4299" w:rsidRDefault="009D4299" w:rsidP="00C465B9">
            <w:pPr>
              <w:rPr>
                <w:szCs w:val="28"/>
              </w:rPr>
            </w:pPr>
            <w:r w:rsidRPr="009D4299">
              <w:rPr>
                <w:szCs w:val="28"/>
              </w:rPr>
              <w:t>Alkohol 96%</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Pr="007B27DF" w:rsidRDefault="009D4299" w:rsidP="000344CD">
            <w:pPr>
              <w:jc w:val="center"/>
              <w:rPr>
                <w:color w:val="000000" w:themeColor="text1"/>
              </w:rPr>
            </w:pPr>
            <w:r>
              <w:rPr>
                <w:color w:val="000000" w:themeColor="text1"/>
              </w:rPr>
              <w:t>3</w:t>
            </w:r>
          </w:p>
        </w:tc>
        <w:tc>
          <w:tcPr>
            <w:tcW w:w="3260" w:type="dxa"/>
            <w:shd w:val="clear" w:color="auto" w:fill="auto"/>
            <w:noWrap/>
            <w:vAlign w:val="bottom"/>
            <w:hideMark/>
          </w:tcPr>
          <w:p w:rsidR="009D4299" w:rsidRPr="009D4299" w:rsidRDefault="009D4299" w:rsidP="00C465B9">
            <w:pPr>
              <w:rPr>
                <w:szCs w:val="28"/>
              </w:rPr>
            </w:pPr>
            <w:r w:rsidRPr="009D4299">
              <w:rPr>
                <w:szCs w:val="28"/>
              </w:rPr>
              <w:t xml:space="preserve">Gaza 100m </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Pr="007B27DF" w:rsidRDefault="009D4299" w:rsidP="000344CD">
            <w:pPr>
              <w:jc w:val="center"/>
              <w:rPr>
                <w:color w:val="000000" w:themeColor="text1"/>
              </w:rPr>
            </w:pPr>
            <w:r>
              <w:rPr>
                <w:color w:val="000000" w:themeColor="text1"/>
              </w:rPr>
              <w:t>4</w:t>
            </w:r>
          </w:p>
        </w:tc>
        <w:tc>
          <w:tcPr>
            <w:tcW w:w="3260" w:type="dxa"/>
            <w:shd w:val="clear" w:color="auto" w:fill="auto"/>
            <w:noWrap/>
            <w:vAlign w:val="bottom"/>
            <w:hideMark/>
          </w:tcPr>
          <w:p w:rsidR="009D4299" w:rsidRPr="009D4299" w:rsidRDefault="009D4299" w:rsidP="00C465B9">
            <w:pPr>
              <w:rPr>
                <w:szCs w:val="28"/>
              </w:rPr>
            </w:pPr>
            <w:r w:rsidRPr="009D4299">
              <w:rPr>
                <w:szCs w:val="28"/>
              </w:rPr>
              <w:t xml:space="preserve">Gaza 10m </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Pr="007B27DF" w:rsidRDefault="009D4299" w:rsidP="000344CD">
            <w:pPr>
              <w:jc w:val="center"/>
              <w:rPr>
                <w:color w:val="000000" w:themeColor="text1"/>
              </w:rPr>
            </w:pPr>
            <w:r>
              <w:rPr>
                <w:color w:val="000000" w:themeColor="text1"/>
              </w:rPr>
              <w:t>5</w:t>
            </w:r>
          </w:p>
        </w:tc>
        <w:tc>
          <w:tcPr>
            <w:tcW w:w="3260" w:type="dxa"/>
            <w:shd w:val="clear" w:color="auto" w:fill="auto"/>
            <w:noWrap/>
            <w:vAlign w:val="bottom"/>
            <w:hideMark/>
          </w:tcPr>
          <w:p w:rsidR="009D4299" w:rsidRPr="009D4299" w:rsidRDefault="009D4299" w:rsidP="00C465B9">
            <w:pPr>
              <w:rPr>
                <w:szCs w:val="28"/>
              </w:rPr>
            </w:pPr>
            <w:r w:rsidRPr="009D4299">
              <w:rPr>
                <w:szCs w:val="28"/>
              </w:rPr>
              <w:t>Parafinsko ulje</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Default="009D4299" w:rsidP="000344CD">
            <w:pPr>
              <w:jc w:val="center"/>
              <w:rPr>
                <w:color w:val="000000" w:themeColor="text1"/>
              </w:rPr>
            </w:pPr>
            <w:r>
              <w:rPr>
                <w:color w:val="000000" w:themeColor="text1"/>
              </w:rPr>
              <w:t>6</w:t>
            </w:r>
          </w:p>
        </w:tc>
        <w:tc>
          <w:tcPr>
            <w:tcW w:w="3260" w:type="dxa"/>
            <w:shd w:val="clear" w:color="auto" w:fill="auto"/>
            <w:noWrap/>
            <w:vAlign w:val="bottom"/>
            <w:hideMark/>
          </w:tcPr>
          <w:p w:rsidR="009D4299" w:rsidRPr="009D4299" w:rsidRDefault="009D4299" w:rsidP="00C465B9">
            <w:pPr>
              <w:rPr>
                <w:szCs w:val="28"/>
              </w:rPr>
            </w:pPr>
            <w:r w:rsidRPr="009D4299">
              <w:rPr>
                <w:szCs w:val="28"/>
              </w:rPr>
              <w:t>Flaster na papiru 10m x 5cm</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Default="009D4299" w:rsidP="000344CD">
            <w:pPr>
              <w:jc w:val="center"/>
              <w:rPr>
                <w:color w:val="000000" w:themeColor="text1"/>
              </w:rPr>
            </w:pPr>
            <w:r>
              <w:rPr>
                <w:color w:val="000000" w:themeColor="text1"/>
              </w:rPr>
              <w:t>7</w:t>
            </w:r>
          </w:p>
        </w:tc>
        <w:tc>
          <w:tcPr>
            <w:tcW w:w="3260" w:type="dxa"/>
            <w:shd w:val="clear" w:color="auto" w:fill="auto"/>
            <w:noWrap/>
            <w:vAlign w:val="bottom"/>
            <w:hideMark/>
          </w:tcPr>
          <w:p w:rsidR="009D4299" w:rsidRPr="009D4299" w:rsidRDefault="009D4299" w:rsidP="00C465B9">
            <w:pPr>
              <w:rPr>
                <w:szCs w:val="28"/>
              </w:rPr>
            </w:pPr>
            <w:r w:rsidRPr="009D4299">
              <w:rPr>
                <w:szCs w:val="28"/>
              </w:rPr>
              <w:t>Flaster na platnu 5m x 5cm</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Default="009D4299" w:rsidP="000344CD">
            <w:pPr>
              <w:jc w:val="center"/>
              <w:rPr>
                <w:color w:val="000000" w:themeColor="text1"/>
              </w:rPr>
            </w:pPr>
            <w:r>
              <w:rPr>
                <w:color w:val="000000" w:themeColor="text1"/>
              </w:rPr>
              <w:t>8</w:t>
            </w:r>
          </w:p>
        </w:tc>
        <w:tc>
          <w:tcPr>
            <w:tcW w:w="3260" w:type="dxa"/>
            <w:shd w:val="clear" w:color="auto" w:fill="auto"/>
            <w:noWrap/>
            <w:vAlign w:val="bottom"/>
            <w:hideMark/>
          </w:tcPr>
          <w:p w:rsidR="009D4299" w:rsidRPr="009D4299" w:rsidRDefault="009D4299" w:rsidP="00C465B9">
            <w:pPr>
              <w:rPr>
                <w:szCs w:val="28"/>
              </w:rPr>
            </w:pPr>
            <w:r w:rsidRPr="009D4299">
              <w:rPr>
                <w:szCs w:val="28"/>
              </w:rPr>
              <w:t>Igla 0,45 x 13mm</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r w:rsidR="009D4299" w:rsidRPr="00195A11" w:rsidTr="0003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710" w:type="dxa"/>
            <w:shd w:val="clear" w:color="auto" w:fill="auto"/>
            <w:vAlign w:val="center"/>
            <w:hideMark/>
          </w:tcPr>
          <w:p w:rsidR="009D4299" w:rsidRDefault="009D4299" w:rsidP="000344CD">
            <w:pPr>
              <w:jc w:val="center"/>
              <w:rPr>
                <w:color w:val="000000" w:themeColor="text1"/>
              </w:rPr>
            </w:pPr>
            <w:r>
              <w:rPr>
                <w:color w:val="000000" w:themeColor="text1"/>
              </w:rPr>
              <w:t>9</w:t>
            </w:r>
          </w:p>
        </w:tc>
        <w:tc>
          <w:tcPr>
            <w:tcW w:w="3260" w:type="dxa"/>
            <w:shd w:val="clear" w:color="auto" w:fill="auto"/>
            <w:noWrap/>
            <w:vAlign w:val="bottom"/>
            <w:hideMark/>
          </w:tcPr>
          <w:p w:rsidR="009D4299" w:rsidRPr="009D4299" w:rsidRDefault="009D4299" w:rsidP="00C465B9">
            <w:pPr>
              <w:rPr>
                <w:szCs w:val="28"/>
              </w:rPr>
            </w:pPr>
            <w:r w:rsidRPr="009D4299">
              <w:rPr>
                <w:szCs w:val="28"/>
              </w:rPr>
              <w:t xml:space="preserve">Igla 1,2 x 40 mm </w:t>
            </w: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418" w:type="dxa"/>
            <w:gridSpan w:val="3"/>
            <w:shd w:val="clear" w:color="000000" w:fill="FFFFFF"/>
            <w:vAlign w:val="center"/>
            <w:hideMark/>
          </w:tcPr>
          <w:p w:rsidR="009D4299" w:rsidRPr="00195A11" w:rsidRDefault="009D4299" w:rsidP="000344CD">
            <w:pPr>
              <w:rPr>
                <w:color w:val="000000" w:themeColor="text1"/>
              </w:rPr>
            </w:pPr>
          </w:p>
        </w:tc>
        <w:tc>
          <w:tcPr>
            <w:tcW w:w="1134" w:type="dxa"/>
            <w:shd w:val="clear" w:color="000000" w:fill="FFFFFF"/>
            <w:vAlign w:val="center"/>
            <w:hideMark/>
          </w:tcPr>
          <w:p w:rsidR="009D4299" w:rsidRPr="00195A11" w:rsidRDefault="009D4299" w:rsidP="000344CD">
            <w:pPr>
              <w:rPr>
                <w:color w:val="000000" w:themeColor="text1"/>
              </w:rPr>
            </w:pPr>
          </w:p>
        </w:tc>
        <w:tc>
          <w:tcPr>
            <w:tcW w:w="1417" w:type="dxa"/>
            <w:gridSpan w:val="2"/>
            <w:shd w:val="clear" w:color="000000" w:fill="FFFFFF"/>
            <w:vAlign w:val="center"/>
            <w:hideMark/>
          </w:tcPr>
          <w:p w:rsidR="009D4299" w:rsidRPr="00195A11" w:rsidRDefault="009D4299" w:rsidP="000344CD">
            <w:pPr>
              <w:rPr>
                <w:color w:val="000000" w:themeColor="text1"/>
              </w:rPr>
            </w:pPr>
          </w:p>
        </w:tc>
        <w:tc>
          <w:tcPr>
            <w:tcW w:w="1276" w:type="dxa"/>
            <w:shd w:val="clear" w:color="000000" w:fill="FFFFFF"/>
            <w:hideMark/>
          </w:tcPr>
          <w:p w:rsidR="009D4299" w:rsidRPr="00195A11" w:rsidRDefault="009D4299" w:rsidP="000344CD">
            <w:pPr>
              <w:jc w:val="center"/>
              <w:rPr>
                <w:color w:val="000000" w:themeColor="text1"/>
              </w:rPr>
            </w:pPr>
          </w:p>
        </w:tc>
      </w:tr>
    </w:tbl>
    <w:p w:rsidR="007F3CB3" w:rsidRDefault="007F3CB3" w:rsidP="006D58E8">
      <w:pPr>
        <w:jc w:val="both"/>
        <w:rPr>
          <w:b/>
          <w:bCs/>
          <w:iCs/>
          <w:color w:val="000000" w:themeColor="text1"/>
          <w:u w:val="single"/>
        </w:rPr>
      </w:pPr>
    </w:p>
    <w:p w:rsidR="007B27DF" w:rsidRPr="00071FEE" w:rsidRDefault="007B27DF" w:rsidP="007B27DF">
      <w:pPr>
        <w:jc w:val="both"/>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1</w:t>
      </w:r>
      <w:r>
        <w:rPr>
          <w:b/>
          <w:color w:val="000000" w:themeColor="text1"/>
        </w:rPr>
        <w:t xml:space="preserve">8 </w:t>
      </w:r>
      <w:r w:rsidRPr="00195A11">
        <w:rPr>
          <w:b/>
          <w:noProof/>
          <w:color w:val="000000" w:themeColor="text1"/>
        </w:rPr>
        <w:t xml:space="preserve">– </w:t>
      </w:r>
      <w:r w:rsidR="00071FEE">
        <w:rPr>
          <w:b/>
          <w:noProof/>
          <w:color w:val="000000" w:themeColor="text1"/>
        </w:rPr>
        <w:t>ДЕЗИНФЕКЦИЈА И АНТИСЕПСА</w:t>
      </w:r>
    </w:p>
    <w:p w:rsidR="007B27DF" w:rsidRPr="00195A11" w:rsidRDefault="007B27DF" w:rsidP="007B27DF">
      <w:pPr>
        <w:jc w:val="both"/>
        <w:rPr>
          <w:b/>
          <w:bCs/>
          <w:iCs/>
          <w:color w:val="000000" w:themeColor="text1"/>
          <w:u w:val="single"/>
        </w:rPr>
      </w:pPr>
    </w:p>
    <w:tbl>
      <w:tblPr>
        <w:tblW w:w="10632" w:type="dxa"/>
        <w:tblInd w:w="-176" w:type="dxa"/>
        <w:tblLayout w:type="fixed"/>
        <w:tblLook w:val="04A0"/>
      </w:tblPr>
      <w:tblGrid>
        <w:gridCol w:w="710"/>
        <w:gridCol w:w="4110"/>
        <w:gridCol w:w="851"/>
        <w:gridCol w:w="992"/>
        <w:gridCol w:w="1418"/>
        <w:gridCol w:w="1275"/>
        <w:gridCol w:w="1276"/>
      </w:tblGrid>
      <w:tr w:rsidR="007B27DF" w:rsidRPr="00195A11" w:rsidTr="000344CD">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7DF" w:rsidRPr="00195A11" w:rsidRDefault="007B27DF" w:rsidP="000344C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7B27DF" w:rsidRPr="00195A11" w:rsidRDefault="007B27DF" w:rsidP="000344CD">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27DF" w:rsidRPr="00195A11" w:rsidRDefault="007B27DF" w:rsidP="000344CD">
            <w:pPr>
              <w:jc w:val="center"/>
              <w:rPr>
                <w:b/>
                <w:bCs/>
                <w:color w:val="000000" w:themeColor="text1"/>
                <w:sz w:val="22"/>
                <w:szCs w:val="22"/>
              </w:rPr>
            </w:pPr>
            <w:r w:rsidRPr="00195A11">
              <w:rPr>
                <w:b/>
                <w:bCs/>
                <w:color w:val="000000" w:themeColor="text1"/>
                <w:sz w:val="22"/>
                <w:szCs w:val="22"/>
              </w:rPr>
              <w:t>Јед.</w:t>
            </w:r>
            <w:r>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B27DF" w:rsidRPr="00195A11" w:rsidRDefault="007B27DF" w:rsidP="000344C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7B27DF" w:rsidRPr="00195A11" w:rsidRDefault="007B27DF" w:rsidP="000344C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7B27DF" w:rsidRPr="00195A11" w:rsidRDefault="007B27DF" w:rsidP="000344C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7B27DF" w:rsidRPr="00195A11" w:rsidRDefault="007B27DF" w:rsidP="000344CD">
            <w:pPr>
              <w:jc w:val="center"/>
              <w:rPr>
                <w:b/>
                <w:color w:val="000000" w:themeColor="text1"/>
                <w:sz w:val="22"/>
                <w:szCs w:val="22"/>
              </w:rPr>
            </w:pPr>
            <w:r w:rsidRPr="00195A11">
              <w:rPr>
                <w:b/>
                <w:color w:val="000000" w:themeColor="text1"/>
                <w:sz w:val="22"/>
                <w:szCs w:val="22"/>
              </w:rPr>
              <w:t>Укупна цена са ПДВ-ом</w:t>
            </w:r>
          </w:p>
        </w:tc>
      </w:tr>
      <w:tr w:rsidR="007B27DF" w:rsidRPr="00195A11" w:rsidTr="000344CD">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1</w:t>
            </w:r>
          </w:p>
        </w:tc>
        <w:tc>
          <w:tcPr>
            <w:tcW w:w="4110" w:type="dxa"/>
            <w:tcBorders>
              <w:top w:val="nil"/>
              <w:left w:val="nil"/>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7B27DF" w:rsidRPr="00195A11" w:rsidRDefault="007B27DF" w:rsidP="000344C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7B27DF" w:rsidRPr="00195A11" w:rsidRDefault="007B27DF" w:rsidP="000344C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7B27DF" w:rsidRPr="00195A11" w:rsidRDefault="007B27DF" w:rsidP="000344C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7B27DF" w:rsidRPr="00195A11" w:rsidRDefault="007B27DF" w:rsidP="000344CD">
            <w:pPr>
              <w:jc w:val="center"/>
              <w:rPr>
                <w:b/>
                <w:color w:val="000000" w:themeColor="text1"/>
              </w:rPr>
            </w:pPr>
            <w:r w:rsidRPr="00195A11">
              <w:rPr>
                <w:b/>
                <w:color w:val="000000" w:themeColor="text1"/>
              </w:rPr>
              <w:t>7</w:t>
            </w:r>
          </w:p>
        </w:tc>
      </w:tr>
      <w:tr w:rsidR="007B27DF"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B27DF" w:rsidRPr="00195A11" w:rsidRDefault="007B27DF" w:rsidP="000344CD">
            <w:pPr>
              <w:jc w:val="center"/>
              <w:rPr>
                <w:color w:val="000000" w:themeColor="text1"/>
              </w:rPr>
            </w:pPr>
            <w:r w:rsidRPr="00195A11">
              <w:rPr>
                <w:color w:val="000000" w:themeColor="text1"/>
              </w:rPr>
              <w:t>1</w:t>
            </w:r>
          </w:p>
        </w:tc>
        <w:tc>
          <w:tcPr>
            <w:tcW w:w="4110" w:type="dxa"/>
            <w:tcBorders>
              <w:top w:val="nil"/>
              <w:left w:val="nil"/>
              <w:bottom w:val="single" w:sz="4" w:space="0" w:color="auto"/>
              <w:right w:val="single" w:sz="4" w:space="0" w:color="auto"/>
            </w:tcBorders>
            <w:shd w:val="clear" w:color="auto" w:fill="auto"/>
            <w:noWrap/>
            <w:vAlign w:val="bottom"/>
            <w:hideMark/>
          </w:tcPr>
          <w:p w:rsidR="007B27DF" w:rsidRPr="009E2B98" w:rsidRDefault="007B27DF" w:rsidP="000344CD">
            <w:pPr>
              <w:rPr>
                <w:szCs w:val="28"/>
              </w:rPr>
            </w:pPr>
            <w:r w:rsidRPr="009E2B98">
              <w:rPr>
                <w:szCs w:val="28"/>
              </w:rPr>
              <w:t>Zavon tinktura A 5l</w:t>
            </w:r>
          </w:p>
        </w:tc>
        <w:tc>
          <w:tcPr>
            <w:tcW w:w="851" w:type="dxa"/>
            <w:tcBorders>
              <w:top w:val="nil"/>
              <w:left w:val="nil"/>
              <w:bottom w:val="single" w:sz="4" w:space="0" w:color="auto"/>
              <w:right w:val="single" w:sz="4" w:space="0" w:color="auto"/>
            </w:tcBorders>
            <w:shd w:val="clear" w:color="auto" w:fill="auto"/>
            <w:noWrap/>
            <w:vAlign w:val="bottom"/>
            <w:hideMark/>
          </w:tcPr>
          <w:p w:rsidR="007B27DF" w:rsidRPr="009E2B98" w:rsidRDefault="007B27DF" w:rsidP="000344CD">
            <w:pPr>
              <w:jc w:val="center"/>
              <w:rPr>
                <w:szCs w:val="28"/>
              </w:rPr>
            </w:pPr>
            <w:r w:rsidRPr="009E2B98">
              <w:rPr>
                <w:szCs w:val="28"/>
              </w:rPr>
              <w:t>kanta</w:t>
            </w:r>
          </w:p>
        </w:tc>
        <w:tc>
          <w:tcPr>
            <w:tcW w:w="992" w:type="dxa"/>
            <w:tcBorders>
              <w:top w:val="nil"/>
              <w:left w:val="nil"/>
              <w:bottom w:val="single" w:sz="4" w:space="0" w:color="auto"/>
              <w:right w:val="single" w:sz="4" w:space="0" w:color="auto"/>
            </w:tcBorders>
            <w:shd w:val="clear" w:color="auto" w:fill="auto"/>
            <w:noWrap/>
            <w:vAlign w:val="bottom"/>
            <w:hideMark/>
          </w:tcPr>
          <w:p w:rsidR="007B27DF" w:rsidRPr="009E2B98" w:rsidRDefault="007B27DF" w:rsidP="000344CD">
            <w:pPr>
              <w:jc w:val="center"/>
              <w:rPr>
                <w:szCs w:val="28"/>
              </w:rPr>
            </w:pPr>
            <w:r w:rsidRPr="009E2B98">
              <w:rPr>
                <w:szCs w:val="28"/>
              </w:rPr>
              <w:t>10</w:t>
            </w:r>
          </w:p>
        </w:tc>
        <w:tc>
          <w:tcPr>
            <w:tcW w:w="1418" w:type="dxa"/>
            <w:tcBorders>
              <w:top w:val="nil"/>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5" w:type="dxa"/>
            <w:tcBorders>
              <w:top w:val="nil"/>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6" w:type="dxa"/>
            <w:tcBorders>
              <w:top w:val="nil"/>
              <w:left w:val="nil"/>
              <w:bottom w:val="single" w:sz="4" w:space="0" w:color="auto"/>
              <w:right w:val="single" w:sz="4" w:space="0" w:color="auto"/>
            </w:tcBorders>
          </w:tcPr>
          <w:p w:rsidR="007B27DF" w:rsidRPr="00195A11" w:rsidRDefault="007B27DF" w:rsidP="000344CD">
            <w:pPr>
              <w:jc w:val="center"/>
              <w:rPr>
                <w:color w:val="000000" w:themeColor="text1"/>
              </w:rPr>
            </w:pPr>
          </w:p>
        </w:tc>
      </w:tr>
      <w:tr w:rsidR="007B27DF" w:rsidRPr="00195A11" w:rsidTr="000344CD">
        <w:trPr>
          <w:trHeight w:val="3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7B27DF" w:rsidRPr="007B27DF" w:rsidRDefault="007B27DF" w:rsidP="000344CD">
            <w:pPr>
              <w:jc w:val="center"/>
              <w:rPr>
                <w:color w:val="000000" w:themeColor="text1"/>
              </w:rPr>
            </w:pPr>
            <w:r>
              <w:rPr>
                <w:color w:val="000000" w:themeColor="text1"/>
              </w:rPr>
              <w:t>2</w:t>
            </w:r>
          </w:p>
        </w:tc>
        <w:tc>
          <w:tcPr>
            <w:tcW w:w="4110" w:type="dxa"/>
            <w:tcBorders>
              <w:top w:val="nil"/>
              <w:left w:val="nil"/>
              <w:bottom w:val="single" w:sz="4" w:space="0" w:color="auto"/>
              <w:right w:val="single" w:sz="4" w:space="0" w:color="auto"/>
            </w:tcBorders>
            <w:shd w:val="clear" w:color="auto" w:fill="auto"/>
            <w:noWrap/>
            <w:vAlign w:val="bottom"/>
            <w:hideMark/>
          </w:tcPr>
          <w:p w:rsidR="007B27DF" w:rsidRPr="009E2B98" w:rsidRDefault="007B27DF" w:rsidP="000344CD">
            <w:pPr>
              <w:rPr>
                <w:szCs w:val="28"/>
              </w:rPr>
            </w:pPr>
            <w:r w:rsidRPr="009E2B98">
              <w:rPr>
                <w:szCs w:val="28"/>
              </w:rPr>
              <w:t>Zavon tinktura A 0,5l</w:t>
            </w:r>
          </w:p>
        </w:tc>
        <w:tc>
          <w:tcPr>
            <w:tcW w:w="851" w:type="dxa"/>
            <w:tcBorders>
              <w:top w:val="nil"/>
              <w:left w:val="nil"/>
              <w:bottom w:val="single" w:sz="4" w:space="0" w:color="auto"/>
              <w:right w:val="single" w:sz="4" w:space="0" w:color="auto"/>
            </w:tcBorders>
            <w:shd w:val="clear" w:color="auto" w:fill="auto"/>
            <w:noWrap/>
            <w:vAlign w:val="bottom"/>
            <w:hideMark/>
          </w:tcPr>
          <w:p w:rsidR="007B27DF" w:rsidRPr="009E2B98" w:rsidRDefault="007B27DF" w:rsidP="000344CD">
            <w:pPr>
              <w:jc w:val="center"/>
              <w:rPr>
                <w:szCs w:val="28"/>
              </w:rPr>
            </w:pPr>
            <w:r w:rsidRPr="009E2B98">
              <w:rPr>
                <w:szCs w:val="28"/>
              </w:rPr>
              <w:t>Sprej boca</w:t>
            </w:r>
          </w:p>
        </w:tc>
        <w:tc>
          <w:tcPr>
            <w:tcW w:w="992" w:type="dxa"/>
            <w:tcBorders>
              <w:top w:val="nil"/>
              <w:left w:val="nil"/>
              <w:bottom w:val="single" w:sz="4" w:space="0" w:color="auto"/>
              <w:right w:val="single" w:sz="4" w:space="0" w:color="auto"/>
            </w:tcBorders>
            <w:shd w:val="clear" w:color="auto" w:fill="auto"/>
            <w:noWrap/>
            <w:vAlign w:val="bottom"/>
            <w:hideMark/>
          </w:tcPr>
          <w:p w:rsidR="007B27DF" w:rsidRPr="009E2B98" w:rsidRDefault="007B27DF" w:rsidP="000344CD">
            <w:pPr>
              <w:jc w:val="center"/>
              <w:rPr>
                <w:szCs w:val="28"/>
              </w:rPr>
            </w:pPr>
            <w:r w:rsidRPr="009E2B98">
              <w:rPr>
                <w:szCs w:val="28"/>
              </w:rPr>
              <w:t>100</w:t>
            </w:r>
          </w:p>
        </w:tc>
        <w:tc>
          <w:tcPr>
            <w:tcW w:w="1418" w:type="dxa"/>
            <w:tcBorders>
              <w:top w:val="nil"/>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5" w:type="dxa"/>
            <w:tcBorders>
              <w:top w:val="nil"/>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6" w:type="dxa"/>
            <w:tcBorders>
              <w:top w:val="nil"/>
              <w:left w:val="nil"/>
              <w:bottom w:val="single" w:sz="4" w:space="0" w:color="auto"/>
              <w:right w:val="single" w:sz="4" w:space="0" w:color="auto"/>
            </w:tcBorders>
          </w:tcPr>
          <w:p w:rsidR="007B27DF" w:rsidRPr="00195A11" w:rsidRDefault="007B27DF" w:rsidP="000344CD">
            <w:pPr>
              <w:jc w:val="center"/>
              <w:rPr>
                <w:color w:val="000000" w:themeColor="text1"/>
              </w:rPr>
            </w:pPr>
          </w:p>
        </w:tc>
      </w:tr>
      <w:tr w:rsidR="007B27DF" w:rsidRPr="00195A11" w:rsidTr="000344CD">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27DF" w:rsidRPr="00195A11" w:rsidRDefault="007B27DF" w:rsidP="000344C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7B27DF" w:rsidRPr="00195A11" w:rsidRDefault="007B27DF" w:rsidP="000344C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7B27DF" w:rsidRPr="00195A11" w:rsidRDefault="007B27DF" w:rsidP="000344CD">
            <w:pPr>
              <w:jc w:val="center"/>
              <w:rPr>
                <w:color w:val="000000" w:themeColor="text1"/>
              </w:rPr>
            </w:pPr>
          </w:p>
        </w:tc>
      </w:tr>
    </w:tbl>
    <w:p w:rsidR="007B27DF" w:rsidRPr="00195A11" w:rsidRDefault="007B27DF" w:rsidP="007B27DF">
      <w:pPr>
        <w:jc w:val="both"/>
        <w:rPr>
          <w:b/>
          <w:bCs/>
          <w:iCs/>
          <w:color w:val="000000" w:themeColor="text1"/>
          <w:u w:val="single"/>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1417"/>
        <w:gridCol w:w="1418"/>
        <w:gridCol w:w="1134"/>
        <w:gridCol w:w="1417"/>
        <w:gridCol w:w="1276"/>
      </w:tblGrid>
      <w:tr w:rsidR="007B27DF" w:rsidRPr="00195A11" w:rsidTr="000344CD">
        <w:trPr>
          <w:trHeight w:val="841"/>
        </w:trPr>
        <w:tc>
          <w:tcPr>
            <w:tcW w:w="710" w:type="dxa"/>
            <w:shd w:val="clear" w:color="auto" w:fill="auto"/>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Р. б.</w:t>
            </w:r>
          </w:p>
        </w:tc>
        <w:tc>
          <w:tcPr>
            <w:tcW w:w="3260"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Назив производа</w:t>
            </w:r>
          </w:p>
        </w:tc>
        <w:tc>
          <w:tcPr>
            <w:tcW w:w="1417"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Произвођач/земља порекла</w:t>
            </w:r>
          </w:p>
        </w:tc>
        <w:tc>
          <w:tcPr>
            <w:tcW w:w="1418"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 xml:space="preserve">Решење за стављање у промет мед. </w:t>
            </w:r>
            <w:proofErr w:type="gramStart"/>
            <w:r w:rsidRPr="00195A11">
              <w:rPr>
                <w:b/>
                <w:color w:val="000000" w:themeColor="text1"/>
                <w:sz w:val="22"/>
                <w:szCs w:val="22"/>
              </w:rPr>
              <w:t>сред</w:t>
            </w:r>
            <w:proofErr w:type="gramEnd"/>
            <w:r w:rsidRPr="00195A11">
              <w:rPr>
                <w:b/>
                <w:color w:val="000000" w:themeColor="text1"/>
                <w:sz w:val="22"/>
                <w:szCs w:val="22"/>
              </w:rPr>
              <w:t>.</w:t>
            </w:r>
          </w:p>
        </w:tc>
        <w:tc>
          <w:tcPr>
            <w:tcW w:w="1134"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Пак.</w:t>
            </w:r>
          </w:p>
        </w:tc>
        <w:tc>
          <w:tcPr>
            <w:tcW w:w="1417"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7B27DF" w:rsidRPr="00195A11" w:rsidRDefault="007B27DF" w:rsidP="000344CD">
            <w:pPr>
              <w:jc w:val="center"/>
              <w:rPr>
                <w:b/>
                <w:color w:val="000000" w:themeColor="text1"/>
                <w:sz w:val="22"/>
                <w:szCs w:val="22"/>
              </w:rPr>
            </w:pPr>
            <w:r w:rsidRPr="00195A11">
              <w:rPr>
                <w:b/>
                <w:color w:val="000000" w:themeColor="text1"/>
                <w:sz w:val="22"/>
                <w:szCs w:val="22"/>
              </w:rPr>
              <w:t>Напомена</w:t>
            </w:r>
          </w:p>
        </w:tc>
      </w:tr>
      <w:tr w:rsidR="007B27DF" w:rsidRPr="00195A11" w:rsidTr="000344CD">
        <w:trPr>
          <w:trHeight w:val="325"/>
        </w:trPr>
        <w:tc>
          <w:tcPr>
            <w:tcW w:w="710" w:type="dxa"/>
            <w:shd w:val="clear" w:color="auto" w:fill="auto"/>
            <w:vAlign w:val="center"/>
            <w:hideMark/>
          </w:tcPr>
          <w:p w:rsidR="007B27DF" w:rsidRPr="00195A11" w:rsidRDefault="007B27DF" w:rsidP="000344CD">
            <w:pPr>
              <w:jc w:val="center"/>
              <w:rPr>
                <w:b/>
                <w:color w:val="000000" w:themeColor="text1"/>
              </w:rPr>
            </w:pPr>
            <w:r w:rsidRPr="00195A11">
              <w:rPr>
                <w:b/>
                <w:color w:val="000000" w:themeColor="text1"/>
              </w:rPr>
              <w:t>1</w:t>
            </w:r>
          </w:p>
        </w:tc>
        <w:tc>
          <w:tcPr>
            <w:tcW w:w="3260" w:type="dxa"/>
            <w:shd w:val="clear" w:color="auto" w:fill="auto"/>
            <w:noWrap/>
            <w:vAlign w:val="center"/>
            <w:hideMark/>
          </w:tcPr>
          <w:p w:rsidR="007B27DF" w:rsidRPr="00195A11" w:rsidRDefault="007B27DF" w:rsidP="000344CD">
            <w:pPr>
              <w:jc w:val="center"/>
              <w:rPr>
                <w:b/>
                <w:color w:val="000000" w:themeColor="text1"/>
              </w:rPr>
            </w:pPr>
            <w:r w:rsidRPr="00195A11">
              <w:rPr>
                <w:b/>
                <w:color w:val="000000" w:themeColor="text1"/>
              </w:rPr>
              <w:t>2</w:t>
            </w:r>
          </w:p>
        </w:tc>
        <w:tc>
          <w:tcPr>
            <w:tcW w:w="1417" w:type="dxa"/>
            <w:shd w:val="clear" w:color="000000" w:fill="FFFFFF"/>
            <w:vAlign w:val="center"/>
            <w:hideMark/>
          </w:tcPr>
          <w:p w:rsidR="007B27DF" w:rsidRPr="00195A11" w:rsidRDefault="007B27DF" w:rsidP="000344CD">
            <w:pPr>
              <w:jc w:val="center"/>
              <w:rPr>
                <w:b/>
                <w:color w:val="000000" w:themeColor="text1"/>
              </w:rPr>
            </w:pPr>
            <w:r w:rsidRPr="00195A11">
              <w:rPr>
                <w:b/>
                <w:color w:val="000000" w:themeColor="text1"/>
              </w:rPr>
              <w:t>3</w:t>
            </w:r>
          </w:p>
        </w:tc>
        <w:tc>
          <w:tcPr>
            <w:tcW w:w="1418" w:type="dxa"/>
            <w:shd w:val="clear" w:color="000000" w:fill="FFFFFF"/>
            <w:vAlign w:val="center"/>
            <w:hideMark/>
          </w:tcPr>
          <w:p w:rsidR="007B27DF" w:rsidRPr="00195A11" w:rsidRDefault="007B27DF" w:rsidP="000344CD">
            <w:pPr>
              <w:jc w:val="center"/>
              <w:rPr>
                <w:b/>
                <w:color w:val="000000" w:themeColor="text1"/>
              </w:rPr>
            </w:pPr>
            <w:r w:rsidRPr="00195A11">
              <w:rPr>
                <w:b/>
                <w:color w:val="000000" w:themeColor="text1"/>
              </w:rPr>
              <w:t>4</w:t>
            </w:r>
          </w:p>
        </w:tc>
        <w:tc>
          <w:tcPr>
            <w:tcW w:w="1134" w:type="dxa"/>
            <w:shd w:val="clear" w:color="000000" w:fill="FFFFFF"/>
            <w:hideMark/>
          </w:tcPr>
          <w:p w:rsidR="007B27DF" w:rsidRPr="00195A11" w:rsidRDefault="007B27DF" w:rsidP="000344CD">
            <w:pPr>
              <w:jc w:val="center"/>
              <w:rPr>
                <w:b/>
                <w:color w:val="000000" w:themeColor="text1"/>
                <w:lang w:val="sr-Cyrl-CS"/>
              </w:rPr>
            </w:pPr>
            <w:r w:rsidRPr="00195A11">
              <w:rPr>
                <w:b/>
                <w:color w:val="000000" w:themeColor="text1"/>
                <w:lang w:val="sr-Cyrl-CS"/>
              </w:rPr>
              <w:t>5</w:t>
            </w:r>
          </w:p>
        </w:tc>
        <w:tc>
          <w:tcPr>
            <w:tcW w:w="1417" w:type="dxa"/>
            <w:shd w:val="clear" w:color="000000" w:fill="FFFFFF"/>
            <w:hideMark/>
          </w:tcPr>
          <w:p w:rsidR="007B27DF" w:rsidRPr="00195A11" w:rsidRDefault="007B27DF" w:rsidP="000344C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7B27DF" w:rsidRPr="00195A11" w:rsidRDefault="007B27DF" w:rsidP="000344CD">
            <w:pPr>
              <w:jc w:val="center"/>
              <w:rPr>
                <w:b/>
                <w:color w:val="000000" w:themeColor="text1"/>
                <w:lang w:val="sr-Cyrl-CS"/>
              </w:rPr>
            </w:pPr>
            <w:r w:rsidRPr="00195A11">
              <w:rPr>
                <w:b/>
                <w:color w:val="000000" w:themeColor="text1"/>
                <w:lang w:val="sr-Cyrl-CS"/>
              </w:rPr>
              <w:t>7</w:t>
            </w:r>
          </w:p>
        </w:tc>
      </w:tr>
      <w:tr w:rsidR="007B27DF" w:rsidRPr="00195A11" w:rsidTr="000344CD">
        <w:trPr>
          <w:trHeight w:val="331"/>
        </w:trPr>
        <w:tc>
          <w:tcPr>
            <w:tcW w:w="710" w:type="dxa"/>
            <w:shd w:val="clear" w:color="auto" w:fill="auto"/>
            <w:vAlign w:val="center"/>
            <w:hideMark/>
          </w:tcPr>
          <w:p w:rsidR="007B27DF" w:rsidRPr="00195A11" w:rsidRDefault="007B27DF" w:rsidP="000344CD">
            <w:pPr>
              <w:jc w:val="center"/>
              <w:rPr>
                <w:color w:val="000000" w:themeColor="text1"/>
              </w:rPr>
            </w:pPr>
            <w:r w:rsidRPr="00195A11">
              <w:rPr>
                <w:color w:val="000000" w:themeColor="text1"/>
              </w:rPr>
              <w:t>1</w:t>
            </w:r>
          </w:p>
        </w:tc>
        <w:tc>
          <w:tcPr>
            <w:tcW w:w="3260" w:type="dxa"/>
            <w:shd w:val="clear" w:color="auto" w:fill="auto"/>
            <w:noWrap/>
            <w:vAlign w:val="bottom"/>
            <w:hideMark/>
          </w:tcPr>
          <w:p w:rsidR="007B27DF" w:rsidRPr="009E2B98" w:rsidRDefault="007B27DF" w:rsidP="000344CD">
            <w:pPr>
              <w:rPr>
                <w:szCs w:val="28"/>
              </w:rPr>
            </w:pPr>
            <w:r w:rsidRPr="009E2B98">
              <w:rPr>
                <w:szCs w:val="28"/>
              </w:rPr>
              <w:t>Zavon tinktura A 5l</w:t>
            </w:r>
          </w:p>
        </w:tc>
        <w:tc>
          <w:tcPr>
            <w:tcW w:w="1417" w:type="dxa"/>
            <w:shd w:val="clear" w:color="000000" w:fill="FFFFFF"/>
            <w:vAlign w:val="center"/>
            <w:hideMark/>
          </w:tcPr>
          <w:p w:rsidR="007B27DF" w:rsidRPr="00195A11" w:rsidRDefault="007B27DF" w:rsidP="000344CD">
            <w:pPr>
              <w:rPr>
                <w:color w:val="000000" w:themeColor="text1"/>
              </w:rPr>
            </w:pPr>
          </w:p>
        </w:tc>
        <w:tc>
          <w:tcPr>
            <w:tcW w:w="1418" w:type="dxa"/>
            <w:shd w:val="clear" w:color="000000" w:fill="FFFFFF"/>
            <w:vAlign w:val="center"/>
            <w:hideMark/>
          </w:tcPr>
          <w:p w:rsidR="007B27DF" w:rsidRPr="00195A11" w:rsidRDefault="007B27DF" w:rsidP="000344CD">
            <w:pPr>
              <w:rPr>
                <w:color w:val="000000" w:themeColor="text1"/>
              </w:rPr>
            </w:pPr>
            <w:r w:rsidRPr="00195A11">
              <w:rPr>
                <w:color w:val="000000" w:themeColor="text1"/>
              </w:rPr>
              <w:t> </w:t>
            </w:r>
          </w:p>
        </w:tc>
        <w:tc>
          <w:tcPr>
            <w:tcW w:w="1134" w:type="dxa"/>
            <w:shd w:val="clear" w:color="000000" w:fill="FFFFFF"/>
            <w:vAlign w:val="center"/>
            <w:hideMark/>
          </w:tcPr>
          <w:p w:rsidR="007B27DF" w:rsidRPr="00195A11" w:rsidRDefault="007B27DF" w:rsidP="000344CD">
            <w:pPr>
              <w:rPr>
                <w:color w:val="000000" w:themeColor="text1"/>
              </w:rPr>
            </w:pPr>
            <w:r w:rsidRPr="00195A11">
              <w:rPr>
                <w:color w:val="000000" w:themeColor="text1"/>
              </w:rPr>
              <w:t> </w:t>
            </w:r>
          </w:p>
        </w:tc>
        <w:tc>
          <w:tcPr>
            <w:tcW w:w="1417" w:type="dxa"/>
            <w:shd w:val="clear" w:color="000000" w:fill="FFFFFF"/>
            <w:vAlign w:val="center"/>
            <w:hideMark/>
          </w:tcPr>
          <w:p w:rsidR="007B27DF" w:rsidRPr="00195A11" w:rsidRDefault="007B27DF" w:rsidP="000344CD">
            <w:pPr>
              <w:rPr>
                <w:color w:val="000000" w:themeColor="text1"/>
              </w:rPr>
            </w:pPr>
            <w:r w:rsidRPr="00195A11">
              <w:rPr>
                <w:color w:val="000000" w:themeColor="text1"/>
              </w:rPr>
              <w:t> </w:t>
            </w:r>
          </w:p>
        </w:tc>
        <w:tc>
          <w:tcPr>
            <w:tcW w:w="1276" w:type="dxa"/>
            <w:shd w:val="clear" w:color="000000" w:fill="FFFFFF"/>
            <w:hideMark/>
          </w:tcPr>
          <w:p w:rsidR="007B27DF" w:rsidRPr="00195A11" w:rsidRDefault="007B27DF" w:rsidP="000344CD">
            <w:pPr>
              <w:jc w:val="center"/>
              <w:rPr>
                <w:color w:val="000000" w:themeColor="text1"/>
              </w:rPr>
            </w:pPr>
            <w:r w:rsidRPr="00195A11">
              <w:rPr>
                <w:color w:val="000000" w:themeColor="text1"/>
              </w:rPr>
              <w:t> </w:t>
            </w:r>
          </w:p>
        </w:tc>
      </w:tr>
      <w:tr w:rsidR="007B27DF" w:rsidRPr="00195A11" w:rsidTr="000344CD">
        <w:trPr>
          <w:trHeight w:val="331"/>
        </w:trPr>
        <w:tc>
          <w:tcPr>
            <w:tcW w:w="710" w:type="dxa"/>
            <w:shd w:val="clear" w:color="auto" w:fill="auto"/>
            <w:vAlign w:val="center"/>
            <w:hideMark/>
          </w:tcPr>
          <w:p w:rsidR="007B27DF" w:rsidRPr="007B27DF" w:rsidRDefault="007B27DF" w:rsidP="000344CD">
            <w:pPr>
              <w:jc w:val="center"/>
              <w:rPr>
                <w:color w:val="000000" w:themeColor="text1"/>
              </w:rPr>
            </w:pPr>
            <w:r>
              <w:rPr>
                <w:color w:val="000000" w:themeColor="text1"/>
              </w:rPr>
              <w:t>2</w:t>
            </w:r>
          </w:p>
        </w:tc>
        <w:tc>
          <w:tcPr>
            <w:tcW w:w="3260" w:type="dxa"/>
            <w:shd w:val="clear" w:color="auto" w:fill="auto"/>
            <w:noWrap/>
            <w:vAlign w:val="bottom"/>
            <w:hideMark/>
          </w:tcPr>
          <w:p w:rsidR="007B27DF" w:rsidRPr="009E2B98" w:rsidRDefault="007B27DF" w:rsidP="000344CD">
            <w:pPr>
              <w:rPr>
                <w:szCs w:val="28"/>
              </w:rPr>
            </w:pPr>
            <w:r w:rsidRPr="009E2B98">
              <w:rPr>
                <w:szCs w:val="28"/>
              </w:rPr>
              <w:t>Zavon tinktura A 0,5l</w:t>
            </w:r>
          </w:p>
        </w:tc>
        <w:tc>
          <w:tcPr>
            <w:tcW w:w="1417" w:type="dxa"/>
            <w:shd w:val="clear" w:color="000000" w:fill="FFFFFF"/>
            <w:vAlign w:val="center"/>
            <w:hideMark/>
          </w:tcPr>
          <w:p w:rsidR="007B27DF" w:rsidRPr="00195A11" w:rsidRDefault="007B27DF" w:rsidP="000344CD">
            <w:pPr>
              <w:rPr>
                <w:color w:val="000000" w:themeColor="text1"/>
              </w:rPr>
            </w:pPr>
          </w:p>
        </w:tc>
        <w:tc>
          <w:tcPr>
            <w:tcW w:w="1418" w:type="dxa"/>
            <w:shd w:val="clear" w:color="000000" w:fill="FFFFFF"/>
            <w:vAlign w:val="center"/>
            <w:hideMark/>
          </w:tcPr>
          <w:p w:rsidR="007B27DF" w:rsidRPr="00195A11" w:rsidRDefault="007B27DF" w:rsidP="000344CD">
            <w:pPr>
              <w:rPr>
                <w:color w:val="000000" w:themeColor="text1"/>
              </w:rPr>
            </w:pPr>
          </w:p>
        </w:tc>
        <w:tc>
          <w:tcPr>
            <w:tcW w:w="1134" w:type="dxa"/>
            <w:shd w:val="clear" w:color="000000" w:fill="FFFFFF"/>
            <w:vAlign w:val="center"/>
            <w:hideMark/>
          </w:tcPr>
          <w:p w:rsidR="007B27DF" w:rsidRPr="00195A11" w:rsidRDefault="007B27DF" w:rsidP="000344CD">
            <w:pPr>
              <w:rPr>
                <w:color w:val="000000" w:themeColor="text1"/>
              </w:rPr>
            </w:pPr>
          </w:p>
        </w:tc>
        <w:tc>
          <w:tcPr>
            <w:tcW w:w="1417" w:type="dxa"/>
            <w:shd w:val="clear" w:color="000000" w:fill="FFFFFF"/>
            <w:vAlign w:val="center"/>
            <w:hideMark/>
          </w:tcPr>
          <w:p w:rsidR="007B27DF" w:rsidRPr="00195A11" w:rsidRDefault="007B27DF" w:rsidP="000344CD">
            <w:pPr>
              <w:rPr>
                <w:color w:val="000000" w:themeColor="text1"/>
              </w:rPr>
            </w:pPr>
          </w:p>
        </w:tc>
        <w:tc>
          <w:tcPr>
            <w:tcW w:w="1276" w:type="dxa"/>
            <w:shd w:val="clear" w:color="000000" w:fill="FFFFFF"/>
            <w:hideMark/>
          </w:tcPr>
          <w:p w:rsidR="007B27DF" w:rsidRPr="00195A11" w:rsidRDefault="007B27DF" w:rsidP="000344CD">
            <w:pPr>
              <w:jc w:val="center"/>
              <w:rPr>
                <w:color w:val="000000" w:themeColor="text1"/>
              </w:rPr>
            </w:pPr>
          </w:p>
        </w:tc>
      </w:tr>
    </w:tbl>
    <w:p w:rsidR="007F3CB3" w:rsidRDefault="007F3CB3" w:rsidP="006D58E8">
      <w:pPr>
        <w:jc w:val="both"/>
        <w:rPr>
          <w:b/>
          <w:bCs/>
          <w:iCs/>
          <w:color w:val="000000" w:themeColor="text1"/>
          <w:u w:val="single"/>
        </w:rPr>
      </w:pPr>
    </w:p>
    <w:p w:rsidR="00C92DF8" w:rsidRDefault="00C92DF8" w:rsidP="006D58E8">
      <w:pPr>
        <w:jc w:val="both"/>
        <w:rPr>
          <w:b/>
          <w:bCs/>
          <w:iCs/>
          <w:color w:val="000000" w:themeColor="text1"/>
          <w:u w:val="single"/>
        </w:rPr>
      </w:pPr>
    </w:p>
    <w:p w:rsidR="006D58E8" w:rsidRPr="00195A11" w:rsidRDefault="006D58E8" w:rsidP="006D58E8">
      <w:pPr>
        <w:jc w:val="both"/>
        <w:rPr>
          <w:b/>
          <w:bCs/>
          <w:iCs/>
          <w:color w:val="000000" w:themeColor="text1"/>
          <w:u w:val="single"/>
        </w:rPr>
      </w:pPr>
      <w:r w:rsidRPr="00195A11">
        <w:rPr>
          <w:b/>
          <w:bCs/>
          <w:iCs/>
          <w:color w:val="000000" w:themeColor="text1"/>
          <w:u w:val="single"/>
        </w:rPr>
        <w:t xml:space="preserve">Упутство за попуњавање обрасца структуре цене: </w:t>
      </w:r>
    </w:p>
    <w:p w:rsidR="006D58E8" w:rsidRPr="00195A11" w:rsidRDefault="006D58E8" w:rsidP="006D58E8">
      <w:pPr>
        <w:autoSpaceDE w:val="0"/>
        <w:autoSpaceDN w:val="0"/>
        <w:adjustRightInd w:val="0"/>
        <w:jc w:val="both"/>
        <w:rPr>
          <w:color w:val="000000" w:themeColor="text1"/>
          <w:lang w:val="sr-Cyrl-CS"/>
        </w:rPr>
      </w:pPr>
      <w:proofErr w:type="gramStart"/>
      <w:r w:rsidRPr="00195A11">
        <w:rPr>
          <w:color w:val="000000" w:themeColor="text1"/>
        </w:rPr>
        <w:t>Образац понуде се попуњава тако што понуђач</w:t>
      </w:r>
      <w:r w:rsidRPr="00195A11">
        <w:rPr>
          <w:b/>
          <w:bCs/>
          <w:color w:val="000000" w:themeColor="text1"/>
        </w:rPr>
        <w:t xml:space="preserve">, </w:t>
      </w:r>
      <w:r w:rsidRPr="00195A11">
        <w:rPr>
          <w:color w:val="000000" w:themeColor="text1"/>
        </w:rPr>
        <w:t>у горе наведене колоне</w:t>
      </w:r>
      <w:r w:rsidRPr="00195A11">
        <w:rPr>
          <w:b/>
          <w:bCs/>
          <w:color w:val="000000" w:themeColor="text1"/>
        </w:rPr>
        <w:t xml:space="preserve">, </w:t>
      </w:r>
      <w:r w:rsidRPr="00195A11">
        <w:rPr>
          <w:color w:val="000000" w:themeColor="text1"/>
        </w:rPr>
        <w:t>уноси тачне податке за добро за које доставља понуду</w:t>
      </w:r>
      <w:r w:rsidRPr="00195A11">
        <w:rPr>
          <w:b/>
          <w:bCs/>
          <w:color w:val="000000" w:themeColor="text1"/>
        </w:rPr>
        <w:t>.</w:t>
      </w:r>
      <w:proofErr w:type="gramEnd"/>
      <w:r w:rsidRPr="00195A11">
        <w:rPr>
          <w:color w:val="000000" w:themeColor="text1"/>
        </w:rPr>
        <w:t xml:space="preserve"> </w:t>
      </w:r>
      <w:proofErr w:type="gramStart"/>
      <w:r w:rsidRPr="00195A11">
        <w:rPr>
          <w:color w:val="000000" w:themeColor="text1"/>
        </w:rPr>
        <w:t>Ако се у Обрасцу понуде констатује рачунска грешка</w:t>
      </w:r>
      <w:r w:rsidRPr="00195A11">
        <w:rPr>
          <w:b/>
          <w:bCs/>
          <w:color w:val="000000" w:themeColor="text1"/>
        </w:rPr>
        <w:t xml:space="preserve">, </w:t>
      </w:r>
      <w:r w:rsidRPr="00195A11">
        <w:rPr>
          <w:color w:val="000000" w:themeColor="text1"/>
        </w:rPr>
        <w:t>иста ће бити отклоњена руководећи се јединичном ценом</w:t>
      </w:r>
      <w:r w:rsidRPr="00195A11">
        <w:rPr>
          <w:b/>
          <w:bCs/>
          <w:color w:val="000000" w:themeColor="text1"/>
        </w:rPr>
        <w:t>.</w:t>
      </w:r>
      <w:proofErr w:type="gramEnd"/>
      <w:r w:rsidRPr="00195A11">
        <w:rPr>
          <w:color w:val="000000" w:themeColor="text1"/>
        </w:rPr>
        <w:t xml:space="preserve"> </w:t>
      </w:r>
      <w:proofErr w:type="gramStart"/>
      <w:r w:rsidRPr="00195A11">
        <w:rPr>
          <w:color w:val="000000" w:themeColor="text1"/>
        </w:rPr>
        <w:t>Уколико понуђач подноси понуду са подизвођачем</w:t>
      </w:r>
      <w:r w:rsidRPr="00195A11">
        <w:rPr>
          <w:b/>
          <w:bCs/>
          <w:color w:val="000000" w:themeColor="text1"/>
        </w:rPr>
        <w:t xml:space="preserve">, </w:t>
      </w:r>
      <w:r w:rsidRPr="00195A11">
        <w:rPr>
          <w:color w:val="000000" w:themeColor="text1"/>
        </w:rPr>
        <w:t>у обавези је да наведе податке о проценту укупне вредности набавке који ће поверити подизвођачу</w:t>
      </w:r>
      <w:r w:rsidRPr="00195A11">
        <w:rPr>
          <w:b/>
          <w:bCs/>
          <w:color w:val="000000" w:themeColor="text1"/>
        </w:rPr>
        <w:t xml:space="preserve">, </w:t>
      </w:r>
      <w:r w:rsidRPr="00195A11">
        <w:rPr>
          <w:color w:val="000000" w:themeColor="text1"/>
        </w:rPr>
        <w:t>као и део предмета набавке који ће извршити преко подизвођача</w:t>
      </w:r>
      <w:r w:rsidRPr="00195A11">
        <w:rPr>
          <w:b/>
          <w:bCs/>
          <w:color w:val="000000" w:themeColor="text1"/>
          <w:lang w:val="sr-Cyrl-CS"/>
        </w:rPr>
        <w:t>.</w:t>
      </w:r>
      <w:proofErr w:type="gramEnd"/>
    </w:p>
    <w:p w:rsidR="006D58E8" w:rsidRDefault="006D58E8" w:rsidP="006D58E8">
      <w:pPr>
        <w:pStyle w:val="ListParagraph"/>
        <w:tabs>
          <w:tab w:val="left" w:pos="90"/>
        </w:tabs>
        <w:ind w:left="0"/>
        <w:jc w:val="both"/>
        <w:rPr>
          <w:bCs/>
          <w:iCs/>
          <w:color w:val="000000" w:themeColor="text1"/>
        </w:rPr>
      </w:pPr>
    </w:p>
    <w:p w:rsidR="009D4299" w:rsidRDefault="009D4299" w:rsidP="006D58E8">
      <w:pPr>
        <w:pStyle w:val="ListParagraph"/>
        <w:tabs>
          <w:tab w:val="left" w:pos="90"/>
        </w:tabs>
        <w:ind w:left="0"/>
        <w:jc w:val="both"/>
        <w:rPr>
          <w:bCs/>
          <w:iCs/>
          <w:color w:val="000000" w:themeColor="text1"/>
        </w:rPr>
      </w:pPr>
    </w:p>
    <w:p w:rsidR="006D58E8" w:rsidRDefault="006D58E8" w:rsidP="006D58E8">
      <w:pPr>
        <w:pStyle w:val="ListParagraph"/>
        <w:tabs>
          <w:tab w:val="left" w:pos="90"/>
        </w:tabs>
        <w:ind w:left="0"/>
        <w:jc w:val="both"/>
        <w:rPr>
          <w:bCs/>
          <w:iCs/>
          <w:color w:val="000000" w:themeColor="text1"/>
        </w:rPr>
      </w:pPr>
      <w:r w:rsidRPr="00195A11">
        <w:rPr>
          <w:bCs/>
          <w:iCs/>
          <w:color w:val="000000" w:themeColor="text1"/>
        </w:rPr>
        <w:lastRenderedPageBreak/>
        <w:t>Понуђач треба да попун</w:t>
      </w:r>
      <w:r w:rsidRPr="00195A11">
        <w:rPr>
          <w:bCs/>
          <w:iCs/>
          <w:color w:val="000000" w:themeColor="text1"/>
          <w:lang w:val="sr-Cyrl-CS"/>
        </w:rPr>
        <w:t>и</w:t>
      </w:r>
      <w:r w:rsidRPr="00195A11">
        <w:rPr>
          <w:bCs/>
          <w:iCs/>
          <w:color w:val="000000" w:themeColor="text1"/>
        </w:rPr>
        <w:t xml:space="preserve"> образац структуре цене </w:t>
      </w:r>
      <w:r w:rsidRPr="00195A11">
        <w:rPr>
          <w:bCs/>
          <w:iCs/>
          <w:color w:val="000000" w:themeColor="text1"/>
          <w:lang w:val="sr-Cyrl-CS"/>
        </w:rPr>
        <w:t>на следећи начин</w:t>
      </w:r>
      <w:r w:rsidRPr="00195A11">
        <w:rPr>
          <w:bCs/>
          <w:iCs/>
          <w:color w:val="000000" w:themeColor="text1"/>
        </w:rPr>
        <w:t>:</w:t>
      </w:r>
    </w:p>
    <w:p w:rsidR="007B27DF" w:rsidRPr="007B27DF" w:rsidRDefault="007B27DF" w:rsidP="006D58E8">
      <w:pPr>
        <w:pStyle w:val="ListParagraph"/>
        <w:tabs>
          <w:tab w:val="left" w:pos="90"/>
        </w:tabs>
        <w:ind w:left="0"/>
        <w:jc w:val="both"/>
        <w:rPr>
          <w:bCs/>
          <w:iCs/>
          <w:color w:val="000000" w:themeColor="text1"/>
        </w:rPr>
      </w:pPr>
    </w:p>
    <w:p w:rsidR="006D58E8" w:rsidRPr="00195A11" w:rsidRDefault="006D58E8" w:rsidP="006D58E8">
      <w:pPr>
        <w:pStyle w:val="ListParagraph"/>
        <w:tabs>
          <w:tab w:val="left" w:pos="90"/>
        </w:tabs>
        <w:ind w:left="0"/>
        <w:jc w:val="both"/>
        <w:rPr>
          <w:b/>
          <w:bCs/>
          <w:iCs/>
          <w:color w:val="000000" w:themeColor="text1"/>
          <w:lang w:val="sr-Cyrl-CS"/>
        </w:rPr>
      </w:pPr>
      <w:r w:rsidRPr="00195A11">
        <w:rPr>
          <w:b/>
          <w:bCs/>
          <w:iCs/>
          <w:color w:val="000000" w:themeColor="text1"/>
          <w:lang w:val="sr-Cyrl-CS"/>
        </w:rPr>
        <w:t>ТАБЕЛА 1:</w:t>
      </w:r>
    </w:p>
    <w:p w:rsidR="006D58E8" w:rsidRPr="00195A11" w:rsidRDefault="006D58E8" w:rsidP="007B27DF">
      <w:pPr>
        <w:pStyle w:val="ListParagraph"/>
        <w:numPr>
          <w:ilvl w:val="0"/>
          <w:numId w:val="28"/>
        </w:numPr>
        <w:tabs>
          <w:tab w:val="left" w:pos="0"/>
          <w:tab w:val="left" w:pos="284"/>
        </w:tabs>
        <w:suppressAutoHyphens/>
        <w:spacing w:line="100" w:lineRule="atLeast"/>
        <w:ind w:left="0" w:firstLine="0"/>
        <w:contextualSpacing w:val="0"/>
        <w:jc w:val="both"/>
        <w:rPr>
          <w:bCs/>
          <w:iCs/>
          <w:color w:val="000000" w:themeColor="text1"/>
          <w:lang w:val="sr-Cyrl-CS"/>
        </w:rPr>
      </w:pPr>
      <w:r w:rsidRPr="00195A11">
        <w:rPr>
          <w:bCs/>
          <w:iCs/>
          <w:color w:val="000000" w:themeColor="text1"/>
          <w:lang w:val="sr-Cyrl-CS"/>
        </w:rPr>
        <w:t>у колони 5</w:t>
      </w:r>
      <w:r w:rsidRPr="00195A11">
        <w:rPr>
          <w:bCs/>
          <w:iCs/>
          <w:color w:val="000000" w:themeColor="text1"/>
        </w:rPr>
        <w:t>. уписати колико износи јединична цена без ПДВ-а, за свак</w:t>
      </w:r>
      <w:r w:rsidRPr="00195A11">
        <w:rPr>
          <w:bCs/>
          <w:iCs/>
          <w:color w:val="000000" w:themeColor="text1"/>
          <w:lang w:val="sr-Cyrl-CS"/>
        </w:rPr>
        <w:t>о</w:t>
      </w:r>
      <w:r w:rsidRPr="00195A11">
        <w:rPr>
          <w:bCs/>
          <w:iCs/>
          <w:color w:val="000000" w:themeColor="text1"/>
        </w:rPr>
        <w:t xml:space="preserve"> тражен</w:t>
      </w:r>
      <w:r w:rsidRPr="00195A11">
        <w:rPr>
          <w:bCs/>
          <w:iCs/>
          <w:color w:val="000000" w:themeColor="text1"/>
          <w:lang w:val="sr-Cyrl-CS"/>
        </w:rPr>
        <w:t>о</w:t>
      </w:r>
      <w:r w:rsidRPr="00195A11">
        <w:rPr>
          <w:bCs/>
          <w:iCs/>
          <w:color w:val="000000" w:themeColor="text1"/>
        </w:rPr>
        <w:t xml:space="preserve"> </w:t>
      </w:r>
      <w:r w:rsidRPr="00195A11">
        <w:rPr>
          <w:bCs/>
          <w:iCs/>
          <w:color w:val="000000" w:themeColor="text1"/>
          <w:lang w:val="sr-Cyrl-CS"/>
        </w:rPr>
        <w:t>добро</w:t>
      </w:r>
      <w:r w:rsidRPr="00195A11">
        <w:rPr>
          <w:bCs/>
          <w:iCs/>
          <w:color w:val="000000" w:themeColor="text1"/>
        </w:rPr>
        <w:t>;</w:t>
      </w:r>
    </w:p>
    <w:p w:rsidR="006D58E8" w:rsidRPr="00195A11" w:rsidRDefault="006D58E8" w:rsidP="007B27DF">
      <w:pPr>
        <w:pStyle w:val="ListParagraph"/>
        <w:numPr>
          <w:ilvl w:val="0"/>
          <w:numId w:val="28"/>
        </w:numPr>
        <w:tabs>
          <w:tab w:val="left" w:pos="0"/>
          <w:tab w:val="left" w:pos="284"/>
        </w:tabs>
        <w:suppressAutoHyphens/>
        <w:spacing w:line="100" w:lineRule="atLeast"/>
        <w:ind w:left="0" w:firstLine="0"/>
        <w:contextualSpacing w:val="0"/>
        <w:jc w:val="both"/>
        <w:rPr>
          <w:bCs/>
          <w:iCs/>
          <w:color w:val="000000" w:themeColor="text1"/>
          <w:lang w:val="sr-Cyrl-CS"/>
        </w:rPr>
      </w:pPr>
      <w:proofErr w:type="gramStart"/>
      <w:r w:rsidRPr="00195A11">
        <w:rPr>
          <w:bCs/>
          <w:iCs/>
          <w:color w:val="000000" w:themeColor="text1"/>
        </w:rPr>
        <w:t>у</w:t>
      </w:r>
      <w:proofErr w:type="gramEnd"/>
      <w:r w:rsidRPr="00195A11">
        <w:rPr>
          <w:bCs/>
          <w:iCs/>
          <w:color w:val="000000" w:themeColor="text1"/>
        </w:rPr>
        <w:t xml:space="preserve"> колони </w:t>
      </w:r>
      <w:r w:rsidRPr="00195A11">
        <w:rPr>
          <w:bCs/>
          <w:iCs/>
          <w:color w:val="000000" w:themeColor="text1"/>
          <w:lang w:val="sr-Cyrl-CS"/>
        </w:rPr>
        <w:t>6</w:t>
      </w:r>
      <w:r w:rsidRPr="00195A11">
        <w:rPr>
          <w:bCs/>
          <w:iCs/>
          <w:color w:val="000000" w:themeColor="text1"/>
        </w:rPr>
        <w:t xml:space="preserve">. </w:t>
      </w:r>
      <w:proofErr w:type="gramStart"/>
      <w:r w:rsidRPr="00195A11">
        <w:rPr>
          <w:bCs/>
          <w:iCs/>
          <w:color w:val="000000" w:themeColor="text1"/>
        </w:rPr>
        <w:t>уписати</w:t>
      </w:r>
      <w:proofErr w:type="gramEnd"/>
      <w:r w:rsidRPr="00195A11">
        <w:rPr>
          <w:bCs/>
          <w:iCs/>
          <w:color w:val="000000" w:themeColor="text1"/>
        </w:rPr>
        <w:t xml:space="preserve"> укупна цена без ПДВ-а за свак</w:t>
      </w:r>
      <w:r w:rsidRPr="00195A11">
        <w:rPr>
          <w:bCs/>
          <w:iCs/>
          <w:color w:val="000000" w:themeColor="text1"/>
          <w:lang w:val="sr-Cyrl-CS"/>
        </w:rPr>
        <w:t>о</w:t>
      </w:r>
      <w:r w:rsidRPr="00195A11">
        <w:rPr>
          <w:bCs/>
          <w:iCs/>
          <w:color w:val="000000" w:themeColor="text1"/>
        </w:rPr>
        <w:t xml:space="preserve"> тражен</w:t>
      </w:r>
      <w:r w:rsidRPr="00195A11">
        <w:rPr>
          <w:bCs/>
          <w:iCs/>
          <w:color w:val="000000" w:themeColor="text1"/>
          <w:lang w:val="sr-Cyrl-CS"/>
        </w:rPr>
        <w:t>о</w:t>
      </w:r>
      <w:r w:rsidRPr="00195A11">
        <w:rPr>
          <w:bCs/>
          <w:iCs/>
          <w:color w:val="000000" w:themeColor="text1"/>
        </w:rPr>
        <w:t xml:space="preserve"> </w:t>
      </w:r>
      <w:r w:rsidRPr="00195A11">
        <w:rPr>
          <w:bCs/>
          <w:iCs/>
          <w:color w:val="000000" w:themeColor="text1"/>
          <w:lang w:val="sr-Cyrl-CS"/>
        </w:rPr>
        <w:t>добро</w:t>
      </w:r>
      <w:r w:rsidRPr="00195A11">
        <w:rPr>
          <w:bCs/>
          <w:iCs/>
          <w:color w:val="000000" w:themeColor="text1"/>
        </w:rPr>
        <w:t xml:space="preserve"> и то тако што ће помножити јединичну цену без ПДВ-а (наведену у колони </w:t>
      </w:r>
      <w:r w:rsidRPr="00195A11">
        <w:rPr>
          <w:bCs/>
          <w:iCs/>
          <w:color w:val="000000" w:themeColor="text1"/>
          <w:lang w:val="sr-Cyrl-CS"/>
        </w:rPr>
        <w:t>5</w:t>
      </w:r>
      <w:r w:rsidRPr="00195A11">
        <w:rPr>
          <w:bCs/>
          <w:iCs/>
          <w:color w:val="000000" w:themeColor="text1"/>
        </w:rPr>
        <w:t xml:space="preserve">) са траженим количинама (које су наведене у колони </w:t>
      </w:r>
      <w:r w:rsidRPr="00195A11">
        <w:rPr>
          <w:bCs/>
          <w:iCs/>
          <w:color w:val="000000" w:themeColor="text1"/>
          <w:lang w:val="sr-Cyrl-CS"/>
        </w:rPr>
        <w:t>4</w:t>
      </w:r>
      <w:r w:rsidRPr="00195A11">
        <w:rPr>
          <w:bCs/>
          <w:iCs/>
          <w:color w:val="000000" w:themeColor="text1"/>
        </w:rPr>
        <w:t>); На крају уписати укупну цену предмета набавке без ПДВ-а.</w:t>
      </w:r>
    </w:p>
    <w:p w:rsidR="006D58E8" w:rsidRPr="00195A11" w:rsidRDefault="006D58E8" w:rsidP="007B27DF">
      <w:pPr>
        <w:pStyle w:val="ListParagraph"/>
        <w:numPr>
          <w:ilvl w:val="0"/>
          <w:numId w:val="28"/>
        </w:numPr>
        <w:tabs>
          <w:tab w:val="left" w:pos="0"/>
          <w:tab w:val="left" w:pos="284"/>
        </w:tabs>
        <w:suppressAutoHyphens/>
        <w:spacing w:line="100" w:lineRule="atLeast"/>
        <w:ind w:left="0" w:firstLine="0"/>
        <w:contextualSpacing w:val="0"/>
        <w:jc w:val="both"/>
        <w:rPr>
          <w:color w:val="000000" w:themeColor="text1"/>
        </w:rPr>
      </w:pPr>
      <w:r w:rsidRPr="00195A11">
        <w:rPr>
          <w:bCs/>
          <w:iCs/>
          <w:color w:val="000000" w:themeColor="text1"/>
          <w:lang w:val="sr-Cyrl-CS"/>
        </w:rPr>
        <w:t>у колони 7</w:t>
      </w:r>
      <w:r w:rsidRPr="00195A11">
        <w:rPr>
          <w:bCs/>
          <w:iCs/>
          <w:color w:val="000000" w:themeColor="text1"/>
        </w:rPr>
        <w:t xml:space="preserve">. </w:t>
      </w:r>
      <w:proofErr w:type="gramStart"/>
      <w:r w:rsidRPr="00195A11">
        <w:rPr>
          <w:bCs/>
          <w:iCs/>
          <w:color w:val="000000" w:themeColor="text1"/>
        </w:rPr>
        <w:t>уписати</w:t>
      </w:r>
      <w:proofErr w:type="gramEnd"/>
      <w:r w:rsidRPr="00195A11">
        <w:rPr>
          <w:bCs/>
          <w:iCs/>
          <w:color w:val="000000" w:themeColor="text1"/>
        </w:rPr>
        <w:t xml:space="preserve"> колико износи укупна цена са ПДВ-ом за свак</w:t>
      </w:r>
      <w:r w:rsidRPr="00195A11">
        <w:rPr>
          <w:bCs/>
          <w:iCs/>
          <w:color w:val="000000" w:themeColor="text1"/>
          <w:lang w:val="sr-Cyrl-CS"/>
        </w:rPr>
        <w:t>о</w:t>
      </w:r>
      <w:r w:rsidRPr="00195A11">
        <w:rPr>
          <w:bCs/>
          <w:iCs/>
          <w:color w:val="000000" w:themeColor="text1"/>
        </w:rPr>
        <w:t xml:space="preserve"> тражен</w:t>
      </w:r>
      <w:r w:rsidRPr="00195A11">
        <w:rPr>
          <w:bCs/>
          <w:iCs/>
          <w:color w:val="000000" w:themeColor="text1"/>
          <w:lang w:val="sr-Cyrl-CS"/>
        </w:rPr>
        <w:t>о</w:t>
      </w:r>
      <w:r w:rsidRPr="00195A11">
        <w:rPr>
          <w:bCs/>
          <w:iCs/>
          <w:color w:val="000000" w:themeColor="text1"/>
        </w:rPr>
        <w:t xml:space="preserve"> </w:t>
      </w:r>
      <w:r w:rsidRPr="00195A11">
        <w:rPr>
          <w:bCs/>
          <w:iCs/>
          <w:color w:val="000000" w:themeColor="text1"/>
          <w:lang w:val="sr-Cyrl-CS"/>
        </w:rPr>
        <w:t>добро</w:t>
      </w:r>
      <w:r w:rsidRPr="00195A11">
        <w:rPr>
          <w:bCs/>
          <w:iCs/>
          <w:color w:val="000000" w:themeColor="text1"/>
        </w:rPr>
        <w:t>; На крају уписати укупну цену предмета набавке са ПДВ-ом.</w:t>
      </w:r>
    </w:p>
    <w:p w:rsidR="00071FEE" w:rsidRPr="00071FEE" w:rsidRDefault="006D58E8" w:rsidP="006D58E8">
      <w:pPr>
        <w:pStyle w:val="NoSpacing"/>
        <w:numPr>
          <w:ilvl w:val="0"/>
          <w:numId w:val="28"/>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b/>
          <w:color w:val="000000" w:themeColor="text1"/>
          <w:sz w:val="24"/>
          <w:szCs w:val="24"/>
        </w:rPr>
        <w:t xml:space="preserve">У случају да понуђач не упише све податке у колонама </w:t>
      </w:r>
      <w:r w:rsidRPr="00195A11">
        <w:rPr>
          <w:rFonts w:ascii="Times New Roman" w:hAnsi="Times New Roman"/>
          <w:b/>
          <w:color w:val="000000" w:themeColor="text1"/>
          <w:sz w:val="24"/>
          <w:szCs w:val="24"/>
          <w:lang w:val="sr-Cyrl-CS"/>
        </w:rPr>
        <w:t>5</w:t>
      </w:r>
      <w:r w:rsidRPr="00195A11">
        <w:rPr>
          <w:rFonts w:ascii="Times New Roman" w:hAnsi="Times New Roman"/>
          <w:b/>
          <w:color w:val="000000" w:themeColor="text1"/>
          <w:sz w:val="24"/>
          <w:szCs w:val="24"/>
        </w:rPr>
        <w:t>,</w:t>
      </w:r>
      <w:r w:rsidRPr="00195A11">
        <w:rPr>
          <w:rFonts w:ascii="Times New Roman" w:hAnsi="Times New Roman"/>
          <w:b/>
          <w:color w:val="000000" w:themeColor="text1"/>
          <w:sz w:val="24"/>
          <w:szCs w:val="24"/>
          <w:lang w:val="sr-Cyrl-CS"/>
        </w:rPr>
        <w:t xml:space="preserve"> 6</w:t>
      </w:r>
      <w:r w:rsidRPr="00195A11">
        <w:rPr>
          <w:rFonts w:ascii="Times New Roman" w:hAnsi="Times New Roman"/>
          <w:b/>
          <w:color w:val="000000" w:themeColor="text1"/>
          <w:sz w:val="24"/>
          <w:szCs w:val="24"/>
        </w:rPr>
        <w:t>,</w:t>
      </w:r>
      <w:r w:rsidRPr="00195A11">
        <w:rPr>
          <w:rFonts w:ascii="Times New Roman" w:hAnsi="Times New Roman"/>
          <w:b/>
          <w:color w:val="000000" w:themeColor="text1"/>
          <w:sz w:val="24"/>
          <w:szCs w:val="24"/>
          <w:lang w:val="sr-Cyrl-CS"/>
        </w:rPr>
        <w:t xml:space="preserve"> 7 </w:t>
      </w:r>
      <w:r w:rsidRPr="00195A11">
        <w:rPr>
          <w:rFonts w:ascii="Times New Roman" w:hAnsi="Times New Roman"/>
          <w:b/>
          <w:color w:val="000000" w:themeColor="text1"/>
          <w:sz w:val="24"/>
          <w:szCs w:val="24"/>
        </w:rPr>
        <w:t>понуда ће се третирати као неодговарајућа и према члану</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 xml:space="preserve">107. Закона о јавним </w:t>
      </w:r>
      <w:proofErr w:type="gramStart"/>
      <w:r w:rsidRPr="00195A11">
        <w:rPr>
          <w:rFonts w:ascii="Times New Roman" w:hAnsi="Times New Roman"/>
          <w:b/>
          <w:color w:val="000000" w:themeColor="text1"/>
          <w:sz w:val="24"/>
          <w:szCs w:val="24"/>
        </w:rPr>
        <w:t xml:space="preserve">набавкама </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биће</w:t>
      </w:r>
      <w:proofErr w:type="gramEnd"/>
      <w:r w:rsidRPr="00195A11">
        <w:rPr>
          <w:rFonts w:ascii="Times New Roman" w:hAnsi="Times New Roman"/>
          <w:b/>
          <w:color w:val="000000" w:themeColor="text1"/>
          <w:sz w:val="24"/>
          <w:szCs w:val="24"/>
        </w:rPr>
        <w:t xml:space="preserve"> одбијена.</w:t>
      </w:r>
    </w:p>
    <w:p w:rsidR="006D58E8" w:rsidRPr="00071FEE" w:rsidRDefault="006D58E8" w:rsidP="00071FEE">
      <w:pPr>
        <w:pStyle w:val="NoSpacing"/>
        <w:tabs>
          <w:tab w:val="left" w:pos="0"/>
          <w:tab w:val="left" w:pos="284"/>
        </w:tabs>
        <w:jc w:val="both"/>
        <w:rPr>
          <w:rFonts w:ascii="Times New Roman" w:hAnsi="Times New Roman"/>
          <w:color w:val="000000" w:themeColor="text1"/>
          <w:sz w:val="24"/>
          <w:szCs w:val="24"/>
        </w:rPr>
      </w:pPr>
      <w:r w:rsidRPr="00071FEE">
        <w:rPr>
          <w:rFonts w:ascii="Times New Roman" w:hAnsi="Times New Roman"/>
          <w:b/>
          <w:color w:val="000000" w:themeColor="text1"/>
          <w:sz w:val="24"/>
          <w:szCs w:val="24"/>
          <w:lang w:val="sr-Cyrl-CS"/>
        </w:rPr>
        <w:t>ТАБЕЛА 2</w:t>
      </w:r>
      <w:r w:rsidRPr="00071FEE">
        <w:rPr>
          <w:rFonts w:ascii="Times New Roman" w:hAnsi="Times New Roman"/>
          <w:b/>
          <w:color w:val="000000" w:themeColor="text1"/>
          <w:sz w:val="24"/>
          <w:szCs w:val="24"/>
          <w:lang w:val="sl-SI"/>
        </w:rPr>
        <w:t xml:space="preserve">: </w:t>
      </w:r>
    </w:p>
    <w:p w:rsidR="006D58E8" w:rsidRPr="00195A11" w:rsidRDefault="006D58E8" w:rsidP="006D58E8">
      <w:pPr>
        <w:pStyle w:val="NoSpacing"/>
        <w:tabs>
          <w:tab w:val="left" w:pos="0"/>
        </w:tabs>
        <w:rPr>
          <w:rFonts w:ascii="Times New Roman" w:hAnsi="Times New Roman"/>
          <w:b/>
          <w:i w:val="0"/>
          <w:color w:val="000000" w:themeColor="text1"/>
          <w:sz w:val="24"/>
          <w:szCs w:val="24"/>
        </w:rPr>
      </w:pP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rPr>
        <w:t>3</w:t>
      </w:r>
      <w:r w:rsidRPr="00195A11">
        <w:rPr>
          <w:rFonts w:ascii="Times New Roman" w:hAnsi="Times New Roman"/>
          <w:color w:val="000000" w:themeColor="text1"/>
          <w:sz w:val="24"/>
          <w:szCs w:val="24"/>
          <w:lang w:val="sl-SI"/>
        </w:rPr>
        <w:t xml:space="preserve">. Понуђач уписује назив произвођача понуђеног </w:t>
      </w:r>
      <w:r w:rsidRPr="00195A11">
        <w:rPr>
          <w:rFonts w:ascii="Times New Roman" w:hAnsi="Times New Roman"/>
          <w:color w:val="000000" w:themeColor="text1"/>
          <w:sz w:val="24"/>
          <w:szCs w:val="24"/>
          <w:lang w:val="sr-Cyrl-CS"/>
        </w:rPr>
        <w:t>добра и земљу порекла.</w:t>
      </w: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noProof/>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lang w:val="sr-Cyrl-CS"/>
        </w:rPr>
        <w:t>4</w:t>
      </w:r>
      <w:r w:rsidRPr="00195A11">
        <w:rPr>
          <w:rFonts w:ascii="Times New Roman" w:hAnsi="Times New Roman"/>
          <w:color w:val="000000" w:themeColor="text1"/>
          <w:sz w:val="24"/>
          <w:szCs w:val="24"/>
          <w:lang w:val="sl-SI"/>
        </w:rPr>
        <w:t xml:space="preserve">. </w:t>
      </w:r>
      <w:r w:rsidRPr="00195A11">
        <w:rPr>
          <w:rFonts w:ascii="Times New Roman" w:hAnsi="Times New Roman"/>
          <w:noProof/>
          <w:color w:val="000000" w:themeColor="text1"/>
          <w:sz w:val="24"/>
          <w:szCs w:val="24"/>
          <w:lang w:val="sl-SI"/>
        </w:rPr>
        <w:t xml:space="preserve">Понуђач уписује </w:t>
      </w:r>
      <w:r w:rsidRPr="00195A11">
        <w:rPr>
          <w:rFonts w:ascii="Times New Roman" w:hAnsi="Times New Roman"/>
          <w:noProof/>
          <w:color w:val="000000" w:themeColor="text1"/>
          <w:sz w:val="24"/>
          <w:szCs w:val="24"/>
        </w:rPr>
        <w:t>број Решења за стављање у промет медицинских средстава издато од Агенције за лекове и медицинска средства РС.</w:t>
      </w: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lang w:val="sr-Cyrl-CS"/>
        </w:rPr>
        <w:t>5</w:t>
      </w:r>
      <w:r w:rsidRPr="00195A11">
        <w:rPr>
          <w:rFonts w:ascii="Times New Roman" w:hAnsi="Times New Roman"/>
          <w:color w:val="000000" w:themeColor="text1"/>
          <w:sz w:val="24"/>
          <w:szCs w:val="24"/>
          <w:lang w:val="sl-SI"/>
        </w:rPr>
        <w:t xml:space="preserve">. Понуђач уписује </w:t>
      </w:r>
      <w:r w:rsidRPr="00195A11">
        <w:rPr>
          <w:rFonts w:ascii="Times New Roman" w:hAnsi="Times New Roman"/>
          <w:color w:val="000000" w:themeColor="text1"/>
          <w:sz w:val="24"/>
          <w:szCs w:val="24"/>
          <w:lang w:val="sr-Cyrl-CS"/>
        </w:rPr>
        <w:t>паковање.</w:t>
      </w: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lang w:val="sr-Cyrl-CS"/>
        </w:rPr>
        <w:t>6</w:t>
      </w:r>
      <w:r w:rsidRPr="00195A11">
        <w:rPr>
          <w:rFonts w:ascii="Times New Roman" w:hAnsi="Times New Roman"/>
          <w:color w:val="000000" w:themeColor="text1"/>
          <w:sz w:val="24"/>
          <w:szCs w:val="24"/>
          <w:lang w:val="sl-SI"/>
        </w:rPr>
        <w:t>. Понуђач уписује</w:t>
      </w:r>
      <w:r w:rsidRPr="00195A11">
        <w:rPr>
          <w:rFonts w:ascii="Times New Roman" w:hAnsi="Times New Roman"/>
          <w:color w:val="000000" w:themeColor="text1"/>
          <w:sz w:val="24"/>
          <w:szCs w:val="24"/>
        </w:rPr>
        <w:t xml:space="preserve"> Комерцијални назив производа</w:t>
      </w:r>
      <w:r w:rsidRPr="00195A11">
        <w:rPr>
          <w:rFonts w:ascii="Times New Roman" w:hAnsi="Times New Roman"/>
          <w:b/>
          <w:color w:val="000000" w:themeColor="text1"/>
          <w:sz w:val="24"/>
          <w:szCs w:val="24"/>
          <w:lang w:val="sr-Cyrl-CS"/>
        </w:rPr>
        <w:t>.</w:t>
      </w:r>
      <w:r w:rsidRPr="00195A11">
        <w:rPr>
          <w:rFonts w:ascii="Times New Roman" w:hAnsi="Times New Roman"/>
          <w:b/>
          <w:color w:val="000000" w:themeColor="text1"/>
          <w:sz w:val="24"/>
          <w:szCs w:val="24"/>
        </w:rPr>
        <w:t xml:space="preserve"> </w:t>
      </w:r>
    </w:p>
    <w:p w:rsidR="006D58E8" w:rsidRPr="00195A11" w:rsidRDefault="006D58E8" w:rsidP="007B27DF">
      <w:pPr>
        <w:pStyle w:val="NoSpacing"/>
        <w:numPr>
          <w:ilvl w:val="0"/>
          <w:numId w:val="29"/>
        </w:numPr>
        <w:tabs>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rPr>
        <w:t>7</w:t>
      </w:r>
      <w:r w:rsidRPr="00195A11">
        <w:rPr>
          <w:rFonts w:ascii="Times New Roman" w:hAnsi="Times New Roman"/>
          <w:color w:val="000000" w:themeColor="text1"/>
          <w:sz w:val="24"/>
          <w:szCs w:val="24"/>
          <w:lang w:val="sl-SI"/>
        </w:rPr>
        <w:t>. Понуђач уписује евентуалне напомене</w:t>
      </w:r>
      <w:r w:rsidRPr="00195A11">
        <w:rPr>
          <w:rFonts w:ascii="Times New Roman" w:hAnsi="Times New Roman"/>
          <w:color w:val="000000" w:themeColor="text1"/>
          <w:sz w:val="24"/>
          <w:szCs w:val="24"/>
          <w:lang w:val="sr-Cyrl-CS"/>
        </w:rPr>
        <w:t xml:space="preserve">. </w:t>
      </w:r>
      <w:r w:rsidRPr="00195A11">
        <w:rPr>
          <w:rFonts w:ascii="Times New Roman" w:hAnsi="Times New Roman"/>
          <w:b/>
          <w:color w:val="000000" w:themeColor="text1"/>
          <w:sz w:val="24"/>
          <w:szCs w:val="24"/>
        </w:rPr>
        <w:t>У случају да понуђач не попуни колону број 7 понуда се</w:t>
      </w:r>
      <w:r w:rsidRPr="00195A11">
        <w:rPr>
          <w:rFonts w:ascii="Times New Roman" w:hAnsi="Times New Roman"/>
          <w:b/>
          <w:color w:val="000000" w:themeColor="text1"/>
          <w:sz w:val="24"/>
          <w:szCs w:val="24"/>
          <w:lang w:val="sr-Cyrl-CS"/>
        </w:rPr>
        <w:t xml:space="preserve"> неће</w:t>
      </w:r>
      <w:r w:rsidRPr="00195A11">
        <w:rPr>
          <w:rFonts w:ascii="Times New Roman" w:hAnsi="Times New Roman"/>
          <w:b/>
          <w:color w:val="000000" w:themeColor="text1"/>
          <w:sz w:val="24"/>
          <w:szCs w:val="24"/>
        </w:rPr>
        <w:t xml:space="preserve"> третирати као неодговарајућа.</w:t>
      </w:r>
    </w:p>
    <w:p w:rsidR="006D58E8" w:rsidRPr="00195A11" w:rsidRDefault="006D58E8" w:rsidP="007B27DF">
      <w:pPr>
        <w:pStyle w:val="NoSpacing"/>
        <w:numPr>
          <w:ilvl w:val="0"/>
          <w:numId w:val="29"/>
        </w:numPr>
        <w:tabs>
          <w:tab w:val="left" w:pos="284"/>
        </w:tabs>
        <w:ind w:left="0" w:firstLine="0"/>
        <w:jc w:val="both"/>
        <w:rPr>
          <w:rFonts w:ascii="Times New Roman" w:hAnsi="Times New Roman"/>
          <w:color w:val="000000" w:themeColor="text1"/>
          <w:sz w:val="24"/>
          <w:szCs w:val="24"/>
        </w:rPr>
      </w:pPr>
      <w:r w:rsidRPr="00195A11">
        <w:rPr>
          <w:rFonts w:ascii="Times New Roman" w:hAnsi="Times New Roman"/>
          <w:b/>
          <w:color w:val="000000" w:themeColor="text1"/>
          <w:sz w:val="24"/>
          <w:szCs w:val="24"/>
        </w:rPr>
        <w:t>У случају да понуђач не упише све податке у колонама 3,</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4,</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5</w:t>
      </w:r>
      <w:r w:rsidRPr="00195A11">
        <w:rPr>
          <w:rFonts w:ascii="Times New Roman" w:hAnsi="Times New Roman"/>
          <w:b/>
          <w:color w:val="000000" w:themeColor="text1"/>
          <w:sz w:val="24"/>
          <w:szCs w:val="24"/>
          <w:lang w:val="sr-Cyrl-CS"/>
        </w:rPr>
        <w:t xml:space="preserve">, 6 </w:t>
      </w:r>
      <w:r w:rsidRPr="00195A11">
        <w:rPr>
          <w:rFonts w:ascii="Times New Roman" w:hAnsi="Times New Roman"/>
          <w:b/>
          <w:color w:val="000000" w:themeColor="text1"/>
          <w:sz w:val="24"/>
          <w:szCs w:val="24"/>
        </w:rPr>
        <w:t xml:space="preserve">понуда ће се третирати као неодговарајућа и према </w:t>
      </w:r>
      <w:proofErr w:type="gramStart"/>
      <w:r w:rsidRPr="00195A11">
        <w:rPr>
          <w:rFonts w:ascii="Times New Roman" w:hAnsi="Times New Roman"/>
          <w:b/>
          <w:color w:val="000000" w:themeColor="text1"/>
          <w:sz w:val="24"/>
          <w:szCs w:val="24"/>
        </w:rPr>
        <w:t>члану  107</w:t>
      </w:r>
      <w:proofErr w:type="gramEnd"/>
      <w:r w:rsidRPr="00195A11">
        <w:rPr>
          <w:rFonts w:ascii="Times New Roman" w:hAnsi="Times New Roman"/>
          <w:b/>
          <w:color w:val="000000" w:themeColor="text1"/>
          <w:sz w:val="24"/>
          <w:szCs w:val="24"/>
        </w:rPr>
        <w:t xml:space="preserve">. Закона о јавним </w:t>
      </w:r>
      <w:proofErr w:type="gramStart"/>
      <w:r w:rsidRPr="00195A11">
        <w:rPr>
          <w:rFonts w:ascii="Times New Roman" w:hAnsi="Times New Roman"/>
          <w:b/>
          <w:color w:val="000000" w:themeColor="text1"/>
          <w:sz w:val="24"/>
          <w:szCs w:val="24"/>
        </w:rPr>
        <w:t>набавкама  биће</w:t>
      </w:r>
      <w:proofErr w:type="gramEnd"/>
      <w:r w:rsidRPr="00195A11">
        <w:rPr>
          <w:rFonts w:ascii="Times New Roman" w:hAnsi="Times New Roman"/>
          <w:b/>
          <w:color w:val="000000" w:themeColor="text1"/>
          <w:sz w:val="24"/>
          <w:szCs w:val="24"/>
        </w:rPr>
        <w:t xml:space="preserve"> одбијена.</w:t>
      </w:r>
    </w:p>
    <w:p w:rsidR="006D58E8" w:rsidRPr="00195A11" w:rsidRDefault="006D58E8" w:rsidP="006D58E8">
      <w:pPr>
        <w:tabs>
          <w:tab w:val="left" w:pos="5790"/>
        </w:tabs>
        <w:rPr>
          <w:b/>
          <w:color w:val="000000" w:themeColor="text1"/>
          <w:lang w:val="sr-Cyrl-CS"/>
        </w:rPr>
      </w:pPr>
    </w:p>
    <w:tbl>
      <w:tblPr>
        <w:tblW w:w="0" w:type="auto"/>
        <w:tblLayout w:type="fixed"/>
        <w:tblLook w:val="0000"/>
      </w:tblPr>
      <w:tblGrid>
        <w:gridCol w:w="3080"/>
        <w:gridCol w:w="3068"/>
        <w:gridCol w:w="3094"/>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8"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4"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68" w:type="dxa"/>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94"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r>
    </w:tbl>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071FEE" w:rsidRDefault="00071FEE" w:rsidP="006D58E8">
      <w:pPr>
        <w:jc w:val="center"/>
        <w:rPr>
          <w:b/>
          <w:bCs/>
          <w:i/>
          <w:iCs/>
          <w:color w:val="000000" w:themeColor="text1"/>
        </w:rPr>
      </w:pPr>
    </w:p>
    <w:p w:rsidR="009D4299" w:rsidRPr="00071FEE" w:rsidRDefault="009D4299"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roofErr w:type="gramStart"/>
      <w:r w:rsidRPr="00195A11">
        <w:rPr>
          <w:b/>
          <w:bCs/>
          <w:i/>
          <w:iCs/>
          <w:color w:val="000000" w:themeColor="text1"/>
        </w:rPr>
        <w:lastRenderedPageBreak/>
        <w:t>X  ОБРАЗАЦ</w:t>
      </w:r>
      <w:proofErr w:type="gramEnd"/>
      <w:r w:rsidRPr="00195A11">
        <w:rPr>
          <w:b/>
          <w:bCs/>
          <w:i/>
          <w:iCs/>
          <w:color w:val="000000" w:themeColor="text1"/>
        </w:rPr>
        <w:t xml:space="preserve"> ТРОШКОВА ПРИПРЕМЕ ПОНУДЕ</w:t>
      </w:r>
    </w:p>
    <w:p w:rsidR="006D58E8" w:rsidRPr="00195A11" w:rsidRDefault="006D58E8" w:rsidP="006D58E8">
      <w:pPr>
        <w:jc w:val="cente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spacing w:after="120"/>
        <w:jc w:val="both"/>
        <w:rPr>
          <w:b/>
          <w:i/>
          <w:color w:val="000000" w:themeColor="text1"/>
        </w:rPr>
      </w:pPr>
      <w:proofErr w:type="gramStart"/>
      <w:r w:rsidRPr="00195A11">
        <w:rPr>
          <w:color w:val="000000" w:themeColor="text1"/>
        </w:rPr>
        <w:t>У складу са чланом 88.</w:t>
      </w:r>
      <w:proofErr w:type="gramEnd"/>
      <w:r w:rsidRPr="00195A11">
        <w:rPr>
          <w:color w:val="000000" w:themeColor="text1"/>
        </w:rPr>
        <w:t xml:space="preserve"> </w:t>
      </w:r>
      <w:r w:rsidRPr="00195A11">
        <w:rPr>
          <w:color w:val="000000" w:themeColor="text1"/>
          <w:lang w:val="sr-Cyrl-CS"/>
        </w:rPr>
        <w:t>став 1.</w:t>
      </w:r>
      <w:r w:rsidRPr="00195A11">
        <w:rPr>
          <w:color w:val="000000" w:themeColor="text1"/>
        </w:rPr>
        <w:t xml:space="preserve"> Закона, понуђач ____________________ </w:t>
      </w:r>
      <w:r w:rsidRPr="00195A11">
        <w:rPr>
          <w:i/>
          <w:color w:val="000000" w:themeColor="text1"/>
          <w:lang w:val="ru-RU"/>
        </w:rPr>
        <w:t>[</w:t>
      </w:r>
      <w:r w:rsidRPr="00195A11">
        <w:rPr>
          <w:i/>
          <w:iCs/>
          <w:color w:val="000000" w:themeColor="text1"/>
        </w:rPr>
        <w:t xml:space="preserve">навести </w:t>
      </w:r>
      <w:r w:rsidRPr="00195A11">
        <w:rPr>
          <w:i/>
          <w:iCs/>
          <w:color w:val="000000" w:themeColor="text1"/>
          <w:lang w:val="sr-Cyrl-CS"/>
        </w:rPr>
        <w:t>назив понуђача</w:t>
      </w:r>
      <w:r w:rsidRPr="00195A11">
        <w:rPr>
          <w:i/>
          <w:iCs/>
          <w:color w:val="000000" w:themeColor="text1"/>
        </w:rPr>
        <w:t xml:space="preserve">], </w:t>
      </w:r>
      <w:r w:rsidRPr="00195A11">
        <w:rPr>
          <w:color w:val="000000" w:themeColor="text1"/>
        </w:rPr>
        <w:t>достав</w:t>
      </w:r>
      <w:r w:rsidRPr="00195A11">
        <w:rPr>
          <w:color w:val="000000" w:themeColor="text1"/>
          <w:lang w:val="sr-Cyrl-CS"/>
        </w:rPr>
        <w:t xml:space="preserve">ља </w:t>
      </w:r>
      <w:r w:rsidRPr="00195A11">
        <w:rPr>
          <w:color w:val="000000" w:themeColor="text1"/>
        </w:rPr>
        <w:t xml:space="preserve">укупан износ и структуру трошкова припремања понуде, </w:t>
      </w:r>
      <w:r w:rsidRPr="00195A11">
        <w:rPr>
          <w:color w:val="000000" w:themeColor="text1"/>
          <w:lang w:val="sr-Cyrl-CS"/>
        </w:rPr>
        <w:t xml:space="preserve">како следи у </w:t>
      </w:r>
      <w:r w:rsidRPr="00195A11">
        <w:rPr>
          <w:color w:val="000000" w:themeColor="text1"/>
        </w:rPr>
        <w:t>табели:</w:t>
      </w:r>
    </w:p>
    <w:tbl>
      <w:tblPr>
        <w:tblW w:w="0" w:type="auto"/>
        <w:jc w:val="center"/>
        <w:tblLayout w:type="fixed"/>
        <w:tblLook w:val="0000"/>
      </w:tblPr>
      <w:tblGrid>
        <w:gridCol w:w="5565"/>
        <w:gridCol w:w="3300"/>
      </w:tblGrid>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center"/>
              <w:rPr>
                <w:b/>
                <w:i/>
                <w:color w:val="000000" w:themeColor="text1"/>
              </w:rPr>
            </w:pPr>
            <w:r w:rsidRPr="00195A11">
              <w:rPr>
                <w:b/>
                <w:i/>
                <w:color w:val="000000" w:themeColor="text1"/>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jc w:val="center"/>
              <w:rPr>
                <w:color w:val="000000" w:themeColor="text1"/>
              </w:rPr>
            </w:pPr>
            <w:r w:rsidRPr="00195A11">
              <w:rPr>
                <w:b/>
                <w:i/>
                <w:color w:val="000000" w:themeColor="text1"/>
              </w:rPr>
              <w:t>ИЗНОС ТРОШКА У РСД</w:t>
            </w: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right"/>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right"/>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i/>
                <w:color w:val="000000" w:themeColor="text1"/>
              </w:rPr>
            </w:pPr>
          </w:p>
          <w:p w:rsidR="006D58E8" w:rsidRPr="00195A11" w:rsidRDefault="006D58E8" w:rsidP="00236F1D">
            <w:pPr>
              <w:jc w:val="both"/>
              <w:rPr>
                <w:color w:val="000000" w:themeColor="text1"/>
                <w:lang w:val="ru-RU"/>
              </w:rPr>
            </w:pPr>
            <w:r w:rsidRPr="00195A11">
              <w:rPr>
                <w:b/>
                <w:i/>
                <w:color w:val="000000" w:themeColor="text1"/>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lang w:val="ru-RU"/>
              </w:rPr>
            </w:pPr>
          </w:p>
        </w:tc>
      </w:tr>
    </w:tbl>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proofErr w:type="gramStart"/>
      <w:r w:rsidRPr="00195A11">
        <w:rPr>
          <w:color w:val="000000" w:themeColor="text1"/>
        </w:rPr>
        <w:t>Трошкове припреме и подношења понуде сноси искључиво понуђач и не може тражити од наручиоца накнаду трошкова.</w:t>
      </w:r>
      <w:proofErr w:type="gramEnd"/>
    </w:p>
    <w:p w:rsidR="006D58E8" w:rsidRPr="00195A11" w:rsidRDefault="006D58E8" w:rsidP="006D58E8">
      <w:pPr>
        <w:jc w:val="both"/>
        <w:rPr>
          <w:color w:val="000000" w:themeColor="text1"/>
          <w:lang w:val="sr-Cyrl-CS"/>
        </w:rPr>
      </w:pPr>
      <w:r w:rsidRPr="00195A11">
        <w:rPr>
          <w:color w:val="000000" w:themeColor="text1"/>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D58E8" w:rsidRPr="00195A11" w:rsidRDefault="006D58E8" w:rsidP="006D58E8">
      <w:pPr>
        <w:spacing w:after="120"/>
        <w:ind w:firstLine="426"/>
        <w:jc w:val="both"/>
        <w:rPr>
          <w:b/>
          <w:bCs/>
          <w:i/>
          <w:color w:val="000000" w:themeColor="text1"/>
        </w:rPr>
      </w:pPr>
    </w:p>
    <w:p w:rsidR="006D58E8" w:rsidRPr="00195A11" w:rsidRDefault="006D58E8" w:rsidP="006D58E8">
      <w:pPr>
        <w:spacing w:after="120"/>
        <w:jc w:val="both"/>
        <w:rPr>
          <w:bCs/>
          <w:i/>
          <w:color w:val="000000" w:themeColor="text1"/>
          <w:lang w:val="sr-Cyrl-CS"/>
        </w:rPr>
      </w:pPr>
      <w:r w:rsidRPr="00195A11">
        <w:rPr>
          <w:b/>
          <w:bCs/>
          <w:i/>
          <w:color w:val="000000" w:themeColor="text1"/>
        </w:rPr>
        <w:t xml:space="preserve">Напомена: </w:t>
      </w:r>
      <w:r w:rsidRPr="00195A11">
        <w:rPr>
          <w:bCs/>
          <w:i/>
          <w:color w:val="000000" w:themeColor="text1"/>
        </w:rPr>
        <w:t>достављање овог обрасца није обавезно.</w:t>
      </w:r>
    </w:p>
    <w:p w:rsidR="006D58E8" w:rsidRPr="00195A11" w:rsidRDefault="006D58E8" w:rsidP="006D58E8">
      <w:pPr>
        <w:spacing w:after="120"/>
        <w:jc w:val="center"/>
        <w:rPr>
          <w:bCs/>
          <w:color w:val="000000" w:themeColor="text1"/>
        </w:rPr>
      </w:pPr>
    </w:p>
    <w:p w:rsidR="006D58E8" w:rsidRPr="00195A11" w:rsidRDefault="006D58E8" w:rsidP="006D58E8">
      <w:pPr>
        <w:spacing w:after="120"/>
        <w:ind w:firstLine="425"/>
        <w:jc w:val="center"/>
        <w:rPr>
          <w:bCs/>
          <w:color w:val="000000" w:themeColor="text1"/>
        </w:rPr>
      </w:pPr>
    </w:p>
    <w:tbl>
      <w:tblPr>
        <w:tblW w:w="0" w:type="auto"/>
        <w:tblLayout w:type="fixed"/>
        <w:tblLook w:val="0000"/>
      </w:tblPr>
      <w:tblGrid>
        <w:gridCol w:w="3080"/>
        <w:gridCol w:w="3068"/>
        <w:gridCol w:w="3094"/>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8"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4"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c>
          <w:tcPr>
            <w:tcW w:w="3068" w:type="dxa"/>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c>
          <w:tcPr>
            <w:tcW w:w="3094" w:type="dxa"/>
            <w:tcBorders>
              <w:bottom w:val="single" w:sz="4" w:space="0" w:color="000000"/>
            </w:tcBorders>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r>
    </w:tbl>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jc w:val="center"/>
        <w:rPr>
          <w:bCs/>
          <w:color w:val="000000" w:themeColor="text1"/>
        </w:rPr>
      </w:pPr>
      <w:proofErr w:type="gramStart"/>
      <w:r w:rsidRPr="00195A11">
        <w:rPr>
          <w:b/>
          <w:bCs/>
          <w:i/>
          <w:iCs/>
          <w:color w:val="000000" w:themeColor="text1"/>
        </w:rPr>
        <w:lastRenderedPageBreak/>
        <w:t>XI</w:t>
      </w:r>
      <w:r w:rsidRPr="00195A11">
        <w:rPr>
          <w:b/>
          <w:bCs/>
          <w:i/>
          <w:iCs/>
          <w:color w:val="000000" w:themeColor="text1"/>
          <w:lang w:val="ru-RU"/>
        </w:rPr>
        <w:t xml:space="preserve"> </w:t>
      </w:r>
      <w:r w:rsidRPr="00195A11">
        <w:rPr>
          <w:b/>
          <w:bCs/>
          <w:i/>
          <w:iCs/>
          <w:color w:val="000000" w:themeColor="text1"/>
        </w:rPr>
        <w:t xml:space="preserve"> ОБРАЗАЦ</w:t>
      </w:r>
      <w:proofErr w:type="gramEnd"/>
      <w:r w:rsidRPr="00195A11">
        <w:rPr>
          <w:b/>
          <w:bCs/>
          <w:i/>
          <w:iCs/>
          <w:color w:val="000000" w:themeColor="text1"/>
        </w:rPr>
        <w:t xml:space="preserve"> ИЗЈАВЕ О НЕЗАВИСНОЈ ПОНУДИ</w:t>
      </w:r>
    </w:p>
    <w:p w:rsidR="006D58E8" w:rsidRPr="00195A11" w:rsidRDefault="006D58E8" w:rsidP="006D58E8">
      <w:pPr>
        <w:pStyle w:val="BodyText3"/>
        <w:spacing w:after="0"/>
        <w:jc w:val="center"/>
        <w:rPr>
          <w:bCs/>
          <w:color w:val="000000" w:themeColor="text1"/>
          <w:sz w:val="24"/>
          <w:szCs w:val="24"/>
        </w:rPr>
      </w:pPr>
    </w:p>
    <w:p w:rsidR="006D58E8" w:rsidRPr="00195A11" w:rsidRDefault="006D58E8" w:rsidP="006D58E8">
      <w:pPr>
        <w:pStyle w:val="BodyText3"/>
        <w:spacing w:after="0"/>
        <w:jc w:val="center"/>
        <w:rPr>
          <w:bCs/>
          <w:color w:val="000000" w:themeColor="text1"/>
          <w:sz w:val="24"/>
          <w:szCs w:val="24"/>
        </w:rPr>
      </w:pPr>
    </w:p>
    <w:p w:rsidR="006D58E8" w:rsidRPr="00195A11" w:rsidRDefault="006D58E8" w:rsidP="006D58E8">
      <w:pPr>
        <w:pStyle w:val="BodyText3"/>
        <w:spacing w:after="0"/>
        <w:ind w:firstLine="720"/>
        <w:rPr>
          <w:color w:val="000000" w:themeColor="text1"/>
          <w:sz w:val="24"/>
          <w:szCs w:val="24"/>
        </w:rPr>
      </w:pPr>
      <w:proofErr w:type="gramStart"/>
      <w:r w:rsidRPr="00195A11">
        <w:rPr>
          <w:color w:val="000000" w:themeColor="text1"/>
          <w:sz w:val="24"/>
          <w:szCs w:val="24"/>
        </w:rPr>
        <w:t>У складу са чланом 26.</w:t>
      </w:r>
      <w:proofErr w:type="gramEnd"/>
      <w:r w:rsidRPr="00195A11">
        <w:rPr>
          <w:color w:val="000000" w:themeColor="text1"/>
          <w:sz w:val="24"/>
          <w:szCs w:val="24"/>
        </w:rPr>
        <w:t xml:space="preserve"> Закона</w:t>
      </w:r>
      <w:proofErr w:type="gramStart"/>
      <w:r w:rsidRPr="00195A11">
        <w:rPr>
          <w:color w:val="000000" w:themeColor="text1"/>
          <w:sz w:val="24"/>
          <w:szCs w:val="24"/>
        </w:rPr>
        <w:t>,_</w:t>
      </w:r>
      <w:proofErr w:type="gramEnd"/>
      <w:r w:rsidRPr="00195A11">
        <w:rPr>
          <w:color w:val="000000" w:themeColor="text1"/>
          <w:sz w:val="24"/>
          <w:szCs w:val="24"/>
        </w:rPr>
        <w:t xml:space="preserve">___________________________________________, </w:t>
      </w:r>
    </w:p>
    <w:p w:rsidR="006D58E8" w:rsidRPr="00195A11" w:rsidRDefault="006D58E8" w:rsidP="006D58E8">
      <w:pPr>
        <w:pStyle w:val="BodyText3"/>
        <w:spacing w:after="0"/>
        <w:rPr>
          <w:color w:val="000000" w:themeColor="text1"/>
          <w:sz w:val="24"/>
          <w:szCs w:val="24"/>
        </w:rPr>
      </w:pPr>
      <w:r w:rsidRPr="00195A11">
        <w:rPr>
          <w:color w:val="000000" w:themeColor="text1"/>
          <w:sz w:val="24"/>
          <w:szCs w:val="24"/>
        </w:rPr>
        <w:t xml:space="preserve">                                                                         </w:t>
      </w:r>
      <w:r w:rsidRPr="00195A11">
        <w:rPr>
          <w:color w:val="000000" w:themeColor="text1"/>
          <w:sz w:val="24"/>
          <w:szCs w:val="24"/>
          <w:lang w:val="sr-Cyrl-CS"/>
        </w:rPr>
        <w:t xml:space="preserve">                      </w:t>
      </w:r>
      <w:r w:rsidRPr="00195A11">
        <w:rPr>
          <w:color w:val="000000" w:themeColor="text1"/>
          <w:sz w:val="24"/>
          <w:szCs w:val="24"/>
        </w:rPr>
        <w:t xml:space="preserve">   (Назив понуђача)</w:t>
      </w:r>
    </w:p>
    <w:p w:rsidR="006D58E8" w:rsidRPr="00195A11" w:rsidRDefault="006D58E8" w:rsidP="006D58E8">
      <w:pPr>
        <w:pStyle w:val="BodyText3"/>
        <w:spacing w:after="0"/>
        <w:jc w:val="both"/>
        <w:rPr>
          <w:color w:val="000000" w:themeColor="text1"/>
          <w:w w:val="200"/>
          <w:sz w:val="24"/>
          <w:szCs w:val="24"/>
        </w:rPr>
      </w:pPr>
      <w:proofErr w:type="gramStart"/>
      <w:r w:rsidRPr="00195A11">
        <w:rPr>
          <w:color w:val="000000" w:themeColor="text1"/>
          <w:sz w:val="24"/>
          <w:szCs w:val="24"/>
        </w:rPr>
        <w:t>даје</w:t>
      </w:r>
      <w:proofErr w:type="gramEnd"/>
      <w:r w:rsidRPr="00195A11">
        <w:rPr>
          <w:color w:val="000000" w:themeColor="text1"/>
          <w:sz w:val="24"/>
          <w:szCs w:val="24"/>
        </w:rPr>
        <w:t xml:space="preserve">: </w:t>
      </w:r>
    </w:p>
    <w:p w:rsidR="006D58E8" w:rsidRPr="00195A11" w:rsidRDefault="006D58E8" w:rsidP="006D58E8">
      <w:pPr>
        <w:pStyle w:val="BodyText3"/>
        <w:spacing w:before="360" w:after="360"/>
        <w:ind w:firstLine="227"/>
        <w:jc w:val="both"/>
        <w:rPr>
          <w:color w:val="000000" w:themeColor="text1"/>
          <w:w w:val="200"/>
          <w:sz w:val="24"/>
          <w:szCs w:val="24"/>
        </w:rPr>
      </w:pPr>
    </w:p>
    <w:p w:rsidR="006D58E8" w:rsidRPr="00195A11" w:rsidRDefault="006D58E8" w:rsidP="006D58E8">
      <w:pPr>
        <w:pStyle w:val="BodyText3"/>
        <w:spacing w:before="360" w:after="360"/>
        <w:ind w:firstLine="227"/>
        <w:jc w:val="center"/>
        <w:rPr>
          <w:b/>
          <w:bCs/>
          <w:color w:val="000000" w:themeColor="text1"/>
          <w:sz w:val="24"/>
          <w:szCs w:val="24"/>
          <w:lang w:val="sr-Cyrl-CS"/>
        </w:rPr>
      </w:pPr>
      <w:r w:rsidRPr="00195A11">
        <w:rPr>
          <w:b/>
          <w:bCs/>
          <w:color w:val="000000" w:themeColor="text1"/>
          <w:sz w:val="24"/>
          <w:szCs w:val="24"/>
          <w:lang w:val="sr-Cyrl-CS"/>
        </w:rPr>
        <w:t xml:space="preserve">ИЗЈАВУ </w:t>
      </w:r>
    </w:p>
    <w:p w:rsidR="006D58E8" w:rsidRPr="00195A11" w:rsidRDefault="006D58E8" w:rsidP="006D58E8">
      <w:pPr>
        <w:pStyle w:val="BodyText3"/>
        <w:spacing w:before="360" w:after="360"/>
        <w:ind w:firstLine="227"/>
        <w:jc w:val="center"/>
        <w:rPr>
          <w:bCs/>
          <w:color w:val="000000" w:themeColor="text1"/>
          <w:sz w:val="24"/>
          <w:szCs w:val="24"/>
        </w:rPr>
      </w:pPr>
      <w:r w:rsidRPr="00195A11">
        <w:rPr>
          <w:b/>
          <w:bCs/>
          <w:color w:val="000000" w:themeColor="text1"/>
          <w:sz w:val="24"/>
          <w:szCs w:val="24"/>
          <w:lang w:val="sr-Cyrl-CS"/>
        </w:rPr>
        <w:t>О НЕЗАВИСНОЈ</w:t>
      </w:r>
      <w:r w:rsidRPr="00195A11">
        <w:rPr>
          <w:b/>
          <w:bCs/>
          <w:color w:val="000000" w:themeColor="text1"/>
          <w:sz w:val="24"/>
          <w:szCs w:val="24"/>
        </w:rPr>
        <w:t xml:space="preserve"> ПОНУДИ</w:t>
      </w:r>
    </w:p>
    <w:p w:rsidR="006D58E8" w:rsidRPr="00195A11" w:rsidRDefault="006D58E8" w:rsidP="006D58E8">
      <w:pPr>
        <w:pStyle w:val="BodyText3"/>
        <w:spacing w:after="0"/>
        <w:jc w:val="both"/>
        <w:rPr>
          <w:bCs/>
          <w:color w:val="000000" w:themeColor="text1"/>
          <w:sz w:val="24"/>
          <w:szCs w:val="24"/>
        </w:rPr>
      </w:pPr>
    </w:p>
    <w:p w:rsidR="006D58E8" w:rsidRPr="00195A11" w:rsidRDefault="006D58E8" w:rsidP="006D58E8">
      <w:pPr>
        <w:pStyle w:val="BodyText3"/>
        <w:spacing w:after="0"/>
        <w:jc w:val="both"/>
        <w:rPr>
          <w:bCs/>
          <w:color w:val="000000" w:themeColor="text1"/>
          <w:sz w:val="24"/>
          <w:szCs w:val="24"/>
        </w:rPr>
      </w:pPr>
    </w:p>
    <w:p w:rsidR="006D58E8" w:rsidRPr="00195A11" w:rsidRDefault="006D58E8" w:rsidP="006D58E8">
      <w:pPr>
        <w:jc w:val="both"/>
        <w:rPr>
          <w:color w:val="000000" w:themeColor="text1"/>
        </w:rPr>
      </w:pPr>
      <w:r w:rsidRPr="00195A11">
        <w:rPr>
          <w:color w:val="000000" w:themeColor="text1"/>
        </w:rPr>
        <w:tab/>
      </w:r>
      <w:r w:rsidRPr="00195A11">
        <w:rPr>
          <w:color w:val="000000" w:themeColor="text1"/>
        </w:rPr>
        <w:tab/>
      </w:r>
      <w:r w:rsidRPr="00195A11">
        <w:rPr>
          <w:color w:val="000000" w:themeColor="text1"/>
        </w:rPr>
        <w:tab/>
      </w:r>
      <w:r w:rsidRPr="00195A11">
        <w:rPr>
          <w:bCs/>
          <w:color w:val="000000" w:themeColor="text1"/>
        </w:rPr>
        <w:t xml:space="preserve"> </w:t>
      </w:r>
    </w:p>
    <w:p w:rsidR="006D58E8" w:rsidRPr="00195A11" w:rsidRDefault="006D58E8" w:rsidP="006D58E8">
      <w:pPr>
        <w:ind w:firstLine="720"/>
        <w:jc w:val="both"/>
        <w:rPr>
          <w:bCs/>
          <w:color w:val="000000" w:themeColor="text1"/>
        </w:rPr>
      </w:pPr>
      <w:proofErr w:type="gramStart"/>
      <w:r w:rsidRPr="00195A11">
        <w:rPr>
          <w:color w:val="000000" w:themeColor="text1"/>
        </w:rPr>
        <w:t>Под пуном материјалном и кривичном одговорношћу п</w:t>
      </w:r>
      <w:r w:rsidRPr="00195A11">
        <w:rPr>
          <w:bCs/>
          <w:color w:val="000000" w:themeColor="text1"/>
        </w:rPr>
        <w:t xml:space="preserve">отврђујем да сам понуду у </w:t>
      </w:r>
      <w:r w:rsidRPr="00195A11">
        <w:rPr>
          <w:bCs/>
          <w:color w:val="000000" w:themeColor="text1"/>
          <w:lang w:val="sr-Cyrl-CS"/>
        </w:rPr>
        <w:t>поступку</w:t>
      </w:r>
      <w:r w:rsidRPr="00195A11">
        <w:rPr>
          <w:bCs/>
          <w:color w:val="000000" w:themeColor="text1"/>
        </w:rPr>
        <w:t xml:space="preserve"> јавне набавке</w:t>
      </w:r>
      <w:r w:rsidRPr="00195A11">
        <w:rPr>
          <w:color w:val="000000" w:themeColor="text1"/>
          <w:lang w:val="sr-Cyrl-CS"/>
        </w:rPr>
        <w:t xml:space="preserve"> потрошног стоматолошког материјала</w:t>
      </w:r>
      <w:r w:rsidRPr="00195A11">
        <w:rPr>
          <w:i/>
          <w:iCs/>
          <w:color w:val="000000" w:themeColor="text1"/>
        </w:rPr>
        <w:t>,</w:t>
      </w:r>
      <w:r w:rsidRPr="00195A11">
        <w:rPr>
          <w:color w:val="000000" w:themeColor="text1"/>
        </w:rPr>
        <w:t xml:space="preserve"> б</w:t>
      </w:r>
      <w:r w:rsidRPr="00195A11">
        <w:rPr>
          <w:color w:val="000000" w:themeColor="text1"/>
          <w:lang w:val="sr-Cyrl-CS"/>
        </w:rPr>
        <w:t>р.</w:t>
      </w:r>
      <w:proofErr w:type="gramEnd"/>
      <w:r w:rsidRPr="00195A11">
        <w:rPr>
          <w:color w:val="000000" w:themeColor="text1"/>
          <w:lang w:val="sr-Cyrl-CS"/>
        </w:rPr>
        <w:t xml:space="preserve"> </w:t>
      </w:r>
      <w:r w:rsidR="007B27DF">
        <w:rPr>
          <w:color w:val="000000" w:themeColor="text1"/>
          <w:lang w:val="sr-Cyrl-CS"/>
        </w:rPr>
        <w:t>1</w:t>
      </w:r>
      <w:r w:rsidRPr="00195A11">
        <w:rPr>
          <w:color w:val="000000" w:themeColor="text1"/>
          <w:lang w:val="sr-Cyrl-CS"/>
        </w:rPr>
        <w:t>/201</w:t>
      </w:r>
      <w:r w:rsidR="007B27DF">
        <w:rPr>
          <w:color w:val="000000" w:themeColor="text1"/>
          <w:lang w:val="sr-Cyrl-CS"/>
        </w:rPr>
        <w:t>7</w:t>
      </w:r>
      <w:r w:rsidRPr="00195A11">
        <w:rPr>
          <w:color w:val="000000" w:themeColor="text1"/>
          <w:lang w:val="sr-Cyrl-CS"/>
        </w:rPr>
        <w:t>ОП</w:t>
      </w:r>
      <w:r w:rsidRPr="00195A11">
        <w:rPr>
          <w:color w:val="000000" w:themeColor="text1"/>
        </w:rPr>
        <w:t xml:space="preserve">, </w:t>
      </w:r>
      <w:r w:rsidRPr="00195A11">
        <w:rPr>
          <w:bCs/>
          <w:color w:val="000000" w:themeColor="text1"/>
        </w:rPr>
        <w:t>поднео независно, без договора са другим понуђачима или заинтересованим лицима.</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p>
    <w:p w:rsidR="006D58E8" w:rsidRPr="00195A11" w:rsidRDefault="006D58E8" w:rsidP="006D58E8">
      <w:pPr>
        <w:pStyle w:val="BodyText3"/>
        <w:spacing w:after="0"/>
        <w:ind w:firstLine="227"/>
        <w:jc w:val="both"/>
        <w:rPr>
          <w:color w:val="000000" w:themeColor="text1"/>
          <w:sz w:val="24"/>
          <w:szCs w:val="24"/>
        </w:rPr>
      </w:pPr>
    </w:p>
    <w:tbl>
      <w:tblPr>
        <w:tblW w:w="0" w:type="auto"/>
        <w:tblLayout w:type="fixed"/>
        <w:tblLook w:val="0000"/>
      </w:tblPr>
      <w:tblGrid>
        <w:gridCol w:w="3080"/>
        <w:gridCol w:w="3065"/>
        <w:gridCol w:w="3097"/>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5"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7"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65" w:type="dxa"/>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97"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r>
    </w:tbl>
    <w:p w:rsidR="006D58E8" w:rsidRPr="00195A11" w:rsidRDefault="006D58E8" w:rsidP="006D58E8">
      <w:pPr>
        <w:pStyle w:val="BodyText3"/>
        <w:spacing w:after="0"/>
        <w:ind w:firstLine="227"/>
        <w:jc w:val="both"/>
        <w:rPr>
          <w:color w:val="000000" w:themeColor="text1"/>
          <w:sz w:val="24"/>
          <w:szCs w:val="24"/>
        </w:rPr>
      </w:pPr>
    </w:p>
    <w:p w:rsidR="006D58E8" w:rsidRPr="00195A11" w:rsidRDefault="006D58E8" w:rsidP="006D58E8">
      <w:pPr>
        <w:tabs>
          <w:tab w:val="left" w:pos="6028"/>
        </w:tabs>
        <w:autoSpaceDE w:val="0"/>
        <w:rPr>
          <w:color w:val="000000" w:themeColor="text1"/>
        </w:rPr>
      </w:pPr>
    </w:p>
    <w:p w:rsidR="006D58E8" w:rsidRPr="00195A11" w:rsidRDefault="006D58E8" w:rsidP="006D58E8">
      <w:pPr>
        <w:tabs>
          <w:tab w:val="left" w:pos="6028"/>
        </w:tabs>
        <w:autoSpaceDE w:val="0"/>
        <w:jc w:val="both"/>
        <w:rPr>
          <w:i/>
          <w:color w:val="000000" w:themeColor="text1"/>
        </w:rPr>
      </w:pPr>
      <w:r w:rsidRPr="00195A11">
        <w:rPr>
          <w:b/>
          <w:bCs/>
          <w:i/>
          <w:iCs/>
          <w:color w:val="000000" w:themeColor="text1"/>
        </w:rPr>
        <w:t xml:space="preserve">Напомена: </w:t>
      </w:r>
      <w:r w:rsidRPr="00195A11">
        <w:rPr>
          <w:bCs/>
          <w:i/>
          <w:iCs/>
          <w:color w:val="000000" w:themeColor="text1"/>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195A11">
        <w:rPr>
          <w:bCs/>
          <w:i/>
          <w:iCs/>
          <w:color w:val="000000" w:themeColor="text1"/>
        </w:rPr>
        <w:t>Мера забране учешћа у поступку јавне набавке може трајати до две године.</w:t>
      </w:r>
      <w:proofErr w:type="gramEnd"/>
      <w:r w:rsidRPr="00195A11">
        <w:rPr>
          <w:bCs/>
          <w:i/>
          <w:iCs/>
          <w:color w:val="000000" w:themeColor="text1"/>
        </w:rPr>
        <w:t xml:space="preserve"> Повреда конкуренције представља негативну референцу, у смислу члана 82. </w:t>
      </w:r>
      <w:proofErr w:type="gramStart"/>
      <w:r w:rsidRPr="00195A11">
        <w:rPr>
          <w:bCs/>
          <w:i/>
          <w:iCs/>
          <w:color w:val="000000" w:themeColor="text1"/>
        </w:rPr>
        <w:t>став</w:t>
      </w:r>
      <w:proofErr w:type="gramEnd"/>
      <w:r w:rsidRPr="00195A11">
        <w:rPr>
          <w:bCs/>
          <w:i/>
          <w:iCs/>
          <w:color w:val="000000" w:themeColor="text1"/>
        </w:rPr>
        <w:t xml:space="preserve"> 1. </w:t>
      </w:r>
      <w:proofErr w:type="gramStart"/>
      <w:r w:rsidRPr="00195A11">
        <w:rPr>
          <w:bCs/>
          <w:i/>
          <w:iCs/>
          <w:color w:val="000000" w:themeColor="text1"/>
        </w:rPr>
        <w:t>тачка</w:t>
      </w:r>
      <w:proofErr w:type="gramEnd"/>
      <w:r w:rsidRPr="00195A11">
        <w:rPr>
          <w:bCs/>
          <w:i/>
          <w:iCs/>
          <w:color w:val="000000" w:themeColor="text1"/>
        </w:rPr>
        <w:t xml:space="preserve"> 2. </w:t>
      </w:r>
      <w:proofErr w:type="gramStart"/>
      <w:r w:rsidRPr="00195A11">
        <w:rPr>
          <w:bCs/>
          <w:i/>
          <w:iCs/>
          <w:color w:val="000000" w:themeColor="text1"/>
        </w:rPr>
        <w:t>Закона.</w:t>
      </w:r>
      <w:proofErr w:type="gramEnd"/>
    </w:p>
    <w:p w:rsidR="006D58E8" w:rsidRPr="00195A11" w:rsidRDefault="006D58E8" w:rsidP="006D58E8">
      <w:pPr>
        <w:tabs>
          <w:tab w:val="left" w:pos="6028"/>
        </w:tabs>
        <w:autoSpaceDE w:val="0"/>
        <w:jc w:val="both"/>
        <w:rPr>
          <w:bCs/>
          <w:i/>
          <w:iCs/>
          <w:color w:val="000000" w:themeColor="text1"/>
        </w:rPr>
      </w:pPr>
      <w:r w:rsidRPr="00195A11">
        <w:rPr>
          <w:b/>
          <w:bCs/>
          <w:i/>
          <w:iCs/>
          <w:color w:val="000000" w:themeColor="text1"/>
          <w:u w:val="single"/>
        </w:rPr>
        <w:t>Уколико понуду подноси група понуђача,</w:t>
      </w:r>
      <w:r w:rsidRPr="00195A11">
        <w:rPr>
          <w:bCs/>
          <w:i/>
          <w:iCs/>
          <w:color w:val="000000" w:themeColor="text1"/>
        </w:rPr>
        <w:t xml:space="preserve"> Изјава мора бити потписана од стране овлашћеног лица сваког понуђача из групе понуђача и оверена печатом.</w:t>
      </w:r>
    </w:p>
    <w:p w:rsidR="006D58E8" w:rsidRPr="00195A11" w:rsidRDefault="006D58E8" w:rsidP="006D58E8">
      <w:pPr>
        <w:tabs>
          <w:tab w:val="left" w:pos="6028"/>
        </w:tabs>
        <w:autoSpaceDE w:val="0"/>
        <w:jc w:val="both"/>
        <w:rPr>
          <w:bCs/>
          <w:i/>
          <w:iCs/>
          <w:color w:val="000000" w:themeColor="text1"/>
        </w:rPr>
      </w:pPr>
    </w:p>
    <w:p w:rsidR="006D58E8" w:rsidRPr="00195A11" w:rsidRDefault="006D58E8" w:rsidP="006D58E8">
      <w:pPr>
        <w:pStyle w:val="BodyText2"/>
        <w:spacing w:line="100" w:lineRule="atLeast"/>
        <w:ind w:firstLine="227"/>
        <w:jc w:val="both"/>
        <w:rPr>
          <w:i/>
          <w:color w:val="000000" w:themeColor="text1"/>
          <w:sz w:val="24"/>
          <w:szCs w:val="24"/>
        </w:rPr>
      </w:pPr>
    </w:p>
    <w:p w:rsidR="006D58E8" w:rsidRPr="00195A11" w:rsidRDefault="006D58E8" w:rsidP="006D58E8">
      <w:pPr>
        <w:pStyle w:val="BodyText3"/>
        <w:spacing w:after="0"/>
        <w:jc w:val="center"/>
        <w:rPr>
          <w:color w:val="000000" w:themeColor="text1"/>
          <w:sz w:val="24"/>
          <w:szCs w:val="24"/>
          <w:lang w:val="sr-Cyrl-CS"/>
        </w:rPr>
      </w:pPr>
    </w:p>
    <w:p w:rsidR="006D58E8" w:rsidRPr="00195A11" w:rsidRDefault="006D58E8" w:rsidP="006D58E8">
      <w:pPr>
        <w:pStyle w:val="BodyText3"/>
        <w:spacing w:after="0"/>
        <w:jc w:val="center"/>
        <w:rPr>
          <w:color w:val="000000" w:themeColor="text1"/>
          <w:sz w:val="24"/>
          <w:szCs w:val="24"/>
          <w:lang w:val="sr-Cyrl-CS"/>
        </w:rPr>
      </w:pPr>
    </w:p>
    <w:p w:rsidR="006D58E8" w:rsidRPr="00195A11" w:rsidRDefault="006D58E8" w:rsidP="006D58E8">
      <w:pPr>
        <w:pStyle w:val="BodyText3"/>
        <w:spacing w:after="0"/>
        <w:jc w:val="center"/>
        <w:rPr>
          <w:color w:val="000000" w:themeColor="text1"/>
          <w:sz w:val="24"/>
          <w:szCs w:val="24"/>
        </w:rPr>
      </w:pPr>
    </w:p>
    <w:p w:rsidR="006D58E8" w:rsidRPr="007B27DF" w:rsidRDefault="006D58E8" w:rsidP="007B27DF">
      <w:pPr>
        <w:pStyle w:val="BodyText3"/>
        <w:spacing w:after="0"/>
        <w:rPr>
          <w:color w:val="000000" w:themeColor="text1"/>
          <w:sz w:val="24"/>
          <w:szCs w:val="24"/>
        </w:rPr>
      </w:pPr>
    </w:p>
    <w:p w:rsidR="006D58E8" w:rsidRPr="00195A11" w:rsidRDefault="006D58E8" w:rsidP="006D58E8">
      <w:pPr>
        <w:pStyle w:val="BodyText3"/>
        <w:spacing w:after="0"/>
        <w:rPr>
          <w:color w:val="000000" w:themeColor="text1"/>
          <w:sz w:val="24"/>
          <w:szCs w:val="24"/>
        </w:rPr>
      </w:pPr>
    </w:p>
    <w:p w:rsidR="006D58E8" w:rsidRPr="00195A11" w:rsidRDefault="006D58E8" w:rsidP="006D58E8">
      <w:pPr>
        <w:pStyle w:val="ListParagraph"/>
        <w:ind w:left="360"/>
        <w:jc w:val="center"/>
        <w:rPr>
          <w:color w:val="000000" w:themeColor="text1"/>
        </w:rPr>
      </w:pPr>
      <w:proofErr w:type="gramStart"/>
      <w:r w:rsidRPr="00195A11">
        <w:rPr>
          <w:b/>
          <w:bCs/>
          <w:i/>
          <w:iCs/>
          <w:color w:val="000000" w:themeColor="text1"/>
        </w:rPr>
        <w:lastRenderedPageBreak/>
        <w:t>XII  ОБРАЗАЦ</w:t>
      </w:r>
      <w:proofErr w:type="gramEnd"/>
      <w:r w:rsidRPr="00195A11">
        <w:rPr>
          <w:b/>
          <w:bCs/>
          <w:i/>
          <w:iCs/>
          <w:color w:val="000000" w:themeColor="text1"/>
        </w:rPr>
        <w:t xml:space="preserve"> ИЗЈАВЕ О ПОШТОВАЊУ ОБАВЕЗА  ИЗ ЧЛ. 75. СТ. 2. ЗАКОНА</w:t>
      </w: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tabs>
          <w:tab w:val="left" w:pos="6028"/>
        </w:tabs>
        <w:autoSpaceDE w:val="0"/>
        <w:ind w:left="360"/>
        <w:rPr>
          <w:b/>
          <w:bCs/>
          <w:iCs/>
          <w:color w:val="000000" w:themeColor="text1"/>
          <w:lang w:val="ru-RU"/>
        </w:rPr>
      </w:pPr>
    </w:p>
    <w:p w:rsidR="006D58E8" w:rsidRPr="00195A11" w:rsidRDefault="006D58E8" w:rsidP="006D58E8">
      <w:pPr>
        <w:tabs>
          <w:tab w:val="left" w:pos="6028"/>
        </w:tabs>
        <w:autoSpaceDE w:val="0"/>
        <w:ind w:left="360"/>
        <w:rPr>
          <w:bCs/>
          <w:iCs/>
          <w:color w:val="000000" w:themeColor="text1"/>
          <w:lang w:val="ru-RU"/>
        </w:rPr>
      </w:pPr>
    </w:p>
    <w:p w:rsidR="006D58E8" w:rsidRPr="00195A11" w:rsidRDefault="006D58E8" w:rsidP="006D58E8">
      <w:pPr>
        <w:tabs>
          <w:tab w:val="left" w:pos="0"/>
        </w:tabs>
        <w:autoSpaceDE w:val="0"/>
        <w:jc w:val="both"/>
        <w:rPr>
          <w:bCs/>
          <w:iCs/>
          <w:color w:val="000000" w:themeColor="text1"/>
        </w:rPr>
      </w:pPr>
      <w:r w:rsidRPr="00195A11">
        <w:rPr>
          <w:bCs/>
          <w:iCs/>
          <w:color w:val="000000" w:themeColor="text1"/>
          <w:lang w:val="sr-Cyrl-CS"/>
        </w:rPr>
        <w:tab/>
      </w:r>
      <w:proofErr w:type="gramStart"/>
      <w:r w:rsidRPr="00195A11">
        <w:rPr>
          <w:bCs/>
          <w:iCs/>
          <w:color w:val="000000" w:themeColor="text1"/>
        </w:rPr>
        <w:t>У вези члана 75.</w:t>
      </w:r>
      <w:proofErr w:type="gramEnd"/>
      <w:r w:rsidRPr="00195A11">
        <w:rPr>
          <w:bCs/>
          <w:iCs/>
          <w:color w:val="000000" w:themeColor="text1"/>
        </w:rPr>
        <w:t xml:space="preserve"> </w:t>
      </w:r>
      <w:proofErr w:type="gramStart"/>
      <w:r w:rsidRPr="00195A11">
        <w:rPr>
          <w:bCs/>
          <w:iCs/>
          <w:color w:val="000000" w:themeColor="text1"/>
        </w:rPr>
        <w:t>став</w:t>
      </w:r>
      <w:proofErr w:type="gramEnd"/>
      <w:r w:rsidRPr="00195A11">
        <w:rPr>
          <w:bCs/>
          <w:iCs/>
          <w:color w:val="000000" w:themeColor="text1"/>
        </w:rPr>
        <w:t xml:space="preserve"> 2. Закона о јавним набавкама, као заступник понуђача дајем следећу </w:t>
      </w:r>
    </w:p>
    <w:p w:rsidR="006D58E8" w:rsidRPr="00195A11" w:rsidRDefault="006D58E8" w:rsidP="006D58E8">
      <w:pPr>
        <w:tabs>
          <w:tab w:val="left" w:pos="0"/>
          <w:tab w:val="left" w:pos="6028"/>
        </w:tabs>
        <w:autoSpaceDE w:val="0"/>
        <w:rPr>
          <w:bCs/>
          <w:iCs/>
          <w:color w:val="000000" w:themeColor="text1"/>
        </w:rPr>
      </w:pPr>
    </w:p>
    <w:p w:rsidR="006D58E8" w:rsidRPr="00195A11" w:rsidRDefault="006D58E8" w:rsidP="006D58E8">
      <w:pPr>
        <w:tabs>
          <w:tab w:val="left" w:pos="0"/>
          <w:tab w:val="left" w:pos="6028"/>
        </w:tabs>
        <w:autoSpaceDE w:val="0"/>
        <w:rPr>
          <w:bCs/>
          <w:iCs/>
          <w:color w:val="000000" w:themeColor="text1"/>
        </w:rPr>
      </w:pPr>
    </w:p>
    <w:p w:rsidR="006D58E8" w:rsidRPr="00195A11" w:rsidRDefault="006D58E8" w:rsidP="006D58E8">
      <w:pPr>
        <w:tabs>
          <w:tab w:val="left" w:pos="0"/>
          <w:tab w:val="left" w:pos="6028"/>
        </w:tabs>
        <w:autoSpaceDE w:val="0"/>
        <w:jc w:val="center"/>
        <w:rPr>
          <w:bCs/>
          <w:iCs/>
          <w:color w:val="000000" w:themeColor="text1"/>
        </w:rPr>
      </w:pPr>
      <w:r w:rsidRPr="00195A11">
        <w:rPr>
          <w:bCs/>
          <w:iCs/>
          <w:color w:val="000000" w:themeColor="text1"/>
        </w:rPr>
        <w:t>ИЗЈАВУ</w:t>
      </w:r>
    </w:p>
    <w:p w:rsidR="006D58E8" w:rsidRPr="00195A11" w:rsidRDefault="006D58E8" w:rsidP="006D58E8">
      <w:pPr>
        <w:tabs>
          <w:tab w:val="left" w:pos="0"/>
          <w:tab w:val="left" w:pos="6028"/>
        </w:tabs>
        <w:autoSpaceDE w:val="0"/>
        <w:jc w:val="center"/>
        <w:rPr>
          <w:bCs/>
          <w:iCs/>
          <w:color w:val="000000" w:themeColor="text1"/>
        </w:rPr>
      </w:pPr>
    </w:p>
    <w:p w:rsidR="006D58E8" w:rsidRPr="00195A11" w:rsidRDefault="006D58E8" w:rsidP="006D58E8">
      <w:pPr>
        <w:tabs>
          <w:tab w:val="left" w:pos="0"/>
        </w:tabs>
        <w:autoSpaceDE w:val="0"/>
        <w:jc w:val="both"/>
        <w:rPr>
          <w:bCs/>
          <w:iCs/>
          <w:color w:val="000000" w:themeColor="text1"/>
        </w:rPr>
      </w:pPr>
      <w:r w:rsidRPr="00195A11">
        <w:rPr>
          <w:bCs/>
          <w:iCs/>
          <w:color w:val="000000" w:themeColor="text1"/>
          <w:lang w:val="sr-Cyrl-CS"/>
        </w:rPr>
        <w:tab/>
      </w:r>
      <w:proofErr w:type="gramStart"/>
      <w:r w:rsidRPr="00195A11">
        <w:rPr>
          <w:bCs/>
          <w:iCs/>
          <w:color w:val="000000" w:themeColor="text1"/>
        </w:rPr>
        <w:t>Понуђач</w:t>
      </w:r>
      <w:r w:rsidRPr="00195A11">
        <w:rPr>
          <w:bCs/>
          <w:iCs/>
          <w:color w:val="000000" w:themeColor="text1"/>
          <w:lang w:val="sr-Cyrl-CS"/>
        </w:rPr>
        <w:t xml:space="preserve"> </w:t>
      </w:r>
      <w:r w:rsidRPr="00195A11">
        <w:rPr>
          <w:color w:val="000000" w:themeColor="text1"/>
          <w:lang w:val="sr-Cyrl-CS"/>
        </w:rPr>
        <w:t>_________________________________________________________</w:t>
      </w:r>
      <w:r w:rsidRPr="00195A11">
        <w:rPr>
          <w:i/>
          <w:color w:val="000000" w:themeColor="text1"/>
          <w:lang w:val="sr-Cyrl-CS"/>
        </w:rPr>
        <w:t xml:space="preserve"> </w:t>
      </w:r>
      <w:r w:rsidRPr="00195A11">
        <w:rPr>
          <w:color w:val="000000" w:themeColor="text1"/>
        </w:rPr>
        <w:t>у поступку јавне набавке -</w:t>
      </w:r>
      <w:r w:rsidRPr="00195A11">
        <w:rPr>
          <w:color w:val="000000" w:themeColor="text1"/>
          <w:lang w:val="sr-Cyrl-CS"/>
        </w:rPr>
        <w:t xml:space="preserve"> потрошног стоматолошког материјала б</w:t>
      </w:r>
      <w:r w:rsidRPr="00195A11">
        <w:rPr>
          <w:color w:val="000000" w:themeColor="text1"/>
        </w:rPr>
        <w:t>р.</w:t>
      </w:r>
      <w:proofErr w:type="gramEnd"/>
      <w:r w:rsidRPr="00195A11">
        <w:rPr>
          <w:color w:val="000000" w:themeColor="text1"/>
        </w:rPr>
        <w:t xml:space="preserve"> </w:t>
      </w:r>
      <w:r w:rsidR="007B27DF">
        <w:rPr>
          <w:color w:val="000000" w:themeColor="text1"/>
          <w:lang w:val="sr-Cyrl-CS"/>
        </w:rPr>
        <w:t>1</w:t>
      </w:r>
      <w:r w:rsidRPr="00195A11">
        <w:rPr>
          <w:color w:val="000000" w:themeColor="text1"/>
          <w:lang w:val="sr-Cyrl-CS"/>
        </w:rPr>
        <w:t>/201</w:t>
      </w:r>
      <w:r w:rsidR="007B27DF">
        <w:rPr>
          <w:color w:val="000000" w:themeColor="text1"/>
          <w:lang w:val="sr-Cyrl-CS"/>
        </w:rPr>
        <w:t>7</w:t>
      </w:r>
      <w:r w:rsidRPr="00195A11">
        <w:rPr>
          <w:color w:val="000000" w:themeColor="text1"/>
          <w:lang w:val="sr-Cyrl-CS"/>
        </w:rPr>
        <w:t>ОП</w:t>
      </w:r>
      <w:r w:rsidRPr="00195A11">
        <w:rPr>
          <w:color w:val="000000" w:themeColor="text1"/>
        </w:rPr>
        <w:t>,</w:t>
      </w:r>
      <w:r w:rsidRPr="00195A11">
        <w:rPr>
          <w:bCs/>
          <w:iCs/>
          <w:color w:val="000000" w:themeColor="text1"/>
        </w:rPr>
        <w:t xml:space="preserve"> поштовао је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r w:rsidRPr="00195A11">
        <w:rPr>
          <w:bCs/>
          <w:iCs/>
          <w:color w:val="000000" w:themeColor="text1"/>
        </w:rPr>
        <w:t xml:space="preserve">          Датум </w:t>
      </w:r>
      <w:r w:rsidRPr="00195A11">
        <w:rPr>
          <w:bCs/>
          <w:iCs/>
          <w:color w:val="000000" w:themeColor="text1"/>
        </w:rPr>
        <w:tab/>
      </w:r>
      <w:r w:rsidRPr="00195A11">
        <w:rPr>
          <w:bCs/>
          <w:iCs/>
          <w:color w:val="000000" w:themeColor="text1"/>
        </w:rPr>
        <w:tab/>
        <w:t xml:space="preserve">      </w:t>
      </w:r>
      <w:r w:rsidRPr="00195A11">
        <w:rPr>
          <w:bCs/>
          <w:iCs/>
          <w:color w:val="000000" w:themeColor="text1"/>
          <w:lang w:val="sr-Cyrl-CS"/>
        </w:rPr>
        <w:t xml:space="preserve">         </w:t>
      </w:r>
      <w:r w:rsidRPr="00195A11">
        <w:rPr>
          <w:bCs/>
          <w:iCs/>
          <w:color w:val="000000" w:themeColor="text1"/>
        </w:rPr>
        <w:t xml:space="preserve">   </w:t>
      </w:r>
      <w:r w:rsidRPr="00195A11">
        <w:rPr>
          <w:bCs/>
          <w:iCs/>
          <w:color w:val="000000" w:themeColor="text1"/>
          <w:lang w:val="sr-Cyrl-CS"/>
        </w:rPr>
        <w:t xml:space="preserve">     </w:t>
      </w:r>
      <w:r w:rsidRPr="00195A11">
        <w:rPr>
          <w:bCs/>
          <w:iCs/>
          <w:color w:val="000000" w:themeColor="text1"/>
        </w:rPr>
        <w:t xml:space="preserve">  Понуђач</w:t>
      </w: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proofErr w:type="gramStart"/>
      <w:r w:rsidRPr="00195A11">
        <w:rPr>
          <w:bCs/>
          <w:iCs/>
          <w:color w:val="000000" w:themeColor="text1"/>
        </w:rPr>
        <w:t xml:space="preserve">________________                        </w:t>
      </w:r>
      <w:r w:rsidRPr="00195A11">
        <w:rPr>
          <w:bCs/>
          <w:iCs/>
          <w:color w:val="000000" w:themeColor="text1"/>
          <w:lang w:val="sr-Cyrl-CS"/>
        </w:rPr>
        <w:t xml:space="preserve">    </w:t>
      </w:r>
      <w:r w:rsidRPr="00195A11">
        <w:rPr>
          <w:bCs/>
          <w:iCs/>
          <w:color w:val="000000" w:themeColor="text1"/>
        </w:rPr>
        <w:t>М.П.</w:t>
      </w:r>
      <w:proofErr w:type="gramEnd"/>
      <w:r w:rsidRPr="00195A11">
        <w:rPr>
          <w:bCs/>
          <w:iCs/>
          <w:color w:val="000000" w:themeColor="text1"/>
        </w:rPr>
        <w:t xml:space="preserve">                   </w:t>
      </w:r>
      <w:r w:rsidRPr="00195A11">
        <w:rPr>
          <w:bCs/>
          <w:iCs/>
          <w:color w:val="000000" w:themeColor="text1"/>
          <w:lang w:val="sr-Cyrl-CS"/>
        </w:rPr>
        <w:t xml:space="preserve">                               </w:t>
      </w:r>
      <w:r w:rsidRPr="00195A11">
        <w:rPr>
          <w:bCs/>
          <w:iCs/>
          <w:color w:val="000000" w:themeColor="text1"/>
        </w:rPr>
        <w:t>__________________</w:t>
      </w:r>
    </w:p>
    <w:p w:rsidR="006D58E8" w:rsidRPr="00195A11" w:rsidRDefault="006D58E8" w:rsidP="006D58E8">
      <w:pPr>
        <w:tabs>
          <w:tab w:val="left" w:pos="6028"/>
        </w:tabs>
        <w:autoSpaceDE w:val="0"/>
        <w:ind w:left="360"/>
        <w:rPr>
          <w:bCs/>
          <w:iCs/>
          <w:color w:val="000000" w:themeColor="text1"/>
          <w:lang w:val="sr-Cyrl-CS"/>
        </w:rPr>
      </w:pPr>
      <w:r w:rsidRPr="00195A11">
        <w:rPr>
          <w:bCs/>
          <w:iCs/>
          <w:color w:val="000000" w:themeColor="text1"/>
          <w:lang w:val="sr-Cyrl-CS"/>
        </w:rPr>
        <w:t xml:space="preserve">       </w:t>
      </w: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tabs>
          <w:tab w:val="left" w:pos="6028"/>
        </w:tabs>
        <w:autoSpaceDE w:val="0"/>
        <w:jc w:val="both"/>
        <w:rPr>
          <w:bCs/>
          <w:i/>
          <w:iCs/>
          <w:color w:val="000000" w:themeColor="text1"/>
        </w:rPr>
      </w:pPr>
      <w:r w:rsidRPr="00195A11">
        <w:rPr>
          <w:b/>
          <w:bCs/>
          <w:i/>
          <w:iCs/>
          <w:color w:val="000000" w:themeColor="text1"/>
        </w:rPr>
        <w:t xml:space="preserve">Напомена: </w:t>
      </w:r>
      <w:r w:rsidRPr="00195A11">
        <w:rPr>
          <w:b/>
          <w:bCs/>
          <w:i/>
          <w:iCs/>
          <w:color w:val="000000" w:themeColor="text1"/>
          <w:u w:val="single"/>
        </w:rPr>
        <w:t>Уколико понуду подноси група понуђача,</w:t>
      </w:r>
      <w:r w:rsidRPr="00195A11">
        <w:rPr>
          <w:bCs/>
          <w:i/>
          <w:iCs/>
          <w:color w:val="000000" w:themeColor="text1"/>
        </w:rPr>
        <w:t xml:space="preserve"> Изјава мора бити потписана од стране овлашћеног лица сваког понуђача из групе понуђача и оверена печатом.</w:t>
      </w:r>
    </w:p>
    <w:p w:rsidR="006D58E8" w:rsidRPr="00195A11" w:rsidRDefault="006D58E8" w:rsidP="006D58E8">
      <w:pPr>
        <w:tabs>
          <w:tab w:val="left" w:pos="6028"/>
        </w:tabs>
        <w:autoSpaceDE w:val="0"/>
        <w:jc w:val="both"/>
        <w:rPr>
          <w:bCs/>
          <w:i/>
          <w:iCs/>
          <w:color w:val="000000" w:themeColor="text1"/>
        </w:rPr>
      </w:pP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rPr>
          <w:color w:val="000000" w:themeColor="text1"/>
          <w:lang w:val="sr-Cyrl-CS"/>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Latn-CS"/>
        </w:rPr>
      </w:pPr>
    </w:p>
    <w:p w:rsidR="006D58E8" w:rsidRDefault="006D58E8"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071FEE" w:rsidRPr="00071FEE" w:rsidRDefault="00071FEE" w:rsidP="006D58E8">
      <w:pPr>
        <w:rPr>
          <w:color w:val="000000" w:themeColor="text1"/>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Cyrl-CS"/>
        </w:rPr>
      </w:pPr>
    </w:p>
    <w:p w:rsidR="006D58E8" w:rsidRPr="00195A11" w:rsidRDefault="006D58E8" w:rsidP="006D58E8">
      <w:pPr>
        <w:rPr>
          <w:color w:val="000000" w:themeColor="text1"/>
        </w:rPr>
      </w:pPr>
      <w:r w:rsidRPr="00195A11">
        <w:rPr>
          <w:color w:val="000000" w:themeColor="text1"/>
        </w:rPr>
        <w:lastRenderedPageBreak/>
        <w:t>Назив понуђача: _______________</w:t>
      </w:r>
      <w:r w:rsidRPr="00195A11">
        <w:rPr>
          <w:color w:val="000000" w:themeColor="text1"/>
          <w:lang w:val="sr-Cyrl-CS"/>
        </w:rPr>
        <w:t>_</w:t>
      </w:r>
      <w:r w:rsidRPr="00195A11">
        <w:rPr>
          <w:color w:val="000000" w:themeColor="text1"/>
        </w:rPr>
        <w:t>__</w:t>
      </w:r>
    </w:p>
    <w:p w:rsidR="006D58E8" w:rsidRPr="00195A11" w:rsidRDefault="006D58E8" w:rsidP="006D58E8">
      <w:pPr>
        <w:rPr>
          <w:color w:val="000000" w:themeColor="text1"/>
          <w:lang w:val="sr-Cyrl-CS"/>
        </w:rPr>
      </w:pPr>
      <w:r w:rsidRPr="00195A11">
        <w:rPr>
          <w:color w:val="000000" w:themeColor="text1"/>
        </w:rPr>
        <w:t>Седиште: ______________________</w:t>
      </w:r>
      <w:r w:rsidRPr="00195A11">
        <w:rPr>
          <w:color w:val="000000" w:themeColor="text1"/>
          <w:lang w:val="sr-Cyrl-CS"/>
        </w:rPr>
        <w:t>_</w:t>
      </w:r>
      <w:r w:rsidRPr="00195A11">
        <w:rPr>
          <w:color w:val="000000" w:themeColor="text1"/>
        </w:rPr>
        <w:t>_</w:t>
      </w:r>
    </w:p>
    <w:p w:rsidR="006D58E8" w:rsidRPr="00195A11" w:rsidRDefault="006D58E8" w:rsidP="006D58E8">
      <w:pPr>
        <w:rPr>
          <w:color w:val="000000" w:themeColor="text1"/>
          <w:lang w:val="sr-Cyrl-CS"/>
        </w:rPr>
      </w:pPr>
      <w:r w:rsidRPr="00195A11">
        <w:rPr>
          <w:color w:val="000000" w:themeColor="text1"/>
        </w:rPr>
        <w:t>Адреса: ____________________</w:t>
      </w:r>
      <w:r w:rsidRPr="00195A11">
        <w:rPr>
          <w:color w:val="000000" w:themeColor="text1"/>
          <w:lang w:val="sr-Cyrl-CS"/>
        </w:rPr>
        <w:t>__</w:t>
      </w:r>
      <w:r w:rsidRPr="00195A11">
        <w:rPr>
          <w:color w:val="000000" w:themeColor="text1"/>
        </w:rPr>
        <w:t>__</w:t>
      </w:r>
      <w:r w:rsidRPr="00195A11">
        <w:rPr>
          <w:color w:val="000000" w:themeColor="text1"/>
          <w:lang w:val="sr-Cyrl-CS"/>
        </w:rPr>
        <w:t>_</w:t>
      </w:r>
      <w:r w:rsidRPr="00195A11">
        <w:rPr>
          <w:color w:val="000000" w:themeColor="text1"/>
        </w:rPr>
        <w:t>_</w:t>
      </w:r>
    </w:p>
    <w:p w:rsidR="006D58E8" w:rsidRPr="00195A11" w:rsidRDefault="006D58E8" w:rsidP="006D58E8">
      <w:pPr>
        <w:rPr>
          <w:color w:val="000000" w:themeColor="text1"/>
          <w:lang w:val="sr-Cyrl-CS"/>
        </w:rPr>
      </w:pPr>
      <w:r w:rsidRPr="00195A11">
        <w:rPr>
          <w:color w:val="000000" w:themeColor="text1"/>
        </w:rPr>
        <w:t>Деловодни број: _______________</w:t>
      </w:r>
      <w:r w:rsidRPr="00195A11">
        <w:rPr>
          <w:color w:val="000000" w:themeColor="text1"/>
          <w:lang w:val="sr-Cyrl-CS"/>
        </w:rPr>
        <w:t>_</w:t>
      </w:r>
      <w:r w:rsidRPr="00195A11">
        <w:rPr>
          <w:color w:val="000000" w:themeColor="text1"/>
        </w:rPr>
        <w:t>__</w:t>
      </w:r>
    </w:p>
    <w:p w:rsidR="006D58E8" w:rsidRPr="00195A11" w:rsidRDefault="006D58E8" w:rsidP="006D58E8">
      <w:pPr>
        <w:rPr>
          <w:color w:val="000000" w:themeColor="text1"/>
          <w:lang w:val="sr-Cyrl-CS"/>
        </w:rPr>
      </w:pPr>
      <w:r w:rsidRPr="00195A11">
        <w:rPr>
          <w:color w:val="000000" w:themeColor="text1"/>
        </w:rPr>
        <w:t>Датум: ________________________</w:t>
      </w:r>
      <w:r w:rsidRPr="00195A11">
        <w:rPr>
          <w:color w:val="000000" w:themeColor="text1"/>
          <w:lang w:val="sr-Cyrl-CS"/>
        </w:rPr>
        <w:t>_</w:t>
      </w:r>
      <w:r w:rsidRPr="00195A11">
        <w:rPr>
          <w:color w:val="000000" w:themeColor="text1"/>
        </w:rPr>
        <w:t>_</w:t>
      </w:r>
    </w:p>
    <w:p w:rsidR="006D58E8" w:rsidRPr="00195A11" w:rsidRDefault="006D58E8" w:rsidP="006D58E8">
      <w:pPr>
        <w:jc w:val="center"/>
        <w:rPr>
          <w:b/>
          <w:color w:val="000000" w:themeColor="text1"/>
        </w:rPr>
      </w:pP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jc w:val="center"/>
        <w:rPr>
          <w:b/>
          <w:color w:val="000000" w:themeColor="text1"/>
          <w:lang w:val="sr-Cyrl-CS"/>
        </w:rPr>
      </w:pPr>
    </w:p>
    <w:p w:rsidR="006D58E8" w:rsidRPr="00195A11" w:rsidRDefault="006D58E8" w:rsidP="006D58E8">
      <w:pPr>
        <w:jc w:val="center"/>
        <w:rPr>
          <w:b/>
          <w:color w:val="000000" w:themeColor="text1"/>
          <w:lang w:val="sr-Cyrl-CS"/>
        </w:rPr>
      </w:pPr>
    </w:p>
    <w:p w:rsidR="006D58E8" w:rsidRPr="00195A11" w:rsidRDefault="006D58E8" w:rsidP="006D58E8">
      <w:pPr>
        <w:rPr>
          <w:b/>
          <w:color w:val="000000" w:themeColor="text1"/>
          <w:lang w:val="sr-Cyrl-CS"/>
        </w:rPr>
      </w:pPr>
    </w:p>
    <w:p w:rsidR="006D58E8" w:rsidRPr="00195A11" w:rsidRDefault="006D58E8" w:rsidP="006D58E8">
      <w:pPr>
        <w:jc w:val="center"/>
        <w:rPr>
          <w:b/>
          <w:color w:val="000000" w:themeColor="text1"/>
        </w:rPr>
      </w:pPr>
      <w:r w:rsidRPr="00195A11">
        <w:rPr>
          <w:b/>
          <w:color w:val="000000" w:themeColor="text1"/>
        </w:rPr>
        <w:t>XIII ИЗЈАВА</w:t>
      </w:r>
    </w:p>
    <w:p w:rsidR="006D58E8" w:rsidRPr="00195A11" w:rsidRDefault="006D58E8" w:rsidP="006D58E8">
      <w:pPr>
        <w:jc w:val="center"/>
        <w:rPr>
          <w:b/>
          <w:color w:val="000000" w:themeColor="text1"/>
        </w:rPr>
      </w:pPr>
      <w:r w:rsidRPr="00195A11">
        <w:rPr>
          <w:b/>
          <w:color w:val="000000" w:themeColor="text1"/>
        </w:rPr>
        <w:t>ПОНУЂАЧА О ПРИХВАТАЊУ УСЛОВА ИЗ ЈАВНОГ ПОЗИВА ЗА ДОСТАВЉАЊЕ ПОНУДЕ И КОНКУРСНЕ ДОКУМЕНТАЦИЈЕ</w:t>
      </w: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ind w:right="-108" w:firstLine="720"/>
        <w:jc w:val="both"/>
        <w:rPr>
          <w:color w:val="000000" w:themeColor="text1"/>
        </w:rPr>
      </w:pPr>
      <w:r w:rsidRPr="00195A11">
        <w:rPr>
          <w:color w:val="000000" w:themeColor="text1"/>
        </w:rPr>
        <w:t xml:space="preserve">У својству овлашћеног лица за заступање понуђача, под пуном материјалном </w:t>
      </w:r>
      <w:r w:rsidRPr="00195A11">
        <w:rPr>
          <w:color w:val="000000" w:themeColor="text1"/>
          <w:lang w:val="sr-Cyrl-CS"/>
        </w:rPr>
        <w:t xml:space="preserve">и кривичном </w:t>
      </w:r>
      <w:r w:rsidRPr="00195A11">
        <w:rPr>
          <w:color w:val="000000" w:themeColor="text1"/>
        </w:rPr>
        <w:t>одговорношћу изјављујем да понуђач:</w:t>
      </w:r>
    </w:p>
    <w:p w:rsidR="006D58E8" w:rsidRPr="00195A11" w:rsidRDefault="006D58E8" w:rsidP="006D58E8">
      <w:pPr>
        <w:ind w:right="-108"/>
        <w:jc w:val="both"/>
        <w:rPr>
          <w:color w:val="000000" w:themeColor="text1"/>
        </w:rPr>
      </w:pPr>
    </w:p>
    <w:p w:rsidR="006D58E8" w:rsidRPr="00195A11" w:rsidRDefault="006D58E8" w:rsidP="006D58E8">
      <w:pPr>
        <w:jc w:val="both"/>
        <w:rPr>
          <w:b/>
          <w:color w:val="000000" w:themeColor="text1"/>
          <w:lang w:val="sr-Cyrl-CS"/>
        </w:rPr>
      </w:pPr>
      <w:r w:rsidRPr="00195A11">
        <w:rPr>
          <w:color w:val="000000" w:themeColor="text1"/>
        </w:rPr>
        <w:t xml:space="preserve">- </w:t>
      </w:r>
      <w:proofErr w:type="gramStart"/>
      <w:r w:rsidRPr="00195A11">
        <w:rPr>
          <w:color w:val="000000" w:themeColor="text1"/>
        </w:rPr>
        <w:t>да</w:t>
      </w:r>
      <w:proofErr w:type="gramEnd"/>
      <w:r w:rsidRPr="00195A11">
        <w:rPr>
          <w:color w:val="000000" w:themeColor="text1"/>
        </w:rPr>
        <w:t xml:space="preserve"> сам упознат са свим захтевима и условима из Конкурсне документације </w:t>
      </w:r>
      <w:r w:rsidRPr="00195A11">
        <w:rPr>
          <w:b/>
          <w:color w:val="000000" w:themeColor="text1"/>
          <w:lang w:val="sr-Cyrl-CS"/>
        </w:rPr>
        <w:t xml:space="preserve">за јавну набавку </w:t>
      </w:r>
      <w:r w:rsidRPr="00195A11">
        <w:rPr>
          <w:b/>
          <w:iCs/>
          <w:color w:val="000000" w:themeColor="text1"/>
          <w:lang w:val="sr-Cyrl-CS"/>
        </w:rPr>
        <w:t xml:space="preserve">добра </w:t>
      </w:r>
      <w:r w:rsidRPr="00195A11">
        <w:rPr>
          <w:b/>
          <w:iCs/>
          <w:color w:val="000000" w:themeColor="text1"/>
        </w:rPr>
        <w:t xml:space="preserve">– </w:t>
      </w:r>
      <w:r w:rsidRPr="00195A11">
        <w:rPr>
          <w:b/>
          <w:iCs/>
          <w:color w:val="000000" w:themeColor="text1"/>
          <w:lang w:val="sr-Cyrl-CS"/>
        </w:rPr>
        <w:t>потрошног стоматолошког материјала</w:t>
      </w:r>
      <w:r w:rsidRPr="00195A11">
        <w:rPr>
          <w:b/>
          <w:color w:val="000000" w:themeColor="text1"/>
          <w:lang w:val="sr-Cyrl-CS"/>
        </w:rPr>
        <w:t xml:space="preserve"> за потребе Дома здравља Сремска Митровица“,</w:t>
      </w:r>
      <w:r w:rsidRPr="00195A11">
        <w:rPr>
          <w:iCs/>
          <w:color w:val="000000" w:themeColor="text1"/>
        </w:rPr>
        <w:t xml:space="preserve"> </w:t>
      </w:r>
      <w:r w:rsidRPr="00195A11">
        <w:rPr>
          <w:b/>
          <w:iCs/>
          <w:color w:val="000000" w:themeColor="text1"/>
        </w:rPr>
        <w:t>ЈН број</w:t>
      </w:r>
      <w:r w:rsidRPr="00195A11">
        <w:rPr>
          <w:b/>
          <w:iCs/>
          <w:color w:val="000000" w:themeColor="text1"/>
          <w:lang w:val="sr-Cyrl-CS"/>
        </w:rPr>
        <w:t xml:space="preserve"> </w:t>
      </w:r>
      <w:r w:rsidR="007B27DF">
        <w:rPr>
          <w:b/>
          <w:iCs/>
          <w:color w:val="000000" w:themeColor="text1"/>
          <w:lang w:val="sr-Cyrl-CS"/>
        </w:rPr>
        <w:t>1</w:t>
      </w:r>
      <w:r w:rsidRPr="00195A11">
        <w:rPr>
          <w:b/>
          <w:iCs/>
          <w:color w:val="000000" w:themeColor="text1"/>
          <w:lang w:val="sr-Cyrl-CS"/>
        </w:rPr>
        <w:t>/201</w:t>
      </w:r>
      <w:r w:rsidR="007B27DF">
        <w:rPr>
          <w:b/>
          <w:iCs/>
          <w:color w:val="000000" w:themeColor="text1"/>
          <w:lang w:val="sr-Cyrl-CS"/>
        </w:rPr>
        <w:t>7</w:t>
      </w:r>
      <w:r w:rsidRPr="00195A11">
        <w:rPr>
          <w:b/>
          <w:iCs/>
          <w:color w:val="000000" w:themeColor="text1"/>
          <w:lang w:val="sr-Cyrl-CS"/>
        </w:rPr>
        <w:t>ОП.</w:t>
      </w: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r w:rsidRPr="00195A11">
        <w:rPr>
          <w:color w:val="000000" w:themeColor="text1"/>
        </w:rPr>
        <w:t xml:space="preserve">- </w:t>
      </w:r>
      <w:proofErr w:type="gramStart"/>
      <w:r w:rsidRPr="00195A11">
        <w:rPr>
          <w:color w:val="000000" w:themeColor="text1"/>
        </w:rPr>
        <w:t>као</w:t>
      </w:r>
      <w:proofErr w:type="gramEnd"/>
      <w:r w:rsidRPr="00195A11">
        <w:rPr>
          <w:color w:val="000000" w:themeColor="text1"/>
        </w:rPr>
        <w:t xml:space="preserve"> и да подношењем понуде у потпуности, целости и без резерве прихватам све услове наведене у Јавном позиву за достављање понуда и Конкурсној документацији.</w:t>
      </w:r>
    </w:p>
    <w:p w:rsidR="006D58E8" w:rsidRPr="00195A11" w:rsidRDefault="006D58E8" w:rsidP="006D58E8">
      <w:pPr>
        <w:ind w:right="-108"/>
        <w:jc w:val="both"/>
        <w:rPr>
          <w:color w:val="000000" w:themeColor="text1"/>
        </w:rPr>
      </w:pPr>
    </w:p>
    <w:p w:rsidR="006D58E8" w:rsidRPr="00195A11" w:rsidRDefault="006D58E8" w:rsidP="006D58E8">
      <w:pPr>
        <w:ind w:right="-108" w:firstLine="720"/>
        <w:jc w:val="both"/>
        <w:rPr>
          <w:color w:val="000000" w:themeColor="text1"/>
        </w:rPr>
      </w:pPr>
      <w:proofErr w:type="gramStart"/>
      <w:r w:rsidRPr="00195A11">
        <w:rPr>
          <w:color w:val="000000" w:themeColor="text1"/>
        </w:rPr>
        <w:t>Као овлашћено лице за заступање, о д г о в о р н о изјављујем да су сви подаци дати у понуди истинити и тачни и свестан сам да давање нетачних података повалчи за собом законску одговорност и искључење из поступка.</w:t>
      </w:r>
      <w:proofErr w:type="gramEnd"/>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proofErr w:type="gramStart"/>
      <w:r w:rsidRPr="00195A11">
        <w:rPr>
          <w:color w:val="000000" w:themeColor="text1"/>
        </w:rPr>
        <w:t>У ______________________ дана _____________ 201</w:t>
      </w:r>
      <w:r w:rsidR="007B27DF">
        <w:rPr>
          <w:color w:val="000000" w:themeColor="text1"/>
        </w:rPr>
        <w:t>7</w:t>
      </w:r>
      <w:r w:rsidRPr="00195A11">
        <w:rPr>
          <w:color w:val="000000" w:themeColor="text1"/>
        </w:rPr>
        <w:t>.</w:t>
      </w:r>
      <w:proofErr w:type="gramEnd"/>
      <w:r w:rsidRPr="00195A11">
        <w:rPr>
          <w:color w:val="000000" w:themeColor="text1"/>
        </w:rPr>
        <w:t xml:space="preserve"> </w:t>
      </w:r>
      <w:proofErr w:type="gramStart"/>
      <w:r w:rsidRPr="00195A11">
        <w:rPr>
          <w:color w:val="000000" w:themeColor="text1"/>
        </w:rPr>
        <w:t>године</w:t>
      </w:r>
      <w:proofErr w:type="gramEnd"/>
      <w:r w:rsidRPr="00195A11">
        <w:rPr>
          <w:color w:val="000000" w:themeColor="text1"/>
        </w:rPr>
        <w:t xml:space="preserve">.                   </w:t>
      </w:r>
    </w:p>
    <w:p w:rsidR="006D58E8" w:rsidRPr="00195A11" w:rsidRDefault="006D58E8" w:rsidP="006D58E8">
      <w:pPr>
        <w:ind w:right="-108"/>
        <w:jc w:val="right"/>
        <w:rPr>
          <w:color w:val="000000" w:themeColor="text1"/>
          <w:lang w:val="sr-Cyrl-CS"/>
        </w:rPr>
      </w:pPr>
    </w:p>
    <w:p w:rsidR="006D58E8" w:rsidRPr="00195A11" w:rsidRDefault="006D58E8" w:rsidP="006D58E8">
      <w:pPr>
        <w:ind w:right="-108"/>
        <w:jc w:val="right"/>
        <w:rPr>
          <w:color w:val="000000" w:themeColor="text1"/>
          <w:lang w:val="sr-Cyrl-CS"/>
        </w:rPr>
      </w:pPr>
    </w:p>
    <w:p w:rsidR="006D58E8" w:rsidRPr="00195A11" w:rsidRDefault="006D58E8" w:rsidP="006D58E8">
      <w:pPr>
        <w:ind w:right="-108"/>
        <w:rPr>
          <w:color w:val="000000" w:themeColor="text1"/>
          <w:lang w:val="sr-Latn-CS"/>
        </w:rPr>
      </w:pPr>
      <w:r w:rsidRPr="00195A11">
        <w:rPr>
          <w:color w:val="000000" w:themeColor="text1"/>
        </w:rPr>
        <w:t xml:space="preserve">                                                                                                     Изјаву дао:</w:t>
      </w:r>
    </w:p>
    <w:p w:rsidR="006D58E8" w:rsidRPr="00195A11" w:rsidRDefault="006D58E8" w:rsidP="006D58E8">
      <w:pPr>
        <w:ind w:right="-108"/>
        <w:jc w:val="right"/>
        <w:rPr>
          <w:color w:val="000000" w:themeColor="text1"/>
          <w:lang w:val="sr-Latn-CS"/>
        </w:rPr>
      </w:pPr>
    </w:p>
    <w:p w:rsidR="006D58E8" w:rsidRPr="00195A11" w:rsidRDefault="006D58E8" w:rsidP="006D58E8">
      <w:pPr>
        <w:ind w:right="-108"/>
        <w:jc w:val="both"/>
        <w:rPr>
          <w:color w:val="000000" w:themeColor="text1"/>
          <w:lang w:val="sr-Cyrl-CS"/>
        </w:rPr>
      </w:pPr>
      <w:r w:rsidRPr="00195A11">
        <w:rPr>
          <w:color w:val="000000" w:themeColor="text1"/>
        </w:rPr>
        <w:t xml:space="preserve">                                                                                                                </w:t>
      </w:r>
      <w:r w:rsidRPr="00195A11">
        <w:rPr>
          <w:color w:val="000000" w:themeColor="text1"/>
          <w:lang w:val="sr-Cyrl-CS"/>
        </w:rPr>
        <w:t xml:space="preserve">                 </w:t>
      </w:r>
    </w:p>
    <w:p w:rsidR="006D58E8" w:rsidRPr="00195A11" w:rsidRDefault="006D58E8" w:rsidP="006D58E8">
      <w:pPr>
        <w:ind w:right="-108"/>
        <w:jc w:val="both"/>
        <w:rPr>
          <w:color w:val="000000" w:themeColor="text1"/>
        </w:rPr>
      </w:pPr>
      <w:r w:rsidRPr="00195A11">
        <w:rPr>
          <w:color w:val="000000" w:themeColor="text1"/>
          <w:lang w:val="sr-Cyrl-CS"/>
        </w:rPr>
        <w:t xml:space="preserve">                                                                                                </w:t>
      </w:r>
      <w:r w:rsidRPr="00195A11">
        <w:rPr>
          <w:color w:val="000000" w:themeColor="text1"/>
        </w:rPr>
        <w:t>____________________</w:t>
      </w:r>
      <w:r w:rsidRPr="00195A11">
        <w:rPr>
          <w:color w:val="000000" w:themeColor="text1"/>
          <w:lang w:val="sr-Cyrl-CS"/>
        </w:rPr>
        <w:t>__</w:t>
      </w:r>
      <w:r w:rsidRPr="00195A11">
        <w:rPr>
          <w:color w:val="000000" w:themeColor="text1"/>
        </w:rPr>
        <w:t>______</w:t>
      </w:r>
    </w:p>
    <w:p w:rsidR="006D58E8" w:rsidRPr="00195A11" w:rsidRDefault="006D58E8" w:rsidP="006D58E8">
      <w:pPr>
        <w:ind w:right="-108"/>
        <w:jc w:val="both"/>
        <w:rPr>
          <w:color w:val="000000" w:themeColor="text1"/>
          <w:lang w:val="sr-Latn-CS"/>
        </w:rPr>
      </w:pPr>
      <w:r w:rsidRPr="00195A11">
        <w:rPr>
          <w:color w:val="000000" w:themeColor="text1"/>
        </w:rPr>
        <w:t xml:space="preserve">                                                                             </w:t>
      </w:r>
      <w:proofErr w:type="gramStart"/>
      <w:r w:rsidRPr="00195A11">
        <w:rPr>
          <w:color w:val="000000" w:themeColor="text1"/>
        </w:rPr>
        <w:t>М.П.</w:t>
      </w:r>
      <w:proofErr w:type="gramEnd"/>
      <w:r w:rsidRPr="00195A11">
        <w:rPr>
          <w:color w:val="000000" w:themeColor="text1"/>
        </w:rPr>
        <w:t xml:space="preserve">          Име и презиме овлашћеног лице</w:t>
      </w:r>
    </w:p>
    <w:p w:rsidR="006D58E8" w:rsidRPr="00195A11" w:rsidRDefault="006D58E8" w:rsidP="006D58E8">
      <w:pPr>
        <w:ind w:right="-108"/>
        <w:jc w:val="both"/>
        <w:rPr>
          <w:color w:val="000000" w:themeColor="text1"/>
          <w:lang w:val="sr-Latn-CS"/>
        </w:rPr>
      </w:pPr>
    </w:p>
    <w:p w:rsidR="006D58E8" w:rsidRPr="00195A11" w:rsidRDefault="006D58E8" w:rsidP="006D58E8">
      <w:pPr>
        <w:ind w:right="-108"/>
        <w:jc w:val="both"/>
        <w:rPr>
          <w:color w:val="000000" w:themeColor="text1"/>
          <w:lang w:val="sr-Cyrl-CS"/>
        </w:rPr>
      </w:pPr>
      <w:r w:rsidRPr="00195A11">
        <w:rPr>
          <w:color w:val="000000" w:themeColor="text1"/>
        </w:rPr>
        <w:t xml:space="preserve">                                                                                                                 </w:t>
      </w:r>
      <w:r w:rsidRPr="00195A11">
        <w:rPr>
          <w:color w:val="000000" w:themeColor="text1"/>
          <w:lang w:val="sr-Cyrl-CS"/>
        </w:rPr>
        <w:t xml:space="preserve">             </w:t>
      </w:r>
    </w:p>
    <w:p w:rsidR="006D58E8" w:rsidRPr="00195A11" w:rsidRDefault="006D58E8" w:rsidP="006D58E8">
      <w:pPr>
        <w:ind w:right="-108"/>
        <w:jc w:val="both"/>
        <w:rPr>
          <w:color w:val="000000" w:themeColor="text1"/>
        </w:rPr>
      </w:pP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rPr>
        <w:t>_</w:t>
      </w:r>
      <w:r w:rsidRPr="00195A11">
        <w:rPr>
          <w:color w:val="000000" w:themeColor="text1"/>
          <w:lang w:val="sr-Cyrl-CS"/>
        </w:rPr>
        <w:t>__</w:t>
      </w:r>
      <w:r w:rsidRPr="00195A11">
        <w:rPr>
          <w:color w:val="000000" w:themeColor="text1"/>
        </w:rPr>
        <w:t>__</w:t>
      </w:r>
      <w:r w:rsidRPr="00195A11">
        <w:rPr>
          <w:color w:val="000000" w:themeColor="text1"/>
          <w:lang w:val="sr-Cyrl-CS"/>
        </w:rPr>
        <w:t>__</w:t>
      </w:r>
      <w:r w:rsidRPr="00195A11">
        <w:rPr>
          <w:color w:val="000000" w:themeColor="text1"/>
        </w:rPr>
        <w:t>_______________________</w:t>
      </w:r>
    </w:p>
    <w:p w:rsidR="009E4F5E" w:rsidRPr="00195A11" w:rsidRDefault="006D58E8" w:rsidP="007B27DF">
      <w:pPr>
        <w:ind w:right="-108"/>
        <w:rPr>
          <w:color w:val="000000" w:themeColor="text1"/>
        </w:rPr>
      </w:pPr>
      <w:r w:rsidRPr="00195A11">
        <w:rPr>
          <w:color w:val="000000" w:themeColor="text1"/>
        </w:rPr>
        <w:t xml:space="preserve">                                                                                                 Потпис овлашћеног лица понуђача</w:t>
      </w:r>
    </w:p>
    <w:sectPr w:rsidR="009E4F5E" w:rsidRPr="00195A11" w:rsidSect="006234A1">
      <w:headerReference w:type="default" r:id="rId15"/>
      <w:footerReference w:type="default" r:id="rId16"/>
      <w:pgSz w:w="12240" w:h="15840" w:code="1"/>
      <w:pgMar w:top="1134" w:right="1134" w:bottom="1134" w:left="1134"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473" w:rsidRDefault="004B4473">
      <w:r>
        <w:separator/>
      </w:r>
    </w:p>
  </w:endnote>
  <w:endnote w:type="continuationSeparator" w:id="1">
    <w:p w:rsidR="004B4473" w:rsidRDefault="004B44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EE"/>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Yu L Helvetica">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BoldMT">
    <w:altName w:val="Times New Roman"/>
    <w:charset w:val="EE"/>
    <w:family w:val="auto"/>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67025"/>
      <w:docPartObj>
        <w:docPartGallery w:val="Page Numbers (Bottom of Page)"/>
        <w:docPartUnique/>
      </w:docPartObj>
    </w:sdtPr>
    <w:sdtContent>
      <w:p w:rsidR="003F6B41" w:rsidRDefault="00A52987">
        <w:pPr>
          <w:pStyle w:val="Footer"/>
          <w:jc w:val="right"/>
        </w:pPr>
        <w:fldSimple w:instr=" PAGE   \* MERGEFORMAT ">
          <w:r w:rsidR="008C5B77">
            <w:rPr>
              <w:noProof/>
            </w:rPr>
            <w:t>1</w:t>
          </w:r>
        </w:fldSimple>
      </w:p>
    </w:sdtContent>
  </w:sdt>
  <w:p w:rsidR="003F6B41" w:rsidRDefault="003F6B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473" w:rsidRDefault="004B4473">
      <w:r>
        <w:separator/>
      </w:r>
    </w:p>
  </w:footnote>
  <w:footnote w:type="continuationSeparator" w:id="1">
    <w:p w:rsidR="004B4473" w:rsidRDefault="004B44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B41" w:rsidRDefault="003F6B41" w:rsidP="00ED658E">
    <w:pPr>
      <w:jc w:val="right"/>
      <w:rPr>
        <w:rFonts w:ascii="Arial" w:hAnsi="Arial" w:cs="Arial"/>
        <w:sz w:val="18"/>
        <w:szCs w:val="18"/>
        <w:lang w:val="sr-Cyrl-CS"/>
      </w:rPr>
    </w:pPr>
    <w:r>
      <w:rPr>
        <w:noProof/>
        <w:sz w:val="18"/>
        <w:szCs w:val="18"/>
      </w:rPr>
      <w:drawing>
        <wp:anchor distT="0" distB="0" distL="114300" distR="114300" simplePos="0" relativeHeight="251657728" behindDoc="1" locked="0" layoutInCell="1" allowOverlap="1">
          <wp:simplePos x="0" y="0"/>
          <wp:positionH relativeFrom="column">
            <wp:posOffset>-114300</wp:posOffset>
          </wp:positionH>
          <wp:positionV relativeFrom="paragraph">
            <wp:posOffset>-114300</wp:posOffset>
          </wp:positionV>
          <wp:extent cx="1257300" cy="774065"/>
          <wp:effectExtent l="19050" t="0" r="0" b="0"/>
          <wp:wrapTight wrapText="bothSides">
            <wp:wrapPolygon edited="0">
              <wp:start x="-327" y="0"/>
              <wp:lineTo x="-327" y="21263"/>
              <wp:lineTo x="21600" y="21263"/>
              <wp:lineTo x="21600" y="0"/>
              <wp:lineTo x="-327" y="0"/>
            </wp:wrapPolygon>
          </wp:wrapTight>
          <wp:docPr id="1" name="Picture 1" descr="LOGO DOMA ZDRAVLJA PO STATU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MA ZDRAVLJA PO STATUTU"/>
                  <pic:cNvPicPr>
                    <a:picLocks noChangeAspect="1" noChangeArrowheads="1"/>
                  </pic:cNvPicPr>
                </pic:nvPicPr>
                <pic:blipFill>
                  <a:blip r:embed="rId1"/>
                  <a:srcRect l="25610" t="29268" r="26830" b="31708"/>
                  <a:stretch>
                    <a:fillRect/>
                  </a:stretch>
                </pic:blipFill>
                <pic:spPr bwMode="auto">
                  <a:xfrm>
                    <a:off x="0" y="0"/>
                    <a:ext cx="1257300" cy="774065"/>
                  </a:xfrm>
                  <a:prstGeom prst="rect">
                    <a:avLst/>
                  </a:prstGeom>
                  <a:noFill/>
                  <a:ln w="9525">
                    <a:noFill/>
                    <a:miter lim="800000"/>
                    <a:headEnd/>
                    <a:tailEnd/>
                  </a:ln>
                </pic:spPr>
              </pic:pic>
            </a:graphicData>
          </a:graphic>
        </wp:anchor>
      </w:drawing>
    </w:r>
    <w:r>
      <w:rPr>
        <w:rFonts w:ascii="Arial" w:hAnsi="Arial" w:cs="Arial"/>
        <w:sz w:val="18"/>
        <w:szCs w:val="18"/>
        <w:lang w:val="sr-Cyrl-CS"/>
      </w:rPr>
      <w:t xml:space="preserve">Адреса: </w:t>
    </w:r>
    <w:r w:rsidRPr="00FD27B0">
      <w:rPr>
        <w:rFonts w:ascii="Arial" w:hAnsi="Arial" w:cs="Arial"/>
        <w:sz w:val="18"/>
        <w:szCs w:val="18"/>
      </w:rPr>
      <w:t>Сремска Митровица</w:t>
    </w:r>
    <w:r>
      <w:rPr>
        <w:rFonts w:ascii="Arial" w:hAnsi="Arial" w:cs="Arial"/>
        <w:sz w:val="18"/>
        <w:szCs w:val="18"/>
        <w:lang w:val="sr-Cyrl-CS"/>
      </w:rPr>
      <w:t>;</w:t>
    </w:r>
    <w:r w:rsidRPr="00FD27B0">
      <w:rPr>
        <w:rFonts w:ascii="Arial" w:hAnsi="Arial" w:cs="Arial"/>
        <w:sz w:val="18"/>
        <w:szCs w:val="18"/>
      </w:rPr>
      <w:t xml:space="preserve"> Стари шор 65</w:t>
    </w:r>
  </w:p>
  <w:p w:rsidR="003F6B41" w:rsidRPr="00FD27B0" w:rsidRDefault="003F6B41" w:rsidP="00ED658E">
    <w:pPr>
      <w:jc w:val="right"/>
      <w:rPr>
        <w:rFonts w:ascii="Arial" w:hAnsi="Arial" w:cs="Arial"/>
        <w:sz w:val="18"/>
        <w:szCs w:val="18"/>
        <w:lang w:val="sr-Cyrl-CS"/>
      </w:rPr>
    </w:pPr>
    <w:r>
      <w:rPr>
        <w:rFonts w:ascii="Arial" w:hAnsi="Arial" w:cs="Arial"/>
        <w:sz w:val="18"/>
        <w:szCs w:val="18"/>
        <w:lang w:val="sr-Cyrl-CS"/>
      </w:rPr>
      <w:t xml:space="preserve"> Т</w:t>
    </w:r>
    <w:r w:rsidRPr="00FD27B0">
      <w:rPr>
        <w:rFonts w:ascii="Arial" w:hAnsi="Arial" w:cs="Arial"/>
        <w:sz w:val="18"/>
        <w:szCs w:val="18"/>
        <w:lang w:val="sr-Cyrl-CS"/>
      </w:rPr>
      <w:t>ел</w:t>
    </w:r>
    <w:r>
      <w:rPr>
        <w:rFonts w:ascii="Arial" w:hAnsi="Arial" w:cs="Arial"/>
        <w:sz w:val="18"/>
        <w:szCs w:val="18"/>
        <w:lang w:val="sr-Cyrl-CS"/>
      </w:rPr>
      <w:t xml:space="preserve">ефон: 022/610-222; Телефон и </w:t>
    </w:r>
    <w:r w:rsidRPr="00FD27B0">
      <w:rPr>
        <w:rFonts w:ascii="Arial" w:hAnsi="Arial" w:cs="Arial"/>
        <w:sz w:val="18"/>
        <w:szCs w:val="18"/>
        <w:lang w:val="sr-Cyrl-CS"/>
      </w:rPr>
      <w:t>факс: 022/622-052</w:t>
    </w:r>
  </w:p>
  <w:p w:rsidR="003F6B41" w:rsidRPr="00FD27B0" w:rsidRDefault="003F6B41" w:rsidP="00ED658E">
    <w:pPr>
      <w:jc w:val="right"/>
      <w:rPr>
        <w:rFonts w:ascii="Arial" w:hAnsi="Arial" w:cs="Arial"/>
        <w:sz w:val="18"/>
        <w:szCs w:val="18"/>
        <w:lang w:val="sr-Cyrl-CS"/>
      </w:rPr>
    </w:pPr>
    <w:r w:rsidRPr="006234A1">
      <w:rPr>
        <w:rFonts w:ascii="Arial" w:hAnsi="Arial" w:cs="Arial"/>
        <w:sz w:val="18"/>
        <w:szCs w:val="18"/>
        <w:lang w:val="sr-Cyrl-CS"/>
      </w:rPr>
      <w:t xml:space="preserve">Е-пошта: </w:t>
    </w:r>
    <w:hyperlink r:id="rId2" w:history="1">
      <w:r w:rsidRPr="006234A1">
        <w:rPr>
          <w:rStyle w:val="Hyperlink"/>
          <w:rFonts w:ascii="Arial" w:hAnsi="Arial" w:cs="Arial"/>
          <w:color w:val="auto"/>
          <w:sz w:val="18"/>
          <w:szCs w:val="18"/>
          <w:u w:val="none"/>
        </w:rPr>
        <w:t>ustanova@dzsm.rs</w:t>
      </w:r>
    </w:hyperlink>
    <w:r w:rsidRPr="006234A1">
      <w:rPr>
        <w:rFonts w:ascii="Arial" w:hAnsi="Arial" w:cs="Arial"/>
        <w:sz w:val="18"/>
        <w:szCs w:val="18"/>
        <w:lang w:val="sr-Cyrl-CS"/>
      </w:rPr>
      <w:t xml:space="preserve">; </w:t>
    </w:r>
    <w:r>
      <w:rPr>
        <w:rFonts w:ascii="Arial" w:hAnsi="Arial" w:cs="Arial"/>
        <w:sz w:val="18"/>
        <w:szCs w:val="18"/>
        <w:lang w:val="sr-Cyrl-CS"/>
      </w:rPr>
      <w:t>М</w:t>
    </w:r>
    <w:r w:rsidRPr="006234A1">
      <w:rPr>
        <w:rFonts w:ascii="Arial" w:hAnsi="Arial" w:cs="Arial"/>
        <w:sz w:val="18"/>
        <w:szCs w:val="18"/>
        <w:lang w:val="sr-Cyrl-CS"/>
      </w:rPr>
      <w:t>атични број: 08894426</w:t>
    </w:r>
  </w:p>
  <w:p w:rsidR="003F6B41" w:rsidRDefault="003F6B41"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lang w:val="sr-Cyrl-CS"/>
      </w:rPr>
      <w:t>ПИБ: 105809818</w:t>
    </w:r>
    <w:r>
      <w:rPr>
        <w:rFonts w:ascii="Arial" w:hAnsi="Arial" w:cs="Arial"/>
        <w:sz w:val="18"/>
        <w:szCs w:val="18"/>
        <w:lang w:val="sr-Cyrl-CS"/>
      </w:rPr>
      <w:t>; Ш</w:t>
    </w:r>
    <w:r w:rsidRPr="00FD27B0">
      <w:rPr>
        <w:rFonts w:ascii="Arial" w:hAnsi="Arial" w:cs="Arial"/>
        <w:sz w:val="18"/>
        <w:szCs w:val="18"/>
        <w:lang w:val="sr-Cyrl-CS"/>
      </w:rPr>
      <w:t>ифра делатности: 8</w:t>
    </w:r>
    <w:r>
      <w:rPr>
        <w:rFonts w:ascii="Arial" w:hAnsi="Arial" w:cs="Arial"/>
        <w:sz w:val="18"/>
        <w:szCs w:val="18"/>
        <w:lang w:val="sr-Cyrl-CS"/>
      </w:rPr>
      <w:t>621</w:t>
    </w:r>
  </w:p>
  <w:p w:rsidR="003F6B41" w:rsidRDefault="003F6B41" w:rsidP="006234A1">
    <w:pPr>
      <w:pBdr>
        <w:bottom w:val="single" w:sz="12" w:space="1" w:color="99CC00"/>
      </w:pBdr>
      <w:jc w:val="right"/>
      <w:rPr>
        <w:rFonts w:ascii="Arial" w:hAnsi="Arial" w:cs="Arial"/>
        <w:sz w:val="18"/>
        <w:szCs w:val="18"/>
        <w:lang w:val="sr-Cyrl-CS"/>
      </w:rPr>
    </w:pPr>
    <w:r>
      <w:rPr>
        <w:rFonts w:ascii="Arial" w:hAnsi="Arial" w:cs="Arial"/>
        <w:sz w:val="18"/>
        <w:szCs w:val="18"/>
        <w:lang w:val="sr-Cyrl-CS"/>
      </w:rPr>
      <w:t xml:space="preserve">Текући рачуни: 840-793661-10; 840-780667-95 </w:t>
    </w:r>
  </w:p>
  <w:p w:rsidR="003F6B41" w:rsidRPr="006234A1" w:rsidRDefault="003F6B41" w:rsidP="006234A1">
    <w:pPr>
      <w:pBdr>
        <w:bottom w:val="single" w:sz="12" w:space="1" w:color="99CC00"/>
      </w:pBdr>
      <w:jc w:val="right"/>
      <w:rPr>
        <w:rFonts w:ascii="Arial" w:hAnsi="Arial" w:cs="Arial"/>
        <w:sz w:val="8"/>
        <w:szCs w:val="8"/>
      </w:rPr>
    </w:pPr>
  </w:p>
  <w:p w:rsidR="003F6B41" w:rsidRDefault="003F6B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A9F00660"/>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singleLevel"/>
    <w:tmpl w:val="7DAA7220"/>
    <w:name w:val="WW8Num11"/>
    <w:lvl w:ilvl="0">
      <w:start w:val="1"/>
      <w:numFmt w:val="decimal"/>
      <w:lvlText w:val="%1)"/>
      <w:lvlJc w:val="left"/>
      <w:pPr>
        <w:tabs>
          <w:tab w:val="num" w:pos="0"/>
        </w:tabs>
        <w:ind w:left="1710" w:hanging="360"/>
      </w:pPr>
      <w:rPr>
        <w:b w:val="0"/>
        <w:i w:val="0"/>
      </w:rPr>
    </w:lvl>
  </w:abstractNum>
  <w:abstractNum w:abstractNumId="6">
    <w:nsid w:val="043F0EE9"/>
    <w:multiLevelType w:val="hybridMultilevel"/>
    <w:tmpl w:val="78FE3940"/>
    <w:lvl w:ilvl="0" w:tplc="C7382DC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401DBD"/>
    <w:multiLevelType w:val="hybridMultilevel"/>
    <w:tmpl w:val="444C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3B4B72"/>
    <w:multiLevelType w:val="hybridMultilevel"/>
    <w:tmpl w:val="A4EEDFB6"/>
    <w:lvl w:ilvl="0" w:tplc="04090001">
      <w:start w:val="1"/>
      <w:numFmt w:val="bullet"/>
      <w:lvlText w:val=""/>
      <w:lvlJc w:val="left"/>
      <w:pPr>
        <w:tabs>
          <w:tab w:val="num" w:pos="1260"/>
        </w:tabs>
        <w:ind w:left="1260" w:hanging="360"/>
      </w:pPr>
      <w:rPr>
        <w:rFonts w:ascii="Symbol" w:hAnsi="Symbol" w:hint="default"/>
      </w:rPr>
    </w:lvl>
    <w:lvl w:ilvl="1" w:tplc="B66CFFF6">
      <w:numFmt w:val="bullet"/>
      <w:lvlText w:val="-"/>
      <w:lvlJc w:val="left"/>
      <w:pPr>
        <w:tabs>
          <w:tab w:val="num" w:pos="1980"/>
        </w:tabs>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nsid w:val="15895679"/>
    <w:multiLevelType w:val="hybridMultilevel"/>
    <w:tmpl w:val="C11CE5EA"/>
    <w:lvl w:ilvl="0" w:tplc="A0E861F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781571A"/>
    <w:multiLevelType w:val="hybridMultilevel"/>
    <w:tmpl w:val="6D9C809E"/>
    <w:lvl w:ilvl="0" w:tplc="04090001">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202620"/>
    <w:multiLevelType w:val="hybridMultilevel"/>
    <w:tmpl w:val="8C1C8668"/>
    <w:lvl w:ilvl="0" w:tplc="528C3472">
      <w:numFmt w:val="bullet"/>
      <w:lvlText w:val="-"/>
      <w:lvlJc w:val="left"/>
      <w:pPr>
        <w:tabs>
          <w:tab w:val="num" w:pos="473"/>
        </w:tabs>
        <w:ind w:left="864" w:hanging="504"/>
      </w:pPr>
      <w:rPr>
        <w:rFonts w:ascii="Times New Roman" w:eastAsia="Times New Roman" w:hAnsi="Times New Roman" w:cs="Times New Roman" w:hint="default"/>
      </w:rPr>
    </w:lvl>
    <w:lvl w:ilvl="1" w:tplc="0409000F">
      <w:start w:val="1"/>
      <w:numFmt w:val="decimal"/>
      <w:lvlText w:val="%2."/>
      <w:lvlJc w:val="left"/>
      <w:pPr>
        <w:tabs>
          <w:tab w:val="num" w:pos="1380"/>
        </w:tabs>
        <w:ind w:left="1380" w:hanging="360"/>
      </w:pPr>
      <w:rPr>
        <w:rFonts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3">
    <w:nsid w:val="22B10A43"/>
    <w:multiLevelType w:val="hybridMultilevel"/>
    <w:tmpl w:val="917EFB2C"/>
    <w:lvl w:ilvl="0" w:tplc="4C724084">
      <w:start w:val="1"/>
      <w:numFmt w:val="decimal"/>
      <w:lvlText w:val="%1."/>
      <w:lvlJc w:val="left"/>
      <w:pPr>
        <w:ind w:left="1080" w:hanging="360"/>
      </w:pPr>
      <w:rPr>
        <w:rFonts w:ascii="Times New Roman" w:hAnsi="Times New Roman" w:cs="Times New Roman"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AA6961"/>
    <w:multiLevelType w:val="hybridMultilevel"/>
    <w:tmpl w:val="61881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5A279F"/>
    <w:multiLevelType w:val="hybridMultilevel"/>
    <w:tmpl w:val="3E8C126C"/>
    <w:lvl w:ilvl="0" w:tplc="04090001">
      <w:start w:val="1"/>
      <w:numFmt w:val="bullet"/>
      <w:lvlText w:val=""/>
      <w:lvlJc w:val="left"/>
      <w:pPr>
        <w:ind w:left="1440" w:hanging="360"/>
      </w:pPr>
      <w:rPr>
        <w:rFonts w:ascii="Symbol" w:hAnsi="Symbol"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9BF1C8E"/>
    <w:multiLevelType w:val="hybridMultilevel"/>
    <w:tmpl w:val="F5C87FF8"/>
    <w:lvl w:ilvl="0" w:tplc="52144D68">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D913210"/>
    <w:multiLevelType w:val="hybridMultilevel"/>
    <w:tmpl w:val="9A903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1F0B17"/>
    <w:multiLevelType w:val="multilevel"/>
    <w:tmpl w:val="21B8E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580D4C"/>
    <w:multiLevelType w:val="hybridMultilevel"/>
    <w:tmpl w:val="7A626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566697"/>
    <w:multiLevelType w:val="hybridMultilevel"/>
    <w:tmpl w:val="13A60788"/>
    <w:lvl w:ilvl="0" w:tplc="C912438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55AF6674"/>
    <w:multiLevelType w:val="hybridMultilevel"/>
    <w:tmpl w:val="7938BB66"/>
    <w:lvl w:ilvl="0" w:tplc="CA4E855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CD5C63"/>
    <w:multiLevelType w:val="hybridMultilevel"/>
    <w:tmpl w:val="690A05CC"/>
    <w:lvl w:ilvl="0" w:tplc="30F0B42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4F5D61"/>
    <w:multiLevelType w:val="hybridMultilevel"/>
    <w:tmpl w:val="3F38B634"/>
    <w:lvl w:ilvl="0" w:tplc="A0E861F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BD3C36"/>
    <w:multiLevelType w:val="hybridMultilevel"/>
    <w:tmpl w:val="8974C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DC0DF0"/>
    <w:multiLevelType w:val="hybridMultilevel"/>
    <w:tmpl w:val="E4DA0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7E1D48"/>
    <w:multiLevelType w:val="hybridMultilevel"/>
    <w:tmpl w:val="F0DE041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6C140E3"/>
    <w:multiLevelType w:val="hybridMultilevel"/>
    <w:tmpl w:val="02106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587CF4"/>
    <w:multiLevelType w:val="hybridMultilevel"/>
    <w:tmpl w:val="6F28C942"/>
    <w:lvl w:ilvl="0" w:tplc="04090001">
      <w:start w:val="1"/>
      <w:numFmt w:val="bullet"/>
      <w:lvlText w:val=""/>
      <w:lvlJc w:val="left"/>
      <w:pPr>
        <w:tabs>
          <w:tab w:val="num" w:pos="1260"/>
        </w:tabs>
        <w:ind w:left="1260" w:hanging="360"/>
      </w:pPr>
      <w:rPr>
        <w:rFonts w:ascii="Symbol" w:hAnsi="Symbol" w:hint="default"/>
      </w:rPr>
    </w:lvl>
    <w:lvl w:ilvl="1" w:tplc="04090003">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6E2315E0"/>
    <w:multiLevelType w:val="hybridMultilevel"/>
    <w:tmpl w:val="3E64E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DE15DF"/>
    <w:multiLevelType w:val="hybridMultilevel"/>
    <w:tmpl w:val="9A903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A557A1"/>
    <w:multiLevelType w:val="hybridMultilevel"/>
    <w:tmpl w:val="BC6CFC08"/>
    <w:lvl w:ilvl="0" w:tplc="0A52277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83670E"/>
    <w:multiLevelType w:val="hybridMultilevel"/>
    <w:tmpl w:val="11FEAFD6"/>
    <w:lvl w:ilvl="0" w:tplc="5776A354">
      <w:start w:val="1"/>
      <w:numFmt w:val="decimal"/>
      <w:lvlText w:val="%1."/>
      <w:lvlJc w:val="left"/>
      <w:pPr>
        <w:ind w:left="720" w:hanging="360"/>
      </w:pPr>
      <w:rPr>
        <w:rFonts w:hint="default"/>
        <w:i w:val="0"/>
      </w:rPr>
    </w:lvl>
    <w:lvl w:ilvl="1" w:tplc="5B60C44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491483"/>
    <w:multiLevelType w:val="hybridMultilevel"/>
    <w:tmpl w:val="561A8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7D42D9"/>
    <w:multiLevelType w:val="hybridMultilevel"/>
    <w:tmpl w:val="BBF06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0915DF"/>
    <w:multiLevelType w:val="hybridMultilevel"/>
    <w:tmpl w:val="7DBE8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DA5211"/>
    <w:multiLevelType w:val="hybridMultilevel"/>
    <w:tmpl w:val="3BD4C07E"/>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7F607C"/>
    <w:multiLevelType w:val="hybridMultilevel"/>
    <w:tmpl w:val="4D3A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5"/>
  </w:num>
  <w:num w:numId="3">
    <w:abstractNumId w:val="31"/>
  </w:num>
  <w:num w:numId="4">
    <w:abstractNumId w:val="15"/>
  </w:num>
  <w:num w:numId="5">
    <w:abstractNumId w:val="9"/>
  </w:num>
  <w:num w:numId="6">
    <w:abstractNumId w:val="23"/>
  </w:num>
  <w:num w:numId="7">
    <w:abstractNumId w:val="24"/>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34"/>
  </w:num>
  <w:num w:numId="11">
    <w:abstractNumId w:val="29"/>
  </w:num>
  <w:num w:numId="12">
    <w:abstractNumId w:val="17"/>
  </w:num>
  <w:num w:numId="13">
    <w:abstractNumId w:val="30"/>
  </w:num>
  <w:num w:numId="14">
    <w:abstractNumId w:val="28"/>
  </w:num>
  <w:num w:numId="15">
    <w:abstractNumId w:val="20"/>
  </w:num>
  <w:num w:numId="16">
    <w:abstractNumId w:val="8"/>
  </w:num>
  <w:num w:numId="17">
    <w:abstractNumId w:val="6"/>
  </w:num>
  <w:num w:numId="18">
    <w:abstractNumId w:val="0"/>
  </w:num>
  <w:num w:numId="19">
    <w:abstractNumId w:val="3"/>
  </w:num>
  <w:num w:numId="20">
    <w:abstractNumId w:val="2"/>
  </w:num>
  <w:num w:numId="21">
    <w:abstractNumId w:val="32"/>
  </w:num>
  <w:num w:numId="22">
    <w:abstractNumId w:val="5"/>
  </w:num>
  <w:num w:numId="23">
    <w:abstractNumId w:val="1"/>
  </w:num>
  <w:num w:numId="24">
    <w:abstractNumId w:val="22"/>
  </w:num>
  <w:num w:numId="25">
    <w:abstractNumId w:val="27"/>
  </w:num>
  <w:num w:numId="26">
    <w:abstractNumId w:val="10"/>
  </w:num>
  <w:num w:numId="27">
    <w:abstractNumId w:val="36"/>
  </w:num>
  <w:num w:numId="28">
    <w:abstractNumId w:val="4"/>
  </w:num>
  <w:num w:numId="29">
    <w:abstractNumId w:val="26"/>
  </w:num>
  <w:num w:numId="30">
    <w:abstractNumId w:val="33"/>
  </w:num>
  <w:num w:numId="31">
    <w:abstractNumId w:val="13"/>
  </w:num>
  <w:num w:numId="32">
    <w:abstractNumId w:val="21"/>
  </w:num>
  <w:num w:numId="33">
    <w:abstractNumId w:val="18"/>
  </w:num>
  <w:num w:numId="34">
    <w:abstractNumId w:val="14"/>
  </w:num>
  <w:num w:numId="35">
    <w:abstractNumId w:val="12"/>
  </w:num>
  <w:num w:numId="36">
    <w:abstractNumId w:val="7"/>
  </w:num>
  <w:num w:numId="37">
    <w:abstractNumId w:val="11"/>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characterSpacingControl w:val="doNotCompress"/>
  <w:hdrShapeDefaults>
    <o:shapedefaults v:ext="edit" spidmax="79873"/>
  </w:hdrShapeDefaults>
  <w:footnotePr>
    <w:footnote w:id="0"/>
    <w:footnote w:id="1"/>
  </w:footnotePr>
  <w:endnotePr>
    <w:endnote w:id="0"/>
    <w:endnote w:id="1"/>
  </w:endnotePr>
  <w:compat/>
  <w:rsids>
    <w:rsidRoot w:val="00E254C3"/>
    <w:rsid w:val="00014957"/>
    <w:rsid w:val="0002684F"/>
    <w:rsid w:val="000344CD"/>
    <w:rsid w:val="00036E7D"/>
    <w:rsid w:val="00066AD1"/>
    <w:rsid w:val="00071FEE"/>
    <w:rsid w:val="00073042"/>
    <w:rsid w:val="000E396B"/>
    <w:rsid w:val="001022DD"/>
    <w:rsid w:val="00106AD2"/>
    <w:rsid w:val="001432C4"/>
    <w:rsid w:val="00154ED9"/>
    <w:rsid w:val="001815DA"/>
    <w:rsid w:val="00195A11"/>
    <w:rsid w:val="00196C57"/>
    <w:rsid w:val="001A160A"/>
    <w:rsid w:val="001C3260"/>
    <w:rsid w:val="001C516A"/>
    <w:rsid w:val="001C715B"/>
    <w:rsid w:val="001D2164"/>
    <w:rsid w:val="001E6A9C"/>
    <w:rsid w:val="001F2DA2"/>
    <w:rsid w:val="00236F1D"/>
    <w:rsid w:val="00246B91"/>
    <w:rsid w:val="00263136"/>
    <w:rsid w:val="002B2481"/>
    <w:rsid w:val="002C42CE"/>
    <w:rsid w:val="002D028E"/>
    <w:rsid w:val="002D36B0"/>
    <w:rsid w:val="002D4349"/>
    <w:rsid w:val="002E1710"/>
    <w:rsid w:val="002E26E6"/>
    <w:rsid w:val="002E5C9B"/>
    <w:rsid w:val="00306209"/>
    <w:rsid w:val="00307C00"/>
    <w:rsid w:val="00312564"/>
    <w:rsid w:val="00354CB1"/>
    <w:rsid w:val="00366C67"/>
    <w:rsid w:val="0038367B"/>
    <w:rsid w:val="0038473C"/>
    <w:rsid w:val="003B69EC"/>
    <w:rsid w:val="003D1020"/>
    <w:rsid w:val="003E2889"/>
    <w:rsid w:val="003F6B41"/>
    <w:rsid w:val="00415C02"/>
    <w:rsid w:val="0049587B"/>
    <w:rsid w:val="004A22B7"/>
    <w:rsid w:val="004B4473"/>
    <w:rsid w:val="004B6824"/>
    <w:rsid w:val="004B77A0"/>
    <w:rsid w:val="004F26B4"/>
    <w:rsid w:val="004F3DD8"/>
    <w:rsid w:val="0051463B"/>
    <w:rsid w:val="005529F4"/>
    <w:rsid w:val="0056773E"/>
    <w:rsid w:val="005707F6"/>
    <w:rsid w:val="00573786"/>
    <w:rsid w:val="005863A6"/>
    <w:rsid w:val="005C1888"/>
    <w:rsid w:val="005D6C1C"/>
    <w:rsid w:val="006234A1"/>
    <w:rsid w:val="00635CAD"/>
    <w:rsid w:val="00651552"/>
    <w:rsid w:val="0065688B"/>
    <w:rsid w:val="00656DC4"/>
    <w:rsid w:val="006719A0"/>
    <w:rsid w:val="00674C4F"/>
    <w:rsid w:val="006833BD"/>
    <w:rsid w:val="0069476C"/>
    <w:rsid w:val="006956DD"/>
    <w:rsid w:val="006B432A"/>
    <w:rsid w:val="006B5C57"/>
    <w:rsid w:val="006D58E8"/>
    <w:rsid w:val="007268F5"/>
    <w:rsid w:val="00730AB8"/>
    <w:rsid w:val="0073499A"/>
    <w:rsid w:val="00755291"/>
    <w:rsid w:val="00757DE7"/>
    <w:rsid w:val="00763C25"/>
    <w:rsid w:val="007660BE"/>
    <w:rsid w:val="00783FCE"/>
    <w:rsid w:val="007B27DF"/>
    <w:rsid w:val="007B7B75"/>
    <w:rsid w:val="007D6CA8"/>
    <w:rsid w:val="007F1D9B"/>
    <w:rsid w:val="007F3CB3"/>
    <w:rsid w:val="008003FB"/>
    <w:rsid w:val="00831A94"/>
    <w:rsid w:val="008531E6"/>
    <w:rsid w:val="00876FC6"/>
    <w:rsid w:val="008C5B77"/>
    <w:rsid w:val="008F7185"/>
    <w:rsid w:val="00906DAC"/>
    <w:rsid w:val="009A3D58"/>
    <w:rsid w:val="009A7CB0"/>
    <w:rsid w:val="009B1588"/>
    <w:rsid w:val="009C5452"/>
    <w:rsid w:val="009D4299"/>
    <w:rsid w:val="009E2B98"/>
    <w:rsid w:val="009E4F5E"/>
    <w:rsid w:val="00A02492"/>
    <w:rsid w:val="00A16393"/>
    <w:rsid w:val="00A223F0"/>
    <w:rsid w:val="00A23928"/>
    <w:rsid w:val="00A52987"/>
    <w:rsid w:val="00A54A8B"/>
    <w:rsid w:val="00A6314A"/>
    <w:rsid w:val="00A70C2F"/>
    <w:rsid w:val="00A87FEA"/>
    <w:rsid w:val="00A958D6"/>
    <w:rsid w:val="00AC1A30"/>
    <w:rsid w:val="00AD139E"/>
    <w:rsid w:val="00AD3CE7"/>
    <w:rsid w:val="00AF2110"/>
    <w:rsid w:val="00AF51C4"/>
    <w:rsid w:val="00B13F3C"/>
    <w:rsid w:val="00B14C2C"/>
    <w:rsid w:val="00B45E9D"/>
    <w:rsid w:val="00B534CC"/>
    <w:rsid w:val="00B67BC2"/>
    <w:rsid w:val="00B75E63"/>
    <w:rsid w:val="00B96D5D"/>
    <w:rsid w:val="00BB0FA0"/>
    <w:rsid w:val="00BC69A6"/>
    <w:rsid w:val="00BD4D08"/>
    <w:rsid w:val="00C07916"/>
    <w:rsid w:val="00C50DD1"/>
    <w:rsid w:val="00C523E0"/>
    <w:rsid w:val="00C92DF8"/>
    <w:rsid w:val="00CA091B"/>
    <w:rsid w:val="00CE411D"/>
    <w:rsid w:val="00CF2B86"/>
    <w:rsid w:val="00CF3199"/>
    <w:rsid w:val="00CF4874"/>
    <w:rsid w:val="00D0461D"/>
    <w:rsid w:val="00D343D9"/>
    <w:rsid w:val="00D64694"/>
    <w:rsid w:val="00D73F92"/>
    <w:rsid w:val="00D835A9"/>
    <w:rsid w:val="00D90898"/>
    <w:rsid w:val="00D95E92"/>
    <w:rsid w:val="00DA235B"/>
    <w:rsid w:val="00DA2B8F"/>
    <w:rsid w:val="00DB7254"/>
    <w:rsid w:val="00DC1EAB"/>
    <w:rsid w:val="00DD45AB"/>
    <w:rsid w:val="00DE1645"/>
    <w:rsid w:val="00DE68FD"/>
    <w:rsid w:val="00DF4658"/>
    <w:rsid w:val="00E20853"/>
    <w:rsid w:val="00E254C3"/>
    <w:rsid w:val="00E42F01"/>
    <w:rsid w:val="00E43197"/>
    <w:rsid w:val="00E808D0"/>
    <w:rsid w:val="00E8162C"/>
    <w:rsid w:val="00E83ED4"/>
    <w:rsid w:val="00E9037C"/>
    <w:rsid w:val="00EC0ECB"/>
    <w:rsid w:val="00ED11DC"/>
    <w:rsid w:val="00ED3BAB"/>
    <w:rsid w:val="00ED658E"/>
    <w:rsid w:val="00F0486A"/>
    <w:rsid w:val="00F121F1"/>
    <w:rsid w:val="00F12B68"/>
    <w:rsid w:val="00F137EC"/>
    <w:rsid w:val="00F760E6"/>
    <w:rsid w:val="00F92EDA"/>
    <w:rsid w:val="00FA3184"/>
    <w:rsid w:val="00FB55A2"/>
    <w:rsid w:val="00FD27B0"/>
    <w:rsid w:val="00FE6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3A6"/>
    <w:rPr>
      <w:sz w:val="24"/>
      <w:szCs w:val="24"/>
    </w:rPr>
  </w:style>
  <w:style w:type="paragraph" w:styleId="Heading1">
    <w:name w:val="heading 1"/>
    <w:basedOn w:val="Normal"/>
    <w:next w:val="Normal"/>
    <w:link w:val="Heading1Char"/>
    <w:qFormat/>
    <w:rsid w:val="006D58E8"/>
    <w:pPr>
      <w:keepNext/>
      <w:tabs>
        <w:tab w:val="num" w:pos="1077"/>
      </w:tabs>
      <w:outlineLvl w:val="0"/>
    </w:pPr>
    <w:rPr>
      <w:b/>
      <w:bCs/>
      <w:sz w:val="28"/>
    </w:rPr>
  </w:style>
  <w:style w:type="paragraph" w:styleId="Heading2">
    <w:name w:val="heading 2"/>
    <w:basedOn w:val="Normal"/>
    <w:next w:val="Normal"/>
    <w:link w:val="Heading2Char"/>
    <w:qFormat/>
    <w:rsid w:val="006D58E8"/>
    <w:pPr>
      <w:keepNext/>
      <w:tabs>
        <w:tab w:val="num" w:pos="1080"/>
      </w:tabs>
      <w:jc w:val="center"/>
      <w:outlineLvl w:val="1"/>
    </w:pPr>
    <w:rPr>
      <w:b/>
      <w:bCs/>
      <w:sz w:val="28"/>
    </w:rPr>
  </w:style>
  <w:style w:type="paragraph" w:styleId="Heading3">
    <w:name w:val="heading 3"/>
    <w:basedOn w:val="Normal"/>
    <w:next w:val="Normal"/>
    <w:link w:val="Heading3Char"/>
    <w:qFormat/>
    <w:rsid w:val="006D58E8"/>
    <w:pPr>
      <w:keepNext/>
      <w:tabs>
        <w:tab w:val="num" w:pos="720"/>
      </w:tabs>
      <w:spacing w:before="240" w:after="60"/>
      <w:ind w:left="720" w:hanging="432"/>
      <w:outlineLvl w:val="2"/>
    </w:pPr>
    <w:rPr>
      <w:rFonts w:ascii="Arial" w:hAnsi="Arial" w:cs="Arial"/>
      <w:b/>
      <w:bCs/>
      <w:sz w:val="26"/>
      <w:szCs w:val="26"/>
      <w:lang w:val="en-GB"/>
    </w:rPr>
  </w:style>
  <w:style w:type="paragraph" w:styleId="Heading4">
    <w:name w:val="heading 4"/>
    <w:basedOn w:val="Normal"/>
    <w:next w:val="Normal"/>
    <w:link w:val="Heading4Char"/>
    <w:qFormat/>
    <w:rsid w:val="006D58E8"/>
    <w:pPr>
      <w:keepNext/>
      <w:tabs>
        <w:tab w:val="num" w:pos="864"/>
      </w:tabs>
      <w:spacing w:before="240" w:after="60"/>
      <w:ind w:left="864" w:hanging="144"/>
      <w:outlineLvl w:val="3"/>
    </w:pPr>
    <w:rPr>
      <w:b/>
      <w:bCs/>
      <w:sz w:val="28"/>
      <w:szCs w:val="28"/>
      <w:lang w:val="en-GB"/>
    </w:rPr>
  </w:style>
  <w:style w:type="paragraph" w:styleId="Heading5">
    <w:name w:val="heading 5"/>
    <w:basedOn w:val="Normal"/>
    <w:next w:val="Normal"/>
    <w:link w:val="Heading5Char"/>
    <w:qFormat/>
    <w:rsid w:val="006D58E8"/>
    <w:pPr>
      <w:tabs>
        <w:tab w:val="num" w:pos="1008"/>
      </w:tabs>
      <w:spacing w:before="240" w:after="60"/>
      <w:ind w:left="1008" w:hanging="432"/>
      <w:outlineLvl w:val="4"/>
    </w:pPr>
    <w:rPr>
      <w:b/>
      <w:bCs/>
      <w:i/>
      <w:iCs/>
      <w:sz w:val="26"/>
      <w:szCs w:val="26"/>
      <w:lang w:val="en-GB"/>
    </w:rPr>
  </w:style>
  <w:style w:type="paragraph" w:styleId="Heading6">
    <w:name w:val="heading 6"/>
    <w:basedOn w:val="Normal"/>
    <w:link w:val="Heading6Char"/>
    <w:qFormat/>
    <w:rsid w:val="006D58E8"/>
    <w:pPr>
      <w:spacing w:before="100" w:beforeAutospacing="1" w:after="100" w:afterAutospacing="1"/>
      <w:outlineLvl w:val="5"/>
    </w:pPr>
    <w:rPr>
      <w:b/>
      <w:bCs/>
      <w:sz w:val="15"/>
      <w:szCs w:val="15"/>
      <w:lang w:eastAsia="sr-Cyrl-CS"/>
    </w:rPr>
  </w:style>
  <w:style w:type="paragraph" w:styleId="Heading7">
    <w:name w:val="heading 7"/>
    <w:basedOn w:val="Normal"/>
    <w:next w:val="Normal"/>
    <w:link w:val="Heading7Char"/>
    <w:qFormat/>
    <w:rsid w:val="006D58E8"/>
    <w:pPr>
      <w:tabs>
        <w:tab w:val="num" w:pos="1296"/>
      </w:tabs>
      <w:spacing w:before="240" w:after="60"/>
      <w:ind w:left="1296" w:hanging="288"/>
      <w:outlineLvl w:val="6"/>
    </w:pPr>
    <w:rPr>
      <w:lang w:val="en-GB"/>
    </w:rPr>
  </w:style>
  <w:style w:type="paragraph" w:styleId="Heading8">
    <w:name w:val="heading 8"/>
    <w:basedOn w:val="Normal"/>
    <w:next w:val="Normal"/>
    <w:link w:val="Heading8Char"/>
    <w:qFormat/>
    <w:rsid w:val="006D58E8"/>
    <w:pPr>
      <w:tabs>
        <w:tab w:val="num" w:pos="1440"/>
      </w:tabs>
      <w:spacing w:before="240" w:after="60"/>
      <w:ind w:left="1440" w:hanging="432"/>
      <w:outlineLvl w:val="7"/>
    </w:pPr>
    <w:rPr>
      <w:i/>
      <w:iCs/>
      <w:lang w:val="en-GB"/>
    </w:rPr>
  </w:style>
  <w:style w:type="paragraph" w:styleId="Heading9">
    <w:name w:val="heading 9"/>
    <w:basedOn w:val="Normal"/>
    <w:next w:val="Normal"/>
    <w:link w:val="Heading9Char"/>
    <w:qFormat/>
    <w:rsid w:val="006D58E8"/>
    <w:pPr>
      <w:tabs>
        <w:tab w:val="num" w:pos="1584"/>
      </w:tabs>
      <w:spacing w:before="240" w:after="60"/>
      <w:ind w:left="1584" w:hanging="144"/>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D27B0"/>
    <w:rPr>
      <w:color w:val="0000FF"/>
      <w:u w:val="single"/>
    </w:rPr>
  </w:style>
  <w:style w:type="paragraph" w:styleId="Header">
    <w:name w:val="header"/>
    <w:basedOn w:val="Normal"/>
    <w:link w:val="HeaderChar"/>
    <w:uiPriority w:val="99"/>
    <w:rsid w:val="00FD27B0"/>
    <w:pPr>
      <w:tabs>
        <w:tab w:val="center" w:pos="4320"/>
        <w:tab w:val="right" w:pos="8640"/>
      </w:tabs>
    </w:pPr>
  </w:style>
  <w:style w:type="paragraph" w:styleId="Footer">
    <w:name w:val="footer"/>
    <w:basedOn w:val="Normal"/>
    <w:link w:val="FooterChar"/>
    <w:uiPriority w:val="99"/>
    <w:rsid w:val="00FD27B0"/>
    <w:pPr>
      <w:tabs>
        <w:tab w:val="center" w:pos="4320"/>
        <w:tab w:val="right" w:pos="8640"/>
      </w:tabs>
    </w:pPr>
  </w:style>
  <w:style w:type="paragraph" w:styleId="ListParagraph">
    <w:name w:val="List Paragraph"/>
    <w:basedOn w:val="Normal"/>
    <w:qFormat/>
    <w:rsid w:val="00C07916"/>
    <w:pPr>
      <w:ind w:left="720"/>
      <w:contextualSpacing/>
    </w:pPr>
  </w:style>
  <w:style w:type="character" w:customStyle="1" w:styleId="FooterChar">
    <w:name w:val="Footer Char"/>
    <w:basedOn w:val="DefaultParagraphFont"/>
    <w:link w:val="Footer"/>
    <w:uiPriority w:val="99"/>
    <w:rsid w:val="00C07916"/>
    <w:rPr>
      <w:sz w:val="24"/>
      <w:szCs w:val="24"/>
    </w:rPr>
  </w:style>
  <w:style w:type="paragraph" w:styleId="BodyTextIndent">
    <w:name w:val="Body Text Indent"/>
    <w:basedOn w:val="Normal"/>
    <w:link w:val="BodyTextIndentChar"/>
    <w:unhideWhenUsed/>
    <w:rsid w:val="00DE68FD"/>
    <w:pPr>
      <w:widowControl w:val="0"/>
      <w:autoSpaceDE w:val="0"/>
      <w:autoSpaceDN w:val="0"/>
      <w:adjustRightInd w:val="0"/>
      <w:jc w:val="both"/>
    </w:pPr>
    <w:rPr>
      <w:b/>
      <w:bCs/>
      <w:lang w:val="hr-HR" w:eastAsia="sr-Latn-CS"/>
    </w:rPr>
  </w:style>
  <w:style w:type="character" w:customStyle="1" w:styleId="BodyTextIndentChar">
    <w:name w:val="Body Text Indent Char"/>
    <w:basedOn w:val="DefaultParagraphFont"/>
    <w:link w:val="BodyTextIndent"/>
    <w:rsid w:val="00DE68FD"/>
    <w:rPr>
      <w:b/>
      <w:bCs/>
      <w:sz w:val="24"/>
      <w:szCs w:val="24"/>
      <w:lang w:val="hr-HR" w:eastAsia="sr-Latn-CS"/>
    </w:rPr>
  </w:style>
  <w:style w:type="character" w:customStyle="1" w:styleId="Heading1Char">
    <w:name w:val="Heading 1 Char"/>
    <w:basedOn w:val="DefaultParagraphFont"/>
    <w:link w:val="Heading1"/>
    <w:rsid w:val="006D58E8"/>
    <w:rPr>
      <w:b/>
      <w:bCs/>
      <w:sz w:val="28"/>
      <w:szCs w:val="24"/>
    </w:rPr>
  </w:style>
  <w:style w:type="character" w:customStyle="1" w:styleId="Heading2Char">
    <w:name w:val="Heading 2 Char"/>
    <w:basedOn w:val="DefaultParagraphFont"/>
    <w:link w:val="Heading2"/>
    <w:rsid w:val="006D58E8"/>
    <w:rPr>
      <w:b/>
      <w:bCs/>
      <w:sz w:val="28"/>
      <w:szCs w:val="24"/>
    </w:rPr>
  </w:style>
  <w:style w:type="character" w:customStyle="1" w:styleId="Heading3Char">
    <w:name w:val="Heading 3 Char"/>
    <w:basedOn w:val="DefaultParagraphFont"/>
    <w:link w:val="Heading3"/>
    <w:rsid w:val="006D58E8"/>
    <w:rPr>
      <w:rFonts w:ascii="Arial" w:hAnsi="Arial" w:cs="Arial"/>
      <w:b/>
      <w:bCs/>
      <w:sz w:val="26"/>
      <w:szCs w:val="26"/>
      <w:lang w:val="en-GB"/>
    </w:rPr>
  </w:style>
  <w:style w:type="character" w:customStyle="1" w:styleId="Heading4Char">
    <w:name w:val="Heading 4 Char"/>
    <w:basedOn w:val="DefaultParagraphFont"/>
    <w:link w:val="Heading4"/>
    <w:rsid w:val="006D58E8"/>
    <w:rPr>
      <w:b/>
      <w:bCs/>
      <w:sz w:val="28"/>
      <w:szCs w:val="28"/>
      <w:lang w:val="en-GB"/>
    </w:rPr>
  </w:style>
  <w:style w:type="character" w:customStyle="1" w:styleId="Heading5Char">
    <w:name w:val="Heading 5 Char"/>
    <w:basedOn w:val="DefaultParagraphFont"/>
    <w:link w:val="Heading5"/>
    <w:rsid w:val="006D58E8"/>
    <w:rPr>
      <w:b/>
      <w:bCs/>
      <w:i/>
      <w:iCs/>
      <w:sz w:val="26"/>
      <w:szCs w:val="26"/>
      <w:lang w:val="en-GB"/>
    </w:rPr>
  </w:style>
  <w:style w:type="character" w:customStyle="1" w:styleId="Heading6Char">
    <w:name w:val="Heading 6 Char"/>
    <w:basedOn w:val="DefaultParagraphFont"/>
    <w:link w:val="Heading6"/>
    <w:rsid w:val="006D58E8"/>
    <w:rPr>
      <w:b/>
      <w:bCs/>
      <w:sz w:val="15"/>
      <w:szCs w:val="15"/>
      <w:lang w:eastAsia="sr-Cyrl-CS"/>
    </w:rPr>
  </w:style>
  <w:style w:type="character" w:customStyle="1" w:styleId="Heading7Char">
    <w:name w:val="Heading 7 Char"/>
    <w:basedOn w:val="DefaultParagraphFont"/>
    <w:link w:val="Heading7"/>
    <w:rsid w:val="006D58E8"/>
    <w:rPr>
      <w:sz w:val="24"/>
      <w:szCs w:val="24"/>
      <w:lang w:val="en-GB"/>
    </w:rPr>
  </w:style>
  <w:style w:type="character" w:customStyle="1" w:styleId="Heading8Char">
    <w:name w:val="Heading 8 Char"/>
    <w:basedOn w:val="DefaultParagraphFont"/>
    <w:link w:val="Heading8"/>
    <w:rsid w:val="006D58E8"/>
    <w:rPr>
      <w:i/>
      <w:iCs/>
      <w:sz w:val="24"/>
      <w:szCs w:val="24"/>
      <w:lang w:val="en-GB"/>
    </w:rPr>
  </w:style>
  <w:style w:type="character" w:customStyle="1" w:styleId="Heading9Char">
    <w:name w:val="Heading 9 Char"/>
    <w:basedOn w:val="DefaultParagraphFont"/>
    <w:link w:val="Heading9"/>
    <w:rsid w:val="006D58E8"/>
    <w:rPr>
      <w:rFonts w:ascii="Arial" w:hAnsi="Arial" w:cs="Arial"/>
      <w:sz w:val="22"/>
      <w:szCs w:val="22"/>
      <w:lang w:val="en-GB"/>
    </w:rPr>
  </w:style>
  <w:style w:type="paragraph" w:customStyle="1" w:styleId="med2">
    <w:name w:val="med2"/>
    <w:basedOn w:val="Normal"/>
    <w:rsid w:val="006D58E8"/>
    <w:pPr>
      <w:spacing w:before="240" w:after="240"/>
      <w:jc w:val="center"/>
    </w:pPr>
    <w:rPr>
      <w:rFonts w:ascii="Arial" w:hAnsi="Arial" w:cs="Arial"/>
      <w:i/>
      <w:iCs/>
    </w:rPr>
  </w:style>
  <w:style w:type="character" w:customStyle="1" w:styleId="HeaderChar">
    <w:name w:val="Header Char"/>
    <w:basedOn w:val="DefaultParagraphFont"/>
    <w:link w:val="Header"/>
    <w:uiPriority w:val="99"/>
    <w:rsid w:val="006D58E8"/>
    <w:rPr>
      <w:sz w:val="24"/>
      <w:szCs w:val="24"/>
    </w:rPr>
  </w:style>
  <w:style w:type="character" w:customStyle="1" w:styleId="BalloonTextChar">
    <w:name w:val="Balloon Text Char"/>
    <w:basedOn w:val="DefaultParagraphFont"/>
    <w:link w:val="BalloonText"/>
    <w:rsid w:val="006D58E8"/>
    <w:rPr>
      <w:rFonts w:ascii="Tahoma" w:hAnsi="Tahoma" w:cs="Tahoma"/>
      <w:sz w:val="16"/>
      <w:szCs w:val="16"/>
      <w:lang w:eastAsia="sr-Cyrl-CS"/>
    </w:rPr>
  </w:style>
  <w:style w:type="paragraph" w:styleId="BalloonText">
    <w:name w:val="Balloon Text"/>
    <w:basedOn w:val="Normal"/>
    <w:link w:val="BalloonTextChar"/>
    <w:rsid w:val="006D58E8"/>
    <w:rPr>
      <w:rFonts w:ascii="Tahoma" w:hAnsi="Tahoma" w:cs="Tahoma"/>
      <w:sz w:val="16"/>
      <w:szCs w:val="16"/>
      <w:lang w:eastAsia="sr-Cyrl-CS"/>
    </w:rPr>
  </w:style>
  <w:style w:type="character" w:customStyle="1" w:styleId="BalloonTextChar1">
    <w:name w:val="Balloon Text Char1"/>
    <w:basedOn w:val="DefaultParagraphFont"/>
    <w:link w:val="BalloonText"/>
    <w:rsid w:val="006D58E8"/>
    <w:rPr>
      <w:rFonts w:ascii="Tahoma" w:hAnsi="Tahoma" w:cs="Tahoma"/>
      <w:sz w:val="16"/>
      <w:szCs w:val="16"/>
    </w:rPr>
  </w:style>
  <w:style w:type="character" w:styleId="Strong">
    <w:name w:val="Strong"/>
    <w:qFormat/>
    <w:rsid w:val="006D58E8"/>
    <w:rPr>
      <w:b/>
      <w:bCs/>
    </w:rPr>
  </w:style>
  <w:style w:type="paragraph" w:customStyle="1" w:styleId="rtecenter1">
    <w:name w:val="rtecenter1"/>
    <w:basedOn w:val="Normal"/>
    <w:rsid w:val="006D58E8"/>
    <w:pPr>
      <w:spacing w:before="100" w:beforeAutospacing="1" w:after="100" w:afterAutospacing="1"/>
      <w:jc w:val="center"/>
    </w:pPr>
    <w:rPr>
      <w:sz w:val="20"/>
      <w:szCs w:val="20"/>
      <w:lang w:eastAsia="sr-Cyrl-CS"/>
    </w:rPr>
  </w:style>
  <w:style w:type="paragraph" w:customStyle="1" w:styleId="text">
    <w:name w:val="text"/>
    <w:basedOn w:val="Normal"/>
    <w:rsid w:val="006D58E8"/>
    <w:pPr>
      <w:spacing w:before="60" w:after="60"/>
      <w:jc w:val="both"/>
    </w:pPr>
    <w:rPr>
      <w:rFonts w:ascii="Verdana" w:hAnsi="Verdana"/>
      <w:sz w:val="22"/>
      <w:szCs w:val="22"/>
      <w:lang w:eastAsia="sr-Cyrl-CS"/>
    </w:rPr>
  </w:style>
  <w:style w:type="paragraph" w:customStyle="1" w:styleId="normal0">
    <w:name w:val="normal"/>
    <w:basedOn w:val="Normal"/>
    <w:rsid w:val="006D58E8"/>
    <w:pPr>
      <w:spacing w:before="100" w:beforeAutospacing="1" w:after="100" w:afterAutospacing="1"/>
    </w:pPr>
    <w:rPr>
      <w:rFonts w:ascii="Arial" w:hAnsi="Arial" w:cs="Arial"/>
      <w:sz w:val="22"/>
      <w:szCs w:val="22"/>
      <w:lang w:eastAsia="sr-Cyrl-CS"/>
    </w:rPr>
  </w:style>
  <w:style w:type="paragraph" w:customStyle="1" w:styleId="normalcentar">
    <w:name w:val="normalcentar"/>
    <w:basedOn w:val="Normal"/>
    <w:rsid w:val="006D58E8"/>
    <w:pPr>
      <w:spacing w:before="100" w:beforeAutospacing="1" w:after="100" w:afterAutospacing="1"/>
      <w:jc w:val="center"/>
    </w:pPr>
    <w:rPr>
      <w:rFonts w:ascii="Arial" w:hAnsi="Arial" w:cs="Arial"/>
      <w:sz w:val="22"/>
      <w:szCs w:val="22"/>
      <w:lang w:eastAsia="sr-Cyrl-CS"/>
    </w:rPr>
  </w:style>
  <w:style w:type="paragraph" w:customStyle="1" w:styleId="normalprored">
    <w:name w:val="normalprored"/>
    <w:basedOn w:val="Normal"/>
    <w:rsid w:val="006D58E8"/>
    <w:rPr>
      <w:rFonts w:ascii="Arial" w:hAnsi="Arial" w:cs="Arial"/>
      <w:sz w:val="26"/>
      <w:szCs w:val="26"/>
      <w:lang w:eastAsia="sr-Cyrl-CS"/>
    </w:rPr>
  </w:style>
  <w:style w:type="paragraph" w:customStyle="1" w:styleId="podnaslovpropisa">
    <w:name w:val="podnaslovpropisa"/>
    <w:basedOn w:val="Normal"/>
    <w:rsid w:val="006D58E8"/>
    <w:pPr>
      <w:shd w:val="clear" w:color="auto" w:fill="000000"/>
      <w:spacing w:before="100" w:beforeAutospacing="1" w:after="100" w:afterAutospacing="1"/>
      <w:jc w:val="center"/>
    </w:pPr>
    <w:rPr>
      <w:rFonts w:ascii="Arial" w:hAnsi="Arial" w:cs="Arial"/>
      <w:i/>
      <w:iCs/>
      <w:color w:val="FFE8BF"/>
      <w:sz w:val="26"/>
      <w:szCs w:val="26"/>
      <w:lang w:eastAsia="sr-Cyrl-CS"/>
    </w:rPr>
  </w:style>
  <w:style w:type="paragraph" w:styleId="NormalWeb">
    <w:name w:val="Normal (Web)"/>
    <w:basedOn w:val="Normal"/>
    <w:uiPriority w:val="99"/>
    <w:rsid w:val="006D58E8"/>
    <w:pPr>
      <w:spacing w:before="100" w:beforeAutospacing="1" w:after="100" w:afterAutospacing="1"/>
    </w:pPr>
  </w:style>
  <w:style w:type="paragraph" w:styleId="BodyText">
    <w:name w:val="Body Text"/>
    <w:basedOn w:val="Normal"/>
    <w:link w:val="BodyTextChar"/>
    <w:rsid w:val="006D58E8"/>
    <w:pPr>
      <w:jc w:val="both"/>
    </w:pPr>
    <w:rPr>
      <w:rFonts w:ascii="Yu L Helvetica" w:hAnsi="Yu L Helvetica"/>
      <w:szCs w:val="20"/>
    </w:rPr>
  </w:style>
  <w:style w:type="character" w:customStyle="1" w:styleId="BodyTextChar">
    <w:name w:val="Body Text Char"/>
    <w:basedOn w:val="DefaultParagraphFont"/>
    <w:link w:val="BodyText"/>
    <w:rsid w:val="006D58E8"/>
    <w:rPr>
      <w:rFonts w:ascii="Yu L Helvetica" w:hAnsi="Yu L Helvetica"/>
      <w:sz w:val="24"/>
    </w:rPr>
  </w:style>
  <w:style w:type="character" w:styleId="PageNumber">
    <w:name w:val="page number"/>
    <w:basedOn w:val="DefaultParagraphFont"/>
    <w:rsid w:val="006D58E8"/>
  </w:style>
  <w:style w:type="paragraph" w:customStyle="1" w:styleId="Pasussalistom">
    <w:name w:val="Pasus sa listom"/>
    <w:basedOn w:val="Normal"/>
    <w:qFormat/>
    <w:rsid w:val="006D58E8"/>
    <w:pPr>
      <w:ind w:left="720"/>
      <w:contextualSpacing/>
    </w:pPr>
  </w:style>
  <w:style w:type="paragraph" w:styleId="PlainText">
    <w:name w:val="Plain Text"/>
    <w:basedOn w:val="Normal"/>
    <w:link w:val="PlainTextChar"/>
    <w:rsid w:val="006D58E8"/>
    <w:rPr>
      <w:rFonts w:ascii="Courier New" w:hAnsi="Courier New"/>
      <w:sz w:val="20"/>
      <w:szCs w:val="20"/>
    </w:rPr>
  </w:style>
  <w:style w:type="character" w:customStyle="1" w:styleId="PlainTextChar">
    <w:name w:val="Plain Text Char"/>
    <w:basedOn w:val="DefaultParagraphFont"/>
    <w:link w:val="PlainText"/>
    <w:rsid w:val="006D58E8"/>
    <w:rPr>
      <w:rFonts w:ascii="Courier New" w:hAnsi="Courier New"/>
    </w:rPr>
  </w:style>
  <w:style w:type="character" w:customStyle="1" w:styleId="srsaurl1">
    <w:name w:val="srsaurl1"/>
    <w:rsid w:val="006D58E8"/>
    <w:rPr>
      <w:color w:val="008000"/>
      <w:sz w:val="18"/>
      <w:szCs w:val="18"/>
    </w:rPr>
  </w:style>
  <w:style w:type="paragraph" w:customStyle="1" w:styleId="bodytext0">
    <w:name w:val="bodytext"/>
    <w:basedOn w:val="Normal"/>
    <w:rsid w:val="006D58E8"/>
    <w:pPr>
      <w:spacing w:before="100" w:beforeAutospacing="1" w:after="100" w:afterAutospacing="1"/>
    </w:pPr>
    <w:rPr>
      <w:rFonts w:ascii="Arial" w:hAnsi="Arial" w:cs="Arial"/>
      <w:sz w:val="22"/>
      <w:szCs w:val="22"/>
    </w:rPr>
  </w:style>
  <w:style w:type="paragraph" w:styleId="NoSpacing">
    <w:name w:val="No Spacing"/>
    <w:basedOn w:val="Normal"/>
    <w:link w:val="NoSpacingChar"/>
    <w:qFormat/>
    <w:rsid w:val="006D58E8"/>
    <w:rPr>
      <w:rFonts w:ascii="Calibri" w:hAnsi="Calibri"/>
      <w:i/>
      <w:iCs/>
      <w:sz w:val="20"/>
      <w:szCs w:val="20"/>
      <w:lang w:bidi="en-US"/>
    </w:rPr>
  </w:style>
  <w:style w:type="character" w:customStyle="1" w:styleId="NoSpacingChar">
    <w:name w:val="No Spacing Char"/>
    <w:link w:val="NoSpacing"/>
    <w:rsid w:val="006D58E8"/>
    <w:rPr>
      <w:rFonts w:ascii="Calibri" w:hAnsi="Calibri"/>
      <w:i/>
      <w:iCs/>
      <w:lang w:bidi="en-US"/>
    </w:rPr>
  </w:style>
  <w:style w:type="paragraph" w:customStyle="1" w:styleId="clan">
    <w:name w:val="clan"/>
    <w:basedOn w:val="Normal"/>
    <w:rsid w:val="006D58E8"/>
    <w:pPr>
      <w:spacing w:before="240" w:after="120"/>
      <w:jc w:val="center"/>
    </w:pPr>
    <w:rPr>
      <w:rFonts w:ascii="Arial" w:hAnsi="Arial" w:cs="Arial"/>
      <w:b/>
      <w:bCs/>
    </w:rPr>
  </w:style>
  <w:style w:type="paragraph" w:styleId="BodyText2">
    <w:name w:val="Body Text 2"/>
    <w:basedOn w:val="Normal"/>
    <w:link w:val="BodyText2Char"/>
    <w:rsid w:val="006D58E8"/>
    <w:pPr>
      <w:spacing w:after="120" w:line="480" w:lineRule="auto"/>
    </w:pPr>
    <w:rPr>
      <w:sz w:val="20"/>
      <w:szCs w:val="20"/>
      <w:lang w:eastAsia="sr-Cyrl-CS"/>
    </w:rPr>
  </w:style>
  <w:style w:type="character" w:customStyle="1" w:styleId="BodyText2Char">
    <w:name w:val="Body Text 2 Char"/>
    <w:basedOn w:val="DefaultParagraphFont"/>
    <w:link w:val="BodyText2"/>
    <w:rsid w:val="006D58E8"/>
    <w:rPr>
      <w:lang w:eastAsia="sr-Cyrl-CS"/>
    </w:rPr>
  </w:style>
  <w:style w:type="paragraph" w:styleId="BodyText3">
    <w:name w:val="Body Text 3"/>
    <w:basedOn w:val="Normal"/>
    <w:link w:val="BodyText3Char1"/>
    <w:rsid w:val="006D58E8"/>
    <w:pPr>
      <w:suppressAutoHyphens/>
      <w:spacing w:after="120" w:line="100" w:lineRule="atLeast"/>
    </w:pPr>
    <w:rPr>
      <w:color w:val="000000"/>
      <w:kern w:val="1"/>
      <w:sz w:val="16"/>
      <w:szCs w:val="16"/>
      <w:lang w:eastAsia="ar-SA"/>
    </w:rPr>
  </w:style>
  <w:style w:type="character" w:customStyle="1" w:styleId="BodyText3Char">
    <w:name w:val="Body Text 3 Char"/>
    <w:basedOn w:val="DefaultParagraphFont"/>
    <w:link w:val="BodyText3"/>
    <w:uiPriority w:val="99"/>
    <w:rsid w:val="006D58E8"/>
    <w:rPr>
      <w:sz w:val="16"/>
      <w:szCs w:val="16"/>
    </w:rPr>
  </w:style>
  <w:style w:type="character" w:customStyle="1" w:styleId="BodyText3Char1">
    <w:name w:val="Body Text 3 Char1"/>
    <w:basedOn w:val="DefaultParagraphFont"/>
    <w:link w:val="BodyText3"/>
    <w:rsid w:val="006D58E8"/>
    <w:rPr>
      <w:color w:val="000000"/>
      <w:kern w:val="1"/>
      <w:sz w:val="16"/>
      <w:szCs w:val="16"/>
      <w:lang w:eastAsia="ar-SA"/>
    </w:rPr>
  </w:style>
  <w:style w:type="character" w:customStyle="1" w:styleId="DocumentMapChar">
    <w:name w:val="Document Map Char"/>
    <w:basedOn w:val="DefaultParagraphFont"/>
    <w:link w:val="DocumentMap"/>
    <w:rsid w:val="006D58E8"/>
    <w:rPr>
      <w:rFonts w:ascii="Tahoma" w:hAnsi="Tahoma" w:cs="Tahoma"/>
      <w:shd w:val="clear" w:color="auto" w:fill="000080"/>
      <w:lang w:eastAsia="sr-Cyrl-CS"/>
    </w:rPr>
  </w:style>
  <w:style w:type="paragraph" w:styleId="DocumentMap">
    <w:name w:val="Document Map"/>
    <w:basedOn w:val="Normal"/>
    <w:link w:val="DocumentMapChar"/>
    <w:rsid w:val="006D58E8"/>
    <w:pPr>
      <w:shd w:val="clear" w:color="auto" w:fill="000080"/>
    </w:pPr>
    <w:rPr>
      <w:rFonts w:ascii="Tahoma" w:hAnsi="Tahoma" w:cs="Tahoma"/>
      <w:sz w:val="20"/>
      <w:szCs w:val="20"/>
      <w:lang w:eastAsia="sr-Cyrl-CS"/>
    </w:rPr>
  </w:style>
  <w:style w:type="character" w:customStyle="1" w:styleId="DocumentMapChar1">
    <w:name w:val="Document Map Char1"/>
    <w:basedOn w:val="DefaultParagraphFont"/>
    <w:link w:val="DocumentMap"/>
    <w:rsid w:val="006D58E8"/>
    <w:rPr>
      <w:rFonts w:ascii="Tahoma" w:hAnsi="Tahoma" w:cs="Tahoma"/>
      <w:sz w:val="16"/>
      <w:szCs w:val="16"/>
    </w:rPr>
  </w:style>
  <w:style w:type="paragraph" w:customStyle="1" w:styleId="CharCharCharCharCharCharChar">
    <w:name w:val="Char Char Char Char Char Char Char"/>
    <w:basedOn w:val="Normal"/>
    <w:rsid w:val="006D58E8"/>
    <w:pPr>
      <w:tabs>
        <w:tab w:val="left" w:pos="567"/>
      </w:tabs>
      <w:spacing w:before="120" w:after="160" w:line="240" w:lineRule="exact"/>
      <w:ind w:left="1584" w:hanging="504"/>
    </w:pPr>
    <w:rPr>
      <w:rFonts w:ascii="Arial" w:hAnsi="Arial"/>
      <w:b/>
      <w:bCs/>
      <w:color w:val="000000"/>
    </w:rPr>
  </w:style>
  <w:style w:type="character" w:styleId="HTMLCite">
    <w:name w:val="HTML Cite"/>
    <w:basedOn w:val="DefaultParagraphFont"/>
    <w:uiPriority w:val="99"/>
    <w:unhideWhenUsed/>
    <w:rsid w:val="006D58E8"/>
    <w:rPr>
      <w:i/>
      <w:iCs/>
    </w:rPr>
  </w:style>
  <w:style w:type="paragraph" w:customStyle="1" w:styleId="Default">
    <w:name w:val="Default"/>
    <w:rsid w:val="006D58E8"/>
    <w:pPr>
      <w:autoSpaceDE w:val="0"/>
      <w:autoSpaceDN w:val="0"/>
      <w:adjustRightInd w:val="0"/>
    </w:pPr>
    <w:rPr>
      <w:color w:val="000000"/>
      <w:sz w:val="24"/>
      <w:szCs w:val="24"/>
    </w:rPr>
  </w:style>
  <w:style w:type="character" w:customStyle="1" w:styleId="WW8Num5z0">
    <w:name w:val="WW8Num5z0"/>
    <w:rsid w:val="006D58E8"/>
    <w:rPr>
      <w:rFonts w:ascii="Times New Roman" w:hAnsi="Times New Roman" w:cs="Times New Roman" w:hint="default"/>
      <w:b/>
      <w:i w:val="0"/>
      <w:iCs/>
      <w:lang w:val="sr-Cyrl-CS"/>
    </w:rPr>
  </w:style>
</w:styles>
</file>

<file path=word/webSettings.xml><?xml version="1.0" encoding="utf-8"?>
<w:webSettings xmlns:r="http://schemas.openxmlformats.org/officeDocument/2006/relationships" xmlns:w="http://schemas.openxmlformats.org/wordprocessingml/2006/main">
  <w:divs>
    <w:div w:id="181095650">
      <w:bodyDiv w:val="1"/>
      <w:marLeft w:val="0"/>
      <w:marRight w:val="0"/>
      <w:marTop w:val="0"/>
      <w:marBottom w:val="0"/>
      <w:divBdr>
        <w:top w:val="none" w:sz="0" w:space="0" w:color="auto"/>
        <w:left w:val="none" w:sz="0" w:space="0" w:color="auto"/>
        <w:bottom w:val="none" w:sz="0" w:space="0" w:color="auto"/>
        <w:right w:val="none" w:sz="0" w:space="0" w:color="auto"/>
      </w:divBdr>
    </w:div>
    <w:div w:id="14250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mailto:ustanova@dzsm.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r.gov.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r.gov.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na.carevic@dzsm.rs" TargetMode="Externa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apravnica\Desktop\MEMORANDUMI\INTERNI%20MEMORANDU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31D06-BB77-41A4-B998-5DF7215F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INTERNI MEMORANDUM</Template>
  <TotalTime>577</TotalTime>
  <Pages>51</Pages>
  <Words>13103</Words>
  <Characters>75386</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88313</CharactersWithSpaces>
  <SharedDoc>false</SharedDoc>
  <HLinks>
    <vt:vector size="6" baseType="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Cecapravnica</dc:creator>
  <cp:lastModifiedBy>dzsm</cp:lastModifiedBy>
  <cp:revision>52</cp:revision>
  <cp:lastPrinted>2017-03-02T06:13:00Z</cp:lastPrinted>
  <dcterms:created xsi:type="dcterms:W3CDTF">2016-03-21T10:38:00Z</dcterms:created>
  <dcterms:modified xsi:type="dcterms:W3CDTF">2017-03-02T11:22:00Z</dcterms:modified>
</cp:coreProperties>
</file>